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CE" w:rsidRPr="00ED2557" w:rsidRDefault="00ED2557" w:rsidP="00ED2557">
      <w:pPr>
        <w:jc w:val="center"/>
        <w:rPr>
          <w:rFonts w:ascii="SassoonPrimaryInfant" w:hAnsi="SassoonPrimaryInfant"/>
          <w:b/>
          <w:sz w:val="28"/>
          <w:szCs w:val="28"/>
        </w:rPr>
      </w:pPr>
      <w:r w:rsidRPr="00ED2557">
        <w:rPr>
          <w:rFonts w:ascii="SassoonPrimaryInfant" w:hAnsi="SassoonPrimaryInfant"/>
          <w:b/>
          <w:sz w:val="28"/>
          <w:szCs w:val="28"/>
        </w:rPr>
        <w:t>Educational Improvement Grant (EIG) 2017-18</w:t>
      </w:r>
    </w:p>
    <w:p w:rsidR="00ED2557" w:rsidRPr="00ED2557" w:rsidRDefault="00DD1A79">
      <w:pPr>
        <w:rPr>
          <w:rFonts w:ascii="SassoonPrimaryInfant" w:hAnsi="SassoonPrimaryInfant"/>
          <w:b/>
          <w:i/>
          <w:sz w:val="28"/>
          <w:szCs w:val="28"/>
        </w:rPr>
      </w:pPr>
      <w:r>
        <w:rPr>
          <w:rFonts w:ascii="SassoonPrimaryInfant" w:hAnsi="SassoonPrimaryInfant"/>
          <w:b/>
          <w:i/>
          <w:sz w:val="28"/>
          <w:szCs w:val="28"/>
        </w:rPr>
        <w:t>Allocation £77</w:t>
      </w:r>
      <w:r w:rsidR="00ED2557" w:rsidRPr="00ED2557">
        <w:rPr>
          <w:rFonts w:ascii="SassoonPrimaryInfant" w:hAnsi="SassoonPrimaryInfant"/>
          <w:b/>
          <w:i/>
          <w:sz w:val="28"/>
          <w:szCs w:val="28"/>
        </w:rPr>
        <w:t>,</w:t>
      </w:r>
      <w:r>
        <w:rPr>
          <w:rFonts w:ascii="SassoonPrimaryInfant" w:hAnsi="SassoonPrimaryInfant"/>
          <w:b/>
          <w:i/>
          <w:sz w:val="28"/>
          <w:szCs w:val="28"/>
        </w:rPr>
        <w:t>708</w:t>
      </w:r>
      <w:bookmarkStart w:id="0" w:name="_GoBack"/>
      <w:bookmarkEnd w:id="0"/>
    </w:p>
    <w:p w:rsidR="00733138" w:rsidRDefault="00ED2557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At Tre </w:t>
      </w:r>
      <w:proofErr w:type="spellStart"/>
      <w:r>
        <w:rPr>
          <w:rFonts w:ascii="SassoonPrimaryInfant" w:hAnsi="SassoonPrimaryInfant"/>
          <w:sz w:val="28"/>
          <w:szCs w:val="28"/>
        </w:rPr>
        <w:t>Uchaf</w:t>
      </w:r>
      <w:proofErr w:type="spellEnd"/>
      <w:r>
        <w:rPr>
          <w:rFonts w:ascii="SassoonPrimaryInfant" w:hAnsi="SassoonPrimaryInfant"/>
          <w:sz w:val="28"/>
          <w:szCs w:val="28"/>
        </w:rPr>
        <w:t xml:space="preserve"> the EIG grant is used to fund teaching assistants to support Foundation Phase </w:t>
      </w:r>
      <w:r w:rsidR="00733138">
        <w:rPr>
          <w:rFonts w:ascii="SassoonPrimaryInfant" w:hAnsi="SassoonPrimaryInfant"/>
          <w:sz w:val="28"/>
          <w:szCs w:val="28"/>
        </w:rPr>
        <w:t>pupils</w:t>
      </w:r>
      <w:r>
        <w:rPr>
          <w:rFonts w:ascii="SassoonPrimaryInfant" w:hAnsi="SassoonPrimaryInfant"/>
          <w:sz w:val="28"/>
          <w:szCs w:val="28"/>
        </w:rPr>
        <w:t xml:space="preserve">. </w:t>
      </w:r>
      <w:r w:rsidR="00733138" w:rsidRPr="00733138">
        <w:rPr>
          <w:rFonts w:ascii="SassoonPrimaryInfant" w:hAnsi="SassoonPrimaryInfant"/>
          <w:sz w:val="28"/>
          <w:szCs w:val="28"/>
        </w:rPr>
        <w:t>Activities include;</w:t>
      </w:r>
    </w:p>
    <w:p w:rsidR="00733138" w:rsidRPr="00733138" w:rsidRDefault="00733138" w:rsidP="00733138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733138">
        <w:rPr>
          <w:rFonts w:ascii="SassoonPrimaryInfant" w:hAnsi="SassoonPrimaryInfant"/>
          <w:sz w:val="28"/>
          <w:szCs w:val="28"/>
        </w:rPr>
        <w:t>Supporting classroom activities for groups of children</w:t>
      </w:r>
    </w:p>
    <w:p w:rsidR="00733138" w:rsidRPr="00733138" w:rsidRDefault="00733138" w:rsidP="00733138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733138">
        <w:rPr>
          <w:rFonts w:ascii="SassoonPrimaryInfant" w:hAnsi="SassoonPrimaryInfant"/>
          <w:sz w:val="28"/>
          <w:szCs w:val="28"/>
        </w:rPr>
        <w:t>Leading specific intervention groups</w:t>
      </w:r>
    </w:p>
    <w:p w:rsidR="00733138" w:rsidRDefault="00733138" w:rsidP="00733138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733138">
        <w:rPr>
          <w:rFonts w:ascii="SassoonPrimaryInfant" w:hAnsi="SassoonPrimaryInfant"/>
          <w:sz w:val="28"/>
          <w:szCs w:val="28"/>
        </w:rPr>
        <w:t>Working towards IEP targets with individual pupils</w:t>
      </w:r>
    </w:p>
    <w:p w:rsidR="00ED2557" w:rsidRPr="00733138" w:rsidRDefault="00733138" w:rsidP="00733138">
      <w:pPr>
        <w:rPr>
          <w:rFonts w:ascii="SassoonPrimaryInfant" w:hAnsi="SassoonPrimaryInfant"/>
          <w:sz w:val="28"/>
          <w:szCs w:val="28"/>
        </w:rPr>
      </w:pPr>
      <w:r w:rsidRPr="00733138">
        <w:rPr>
          <w:rFonts w:ascii="SassoonPrimaryInfant" w:hAnsi="SassoonPrimaryInfant"/>
          <w:sz w:val="28"/>
          <w:szCs w:val="28"/>
        </w:rPr>
        <w:t>Re</w:t>
      </w:r>
      <w:r w:rsidR="00ED2557" w:rsidRPr="00733138">
        <w:rPr>
          <w:rFonts w:ascii="SassoonPrimaryInfant" w:hAnsi="SassoonPrimaryInfant"/>
          <w:sz w:val="28"/>
          <w:szCs w:val="28"/>
        </w:rPr>
        <w:t>gular meetings with both teaching staff and support staff are held to review the impact of this provision on pupil progress.</w:t>
      </w:r>
      <w:r w:rsidRPr="00733138">
        <w:rPr>
          <w:rFonts w:ascii="SassoonPrimaryInfant" w:hAnsi="SassoonPrimaryInfant"/>
          <w:sz w:val="28"/>
          <w:szCs w:val="28"/>
        </w:rPr>
        <w:t xml:space="preserve"> </w:t>
      </w:r>
    </w:p>
    <w:sectPr w:rsidR="00ED2557" w:rsidRPr="00733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A01F0"/>
    <w:multiLevelType w:val="hybridMultilevel"/>
    <w:tmpl w:val="FCD64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57"/>
    <w:rsid w:val="004C6C9F"/>
    <w:rsid w:val="005B201B"/>
    <w:rsid w:val="006031EE"/>
    <w:rsid w:val="0071016A"/>
    <w:rsid w:val="00733138"/>
    <w:rsid w:val="00DD1A79"/>
    <w:rsid w:val="00E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Service, City &amp; County of Swansea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Sanderson, Christine</dc:creator>
  <cp:lastModifiedBy>Sanderson, Christine</cp:lastModifiedBy>
  <cp:revision>2</cp:revision>
  <dcterms:created xsi:type="dcterms:W3CDTF">2018-11-07T12:59:00Z</dcterms:created>
  <dcterms:modified xsi:type="dcterms:W3CDTF">2018-11-07T12:59:00Z</dcterms:modified>
</cp:coreProperties>
</file>