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A9C" w:rsidRDefault="00E46A9C" w:rsidP="00E46A9C">
      <w:pPr>
        <w:spacing w:after="300" w:line="240" w:lineRule="auto"/>
        <w:outlineLvl w:val="0"/>
        <w:rPr>
          <w:rFonts w:ascii="Times New Roman" w:eastAsia="Times New Roman" w:hAnsi="Times New Roman" w:cs="Times New Roman"/>
          <w:b/>
          <w:bCs/>
          <w:kern w:val="36"/>
          <w:sz w:val="48"/>
          <w:szCs w:val="48"/>
          <w:lang w:eastAsia="en-GB"/>
        </w:rPr>
      </w:pPr>
    </w:p>
    <w:p w:rsidR="00004E5C" w:rsidRDefault="00004E5C" w:rsidP="00004E5C">
      <w:pPr>
        <w:pStyle w:val="Heading1"/>
        <w:spacing w:before="0" w:beforeAutospacing="0" w:after="300" w:afterAutospacing="0"/>
      </w:pPr>
      <w:bookmarkStart w:id="0" w:name="_GoBack"/>
      <w:r>
        <w:t>Coping with a crying toddler</w:t>
      </w:r>
    </w:p>
    <w:bookmarkEnd w:id="0"/>
    <w:p w:rsidR="00004E5C" w:rsidRDefault="00004E5C" w:rsidP="00004E5C">
      <w:pPr>
        <w:pStyle w:val="NormalWeb"/>
        <w:shd w:val="clear" w:color="auto" w:fill="FFFFFF"/>
        <w:spacing w:before="0" w:beforeAutospacing="0" w:after="0" w:afterAutospacing="0"/>
        <w:rPr>
          <w:rFonts w:ascii="Arial" w:hAnsi="Arial" w:cs="Arial"/>
          <w:b/>
          <w:bCs/>
          <w:color w:val="1F1F1F"/>
        </w:rPr>
      </w:pPr>
      <w:r>
        <w:rPr>
          <w:rFonts w:ascii="Arial" w:hAnsi="Arial" w:cs="Arial"/>
          <w:b/>
          <w:bCs/>
          <w:color w:val="1F1F1F"/>
        </w:rPr>
        <w:t>Just like babies, toddlers cry because they’re hungry, tired, uncomfortable or need your attention.</w:t>
      </w:r>
    </w:p>
    <w:p w:rsidR="00004E5C" w:rsidRDefault="00004E5C" w:rsidP="00004E5C">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Just like babies, toddlers cry because they’re hungry, tired, uncomfortable or need your attention. Once your toddler can talk, it will be much easier for them to tell you why they’re upset and what they need.</w:t>
      </w:r>
    </w:p>
    <w:p w:rsidR="00004E5C" w:rsidRDefault="00004E5C" w:rsidP="00004E5C">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As your child gets older they will also start to develop more control over their crying.</w:t>
      </w:r>
    </w:p>
    <w:p w:rsidR="00004E5C" w:rsidRDefault="00004E5C" w:rsidP="00004E5C">
      <w:pPr>
        <w:pStyle w:val="Heading3"/>
        <w:shd w:val="clear" w:color="auto" w:fill="FFFFFF"/>
        <w:spacing w:before="525" w:beforeAutospacing="0" w:after="375" w:afterAutospacing="0"/>
        <w:rPr>
          <w:rFonts w:ascii="Arial" w:hAnsi="Arial" w:cs="Arial"/>
          <w:color w:val="1F1F1F"/>
        </w:rPr>
      </w:pPr>
      <w:r>
        <w:rPr>
          <w:rFonts w:ascii="Arial" w:hAnsi="Arial" w:cs="Arial"/>
          <w:color w:val="1F1F1F"/>
        </w:rPr>
        <w:t>Tips to manage your toddler’s crying </w:t>
      </w:r>
    </w:p>
    <w:p w:rsidR="00004E5C" w:rsidRDefault="00004E5C" w:rsidP="00004E5C">
      <w:pPr>
        <w:numPr>
          <w:ilvl w:val="0"/>
          <w:numId w:val="29"/>
        </w:numPr>
        <w:shd w:val="clear" w:color="auto" w:fill="FFFFFF"/>
        <w:spacing w:before="100" w:beforeAutospacing="1" w:after="100" w:afterAutospacing="1" w:line="240" w:lineRule="auto"/>
        <w:ind w:left="0"/>
        <w:rPr>
          <w:rFonts w:ascii="Arial" w:hAnsi="Arial" w:cs="Arial"/>
          <w:color w:val="1F1F1F"/>
        </w:rPr>
      </w:pPr>
      <w:r>
        <w:rPr>
          <w:rStyle w:val="Strong"/>
          <w:rFonts w:ascii="Arial" w:hAnsi="Arial" w:cs="Arial"/>
          <w:color w:val="1F1F1F"/>
        </w:rPr>
        <w:t>Check they’re not unwell or in pain.</w:t>
      </w:r>
      <w:r>
        <w:rPr>
          <w:rFonts w:ascii="Arial" w:hAnsi="Arial" w:cs="Arial"/>
          <w:color w:val="1F1F1F"/>
        </w:rPr>
        <w:t> If they have a high temperature, they may have an illness.  If you think there’s something wrong ring </w:t>
      </w:r>
      <w:hyperlink r:id="rId7" w:history="1">
        <w:r>
          <w:rPr>
            <w:rStyle w:val="Hyperlink"/>
            <w:rFonts w:ascii="Arial" w:hAnsi="Arial" w:cs="Arial"/>
            <w:b/>
            <w:bCs/>
            <w:color w:val="0360A6"/>
          </w:rPr>
          <w:t>NHS Direct Wales</w:t>
        </w:r>
      </w:hyperlink>
      <w:r>
        <w:rPr>
          <w:rFonts w:ascii="Arial" w:hAnsi="Arial" w:cs="Arial"/>
          <w:color w:val="1F1F1F"/>
        </w:rPr>
        <w:t> (External link) for advice. You can call them on 0845 46 47. If you don't see any signs of illness a headache or earache could cause them to cry.</w:t>
      </w:r>
      <w:r>
        <w:rPr>
          <w:rFonts w:ascii="Arial" w:hAnsi="Arial" w:cs="Arial"/>
          <w:color w:val="1F1F1F"/>
        </w:rPr>
        <w:br/>
        <w:t> </w:t>
      </w:r>
    </w:p>
    <w:p w:rsidR="00004E5C" w:rsidRDefault="00004E5C" w:rsidP="00004E5C">
      <w:pPr>
        <w:numPr>
          <w:ilvl w:val="0"/>
          <w:numId w:val="29"/>
        </w:numPr>
        <w:shd w:val="clear" w:color="auto" w:fill="FFFFFF"/>
        <w:spacing w:before="100" w:beforeAutospacing="1" w:after="100" w:afterAutospacing="1" w:line="240" w:lineRule="auto"/>
        <w:ind w:left="0"/>
        <w:rPr>
          <w:rFonts w:ascii="Arial" w:hAnsi="Arial" w:cs="Arial"/>
          <w:color w:val="1F1F1F"/>
        </w:rPr>
      </w:pPr>
      <w:r>
        <w:rPr>
          <w:rStyle w:val="Strong"/>
          <w:rFonts w:ascii="Arial" w:hAnsi="Arial" w:cs="Arial"/>
          <w:color w:val="1F1F1F"/>
        </w:rPr>
        <w:t>Try to work out why your toddler is crying</w:t>
      </w:r>
      <w:r>
        <w:rPr>
          <w:rFonts w:ascii="Arial" w:hAnsi="Arial" w:cs="Arial"/>
          <w:color w:val="1F1F1F"/>
        </w:rPr>
        <w:t>. Are they hungry or tired? A snack, some quiet time or a rest might help. </w:t>
      </w:r>
      <w:r>
        <w:rPr>
          <w:rFonts w:ascii="Arial" w:hAnsi="Arial" w:cs="Arial"/>
          <w:color w:val="1F1F1F"/>
        </w:rPr>
        <w:br/>
        <w:t> </w:t>
      </w:r>
    </w:p>
    <w:p w:rsidR="00004E5C" w:rsidRDefault="00004E5C" w:rsidP="00004E5C">
      <w:pPr>
        <w:numPr>
          <w:ilvl w:val="0"/>
          <w:numId w:val="29"/>
        </w:numPr>
        <w:shd w:val="clear" w:color="auto" w:fill="FFFFFF"/>
        <w:spacing w:before="100" w:beforeAutospacing="1" w:after="100" w:afterAutospacing="1" w:line="240" w:lineRule="auto"/>
        <w:ind w:left="0"/>
        <w:rPr>
          <w:rFonts w:ascii="Arial" w:hAnsi="Arial" w:cs="Arial"/>
          <w:color w:val="1F1F1F"/>
        </w:rPr>
      </w:pPr>
      <w:r>
        <w:rPr>
          <w:rStyle w:val="Strong"/>
          <w:rFonts w:ascii="Arial" w:hAnsi="Arial" w:cs="Arial"/>
          <w:color w:val="1F1F1F"/>
        </w:rPr>
        <w:t>Is your child worried or anxious about something?</w:t>
      </w:r>
      <w:r>
        <w:rPr>
          <w:rFonts w:ascii="Arial" w:hAnsi="Arial" w:cs="Arial"/>
          <w:color w:val="1F1F1F"/>
        </w:rPr>
        <w:t> Your child may be worried or anxious about going to nursery, moving house or a new baby. Crying is their way of expressing their anxiety. Give your child lots of reassurance with love and cuddles. </w:t>
      </w:r>
      <w:r>
        <w:rPr>
          <w:rFonts w:ascii="Arial" w:hAnsi="Arial" w:cs="Arial"/>
          <w:color w:val="1F1F1F"/>
        </w:rPr>
        <w:br/>
        <w:t> </w:t>
      </w:r>
    </w:p>
    <w:p w:rsidR="00004E5C" w:rsidRDefault="00004E5C" w:rsidP="00004E5C">
      <w:pPr>
        <w:numPr>
          <w:ilvl w:val="0"/>
          <w:numId w:val="29"/>
        </w:numPr>
        <w:shd w:val="clear" w:color="auto" w:fill="FFFFFF"/>
        <w:spacing w:before="100" w:beforeAutospacing="1" w:after="100" w:afterAutospacing="1" w:line="240" w:lineRule="auto"/>
        <w:ind w:left="0"/>
        <w:rPr>
          <w:rFonts w:ascii="Arial" w:hAnsi="Arial" w:cs="Arial"/>
          <w:color w:val="1F1F1F"/>
        </w:rPr>
      </w:pPr>
      <w:r>
        <w:rPr>
          <w:rStyle w:val="Strong"/>
          <w:rFonts w:ascii="Arial" w:hAnsi="Arial" w:cs="Arial"/>
          <w:color w:val="1F1F1F"/>
        </w:rPr>
        <w:t>Try taking your toddler out</w:t>
      </w:r>
      <w:r>
        <w:rPr>
          <w:rFonts w:ascii="Arial" w:hAnsi="Arial" w:cs="Arial"/>
          <w:color w:val="1F1F1F"/>
        </w:rPr>
        <w:t> for a walk, to the park or join a parent and toddler group. A change of scenery can help. Meeting up with other Mums and Dads may also help remind you that you're not alone. Your Family Information Service will be able to tell you what’s on in your area. You can contact them by telephone on 0300 123 7777. The </w:t>
      </w:r>
      <w:hyperlink r:id="rId8" w:history="1">
        <w:r>
          <w:rPr>
            <w:rStyle w:val="Hyperlink"/>
            <w:rFonts w:ascii="Arial" w:hAnsi="Arial" w:cs="Arial"/>
            <w:b/>
            <w:bCs/>
            <w:color w:val="0360A6"/>
          </w:rPr>
          <w:t>Family Point website</w:t>
        </w:r>
      </w:hyperlink>
      <w:r>
        <w:rPr>
          <w:rFonts w:ascii="Arial" w:hAnsi="Arial" w:cs="Arial"/>
          <w:color w:val="1F1F1F"/>
        </w:rPr>
        <w:t> (External link) also has information on services and activities in your area. </w:t>
      </w:r>
      <w:r>
        <w:rPr>
          <w:rFonts w:ascii="Arial" w:hAnsi="Arial" w:cs="Arial"/>
          <w:color w:val="1F1F1F"/>
        </w:rPr>
        <w:br/>
        <w:t> </w:t>
      </w:r>
    </w:p>
    <w:p w:rsidR="00004E5C" w:rsidRDefault="00004E5C" w:rsidP="00004E5C">
      <w:pPr>
        <w:numPr>
          <w:ilvl w:val="0"/>
          <w:numId w:val="29"/>
        </w:numPr>
        <w:shd w:val="clear" w:color="auto" w:fill="FFFFFF"/>
        <w:spacing w:before="100" w:beforeAutospacing="1" w:after="100" w:afterAutospacing="1" w:line="240" w:lineRule="auto"/>
        <w:ind w:left="0"/>
        <w:rPr>
          <w:rFonts w:ascii="Arial" w:hAnsi="Arial" w:cs="Arial"/>
          <w:color w:val="1F1F1F"/>
        </w:rPr>
      </w:pPr>
      <w:r>
        <w:rPr>
          <w:rStyle w:val="Strong"/>
          <w:rFonts w:ascii="Arial" w:hAnsi="Arial" w:cs="Arial"/>
          <w:color w:val="1F1F1F"/>
        </w:rPr>
        <w:t>Let your toddler help feed and dress themselves and offer some choices.</w:t>
      </w:r>
      <w:r>
        <w:rPr>
          <w:rFonts w:ascii="Arial" w:hAnsi="Arial" w:cs="Arial"/>
          <w:color w:val="1F1F1F"/>
        </w:rPr>
        <w:t> Toddlers crave independence.  They may get angry and tearful if they are never given any choice or control. You can offer simple choices like "Do you want to play with your blocks or draw a picture?" or "Would you like an apple or a banana?"</w:t>
      </w:r>
      <w:r>
        <w:rPr>
          <w:rFonts w:ascii="Arial" w:hAnsi="Arial" w:cs="Arial"/>
          <w:color w:val="1F1F1F"/>
        </w:rPr>
        <w:br/>
        <w:t> </w:t>
      </w:r>
    </w:p>
    <w:p w:rsidR="00004E5C" w:rsidRDefault="00004E5C" w:rsidP="00004E5C">
      <w:pPr>
        <w:numPr>
          <w:ilvl w:val="0"/>
          <w:numId w:val="29"/>
        </w:numPr>
        <w:shd w:val="clear" w:color="auto" w:fill="FFFFFF"/>
        <w:spacing w:before="100" w:beforeAutospacing="1" w:after="100" w:afterAutospacing="1" w:line="240" w:lineRule="auto"/>
        <w:ind w:left="0"/>
        <w:rPr>
          <w:rFonts w:ascii="Arial" w:hAnsi="Arial" w:cs="Arial"/>
          <w:color w:val="1F1F1F"/>
        </w:rPr>
      </w:pPr>
      <w:r>
        <w:rPr>
          <w:rStyle w:val="Strong"/>
          <w:rFonts w:ascii="Arial" w:hAnsi="Arial" w:cs="Arial"/>
          <w:color w:val="1F1F1F"/>
        </w:rPr>
        <w:t>Avoid giving in to your toddler when they want something you don’t want them to have.</w:t>
      </w:r>
      <w:r>
        <w:rPr>
          <w:rFonts w:ascii="Arial" w:hAnsi="Arial" w:cs="Arial"/>
          <w:color w:val="1F1F1F"/>
        </w:rPr>
        <w:t> This may lead to more crying next time and might lead to a pattern of behaviour that can be hard to change later.</w:t>
      </w:r>
      <w:r>
        <w:rPr>
          <w:rFonts w:ascii="Arial" w:hAnsi="Arial" w:cs="Arial"/>
          <w:color w:val="1F1F1F"/>
        </w:rPr>
        <w:br/>
        <w:t> </w:t>
      </w:r>
    </w:p>
    <w:p w:rsidR="00004E5C" w:rsidRDefault="00004E5C" w:rsidP="00004E5C">
      <w:pPr>
        <w:numPr>
          <w:ilvl w:val="0"/>
          <w:numId w:val="29"/>
        </w:numPr>
        <w:shd w:val="clear" w:color="auto" w:fill="FFFFFF"/>
        <w:spacing w:before="100" w:beforeAutospacing="1" w:after="100" w:afterAutospacing="1" w:line="240" w:lineRule="auto"/>
        <w:ind w:left="0"/>
        <w:rPr>
          <w:rFonts w:ascii="Arial" w:hAnsi="Arial" w:cs="Arial"/>
          <w:color w:val="1F1F1F"/>
        </w:rPr>
      </w:pPr>
      <w:r>
        <w:rPr>
          <w:rStyle w:val="Strong"/>
          <w:rFonts w:ascii="Arial" w:hAnsi="Arial" w:cs="Arial"/>
          <w:color w:val="1F1F1F"/>
        </w:rPr>
        <w:t>Talk about and acknowledge their feelings.</w:t>
      </w:r>
      <w:r>
        <w:rPr>
          <w:rFonts w:ascii="Arial" w:hAnsi="Arial" w:cs="Arial"/>
          <w:color w:val="1F1F1F"/>
        </w:rPr>
        <w:t> “I know you must be upset, because you wanted to play outside.  I know that can be frustrating”. If your child can describe how they feel with words, it can help them understand and manage their feelings.</w:t>
      </w:r>
      <w:r>
        <w:rPr>
          <w:rFonts w:ascii="Arial" w:hAnsi="Arial" w:cs="Arial"/>
          <w:color w:val="1F1F1F"/>
        </w:rPr>
        <w:br/>
        <w:t> </w:t>
      </w:r>
    </w:p>
    <w:p w:rsidR="00004E5C" w:rsidRDefault="00004E5C" w:rsidP="00004E5C">
      <w:pPr>
        <w:numPr>
          <w:ilvl w:val="0"/>
          <w:numId w:val="29"/>
        </w:numPr>
        <w:shd w:val="clear" w:color="auto" w:fill="FFFFFF"/>
        <w:spacing w:before="100" w:beforeAutospacing="1" w:after="100" w:afterAutospacing="1" w:line="240" w:lineRule="auto"/>
        <w:ind w:left="0"/>
        <w:rPr>
          <w:rFonts w:ascii="Arial" w:hAnsi="Arial" w:cs="Arial"/>
          <w:color w:val="1F1F1F"/>
        </w:rPr>
      </w:pPr>
      <w:r>
        <w:rPr>
          <w:rStyle w:val="Strong"/>
          <w:rFonts w:ascii="Arial" w:hAnsi="Arial" w:cs="Arial"/>
          <w:color w:val="1F1F1F"/>
        </w:rPr>
        <w:lastRenderedPageBreak/>
        <w:t>Try distraction.</w:t>
      </w:r>
      <w:r>
        <w:rPr>
          <w:rFonts w:ascii="Arial" w:hAnsi="Arial" w:cs="Arial"/>
          <w:color w:val="1F1F1F"/>
        </w:rPr>
        <w:t> Try distracting your toddler with a toy or play activity or point out something interesting, like a cat in the garden.  “Come on, let’s play something together. Would you like to get your crayons out or read a book.”</w:t>
      </w:r>
      <w:r>
        <w:rPr>
          <w:rFonts w:ascii="Arial" w:hAnsi="Arial" w:cs="Arial"/>
          <w:color w:val="1F1F1F"/>
        </w:rPr>
        <w:br/>
        <w:t> </w:t>
      </w:r>
    </w:p>
    <w:p w:rsidR="00004E5C" w:rsidRDefault="00004E5C" w:rsidP="00004E5C">
      <w:pPr>
        <w:numPr>
          <w:ilvl w:val="0"/>
          <w:numId w:val="29"/>
        </w:numPr>
        <w:shd w:val="clear" w:color="auto" w:fill="FFFFFF"/>
        <w:spacing w:before="100" w:beforeAutospacing="1" w:after="100" w:afterAutospacing="1" w:line="240" w:lineRule="auto"/>
        <w:ind w:left="0"/>
        <w:rPr>
          <w:rFonts w:ascii="Arial" w:hAnsi="Arial" w:cs="Arial"/>
          <w:color w:val="1F1F1F"/>
        </w:rPr>
      </w:pPr>
      <w:r>
        <w:rPr>
          <w:rStyle w:val="Strong"/>
          <w:rFonts w:ascii="Arial" w:hAnsi="Arial" w:cs="Arial"/>
          <w:color w:val="1F1F1F"/>
        </w:rPr>
        <w:t>Stay calm.</w:t>
      </w:r>
      <w:r>
        <w:rPr>
          <w:rFonts w:ascii="Arial" w:hAnsi="Arial" w:cs="Arial"/>
          <w:color w:val="1F1F1F"/>
        </w:rPr>
        <w:t> If you get stressed you may make the crying worse.</w:t>
      </w:r>
    </w:p>
    <w:p w:rsidR="00004E5C" w:rsidRDefault="00004E5C" w:rsidP="00004E5C">
      <w:pPr>
        <w:pStyle w:val="NormalWeb"/>
        <w:shd w:val="clear" w:color="auto" w:fill="FFFFFF"/>
        <w:spacing w:before="0" w:beforeAutospacing="0" w:after="300" w:afterAutospacing="0"/>
        <w:rPr>
          <w:rFonts w:ascii="Arial" w:hAnsi="Arial" w:cs="Arial"/>
          <w:color w:val="1F1F1F"/>
        </w:rPr>
      </w:pPr>
      <w:r>
        <w:rPr>
          <w:rStyle w:val="Strong"/>
          <w:rFonts w:ascii="Arial" w:hAnsi="Arial" w:cs="Arial"/>
          <w:color w:val="1F1F1F"/>
        </w:rPr>
        <w:t>Never shake, hit or hurt a crying child.</w:t>
      </w:r>
      <w:r>
        <w:rPr>
          <w:rFonts w:ascii="Arial" w:hAnsi="Arial" w:cs="Arial"/>
          <w:color w:val="1F1F1F"/>
        </w:rPr>
        <w:t> If it is getting too much for you, put your toddler in a safe place (e.g. their cot) and leave the room for a bit until you feel calmer. Or ask a friend or family member to care for your toddler for a while so you can have time to yourself.</w:t>
      </w:r>
    </w:p>
    <w:p w:rsidR="00004E5C" w:rsidRDefault="00004E5C" w:rsidP="00004E5C">
      <w:pPr>
        <w:pStyle w:val="NormalWeb"/>
        <w:shd w:val="clear" w:color="auto" w:fill="FFFFFF"/>
        <w:spacing w:before="0" w:beforeAutospacing="0" w:after="300" w:afterAutospacing="0"/>
        <w:rPr>
          <w:rFonts w:ascii="Arial" w:hAnsi="Arial" w:cs="Arial"/>
          <w:color w:val="1F1F1F"/>
        </w:rPr>
      </w:pPr>
      <w:r>
        <w:rPr>
          <w:rFonts w:ascii="Arial" w:hAnsi="Arial" w:cs="Arial"/>
          <w:color w:val="1F1F1F"/>
        </w:rPr>
        <w:t>It may also help to talk things over. </w:t>
      </w:r>
      <w:hyperlink r:id="rId9" w:history="1">
        <w:r>
          <w:rPr>
            <w:rStyle w:val="Hyperlink"/>
            <w:rFonts w:ascii="Arial" w:hAnsi="Arial" w:cs="Arial"/>
            <w:b/>
            <w:bCs/>
            <w:color w:val="0360A6"/>
          </w:rPr>
          <w:t>Family Lives</w:t>
        </w:r>
      </w:hyperlink>
      <w:r>
        <w:rPr>
          <w:rFonts w:ascii="Arial" w:hAnsi="Arial" w:cs="Arial"/>
          <w:color w:val="1F1F1F"/>
        </w:rPr>
        <w:t xml:space="preserve"> (External link) offers a confidential and free (from landlines and most mobiles) helpline (previously known as </w:t>
      </w:r>
      <w:proofErr w:type="spellStart"/>
      <w:r>
        <w:rPr>
          <w:rFonts w:ascii="Arial" w:hAnsi="Arial" w:cs="Arial"/>
          <w:color w:val="1F1F1F"/>
        </w:rPr>
        <w:t>Parentline</w:t>
      </w:r>
      <w:proofErr w:type="spellEnd"/>
      <w:r>
        <w:rPr>
          <w:rFonts w:ascii="Arial" w:hAnsi="Arial" w:cs="Arial"/>
          <w:color w:val="1F1F1F"/>
        </w:rPr>
        <w:t>). You can call on 0808 800 2222 for information, advice, guidance and support on any aspect of parenting and family life. The (English language) helpline is open 9am – 9pm, Monday to Friday and 10am – 3pm Saturday and Sunday.</w:t>
      </w:r>
    </w:p>
    <w:p w:rsidR="0004225C" w:rsidRPr="00E46A9C" w:rsidRDefault="0004225C" w:rsidP="00004E5C">
      <w:pPr>
        <w:pStyle w:val="Heading1"/>
        <w:shd w:val="clear" w:color="auto" w:fill="FFFFFF"/>
        <w:spacing w:before="0" w:beforeAutospacing="0" w:after="300" w:afterAutospacing="0"/>
      </w:pPr>
    </w:p>
    <w:sectPr w:rsidR="0004225C" w:rsidRPr="00E46A9C">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FF8" w:rsidRDefault="00E60FF8" w:rsidP="0004225C">
      <w:pPr>
        <w:spacing w:after="0" w:line="240" w:lineRule="auto"/>
      </w:pPr>
      <w:r>
        <w:separator/>
      </w:r>
    </w:p>
  </w:endnote>
  <w:endnote w:type="continuationSeparator" w:id="0">
    <w:p w:rsidR="00E60FF8" w:rsidRDefault="00E60FF8" w:rsidP="000422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FF8" w:rsidRDefault="00E60FF8" w:rsidP="0004225C">
      <w:pPr>
        <w:spacing w:after="0" w:line="240" w:lineRule="auto"/>
      </w:pPr>
      <w:r>
        <w:separator/>
      </w:r>
    </w:p>
  </w:footnote>
  <w:footnote w:type="continuationSeparator" w:id="0">
    <w:p w:rsidR="00E60FF8" w:rsidRDefault="00E60FF8" w:rsidP="000422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rPr>
        <w:rFonts w:ascii="Times New Roman" w:eastAsia="Times New Roman" w:hAnsi="Times New Roman" w:cs="Times New Roman"/>
        <w:b/>
        <w:bCs/>
        <w:kern w:val="36"/>
        <w:sz w:val="48"/>
        <w:szCs w:val="48"/>
        <w:lang w:eastAsia="en-GB"/>
      </w:rPr>
      <w:t xml:space="preserve">Parenting Give It Time </w:t>
    </w:r>
  </w:p>
  <w:p w:rsidR="0004225C" w:rsidRPr="00E46A9C" w:rsidRDefault="0004225C" w:rsidP="00E46A9C">
    <w:pPr>
      <w:spacing w:after="300" w:line="240" w:lineRule="auto"/>
      <w:outlineLvl w:val="0"/>
      <w:rPr>
        <w:rFonts w:ascii="Times New Roman" w:eastAsia="Times New Roman" w:hAnsi="Times New Roman" w:cs="Times New Roman"/>
        <w:b/>
        <w:bCs/>
        <w:kern w:val="36"/>
        <w:sz w:val="48"/>
        <w:szCs w:val="48"/>
        <w:lang w:eastAsia="en-GB"/>
      </w:rPr>
    </w:pPr>
    <w:r>
      <w:t>26.06.2020</w:t>
    </w:r>
  </w:p>
  <w:p w:rsidR="00D60A2E" w:rsidRDefault="00004E5C" w:rsidP="00D60A2E">
    <w:pPr>
      <w:pStyle w:val="Header"/>
    </w:pPr>
    <w:hyperlink r:id="rId1" w:history="1">
      <w:r>
        <w:rPr>
          <w:rStyle w:val="Hyperlink"/>
        </w:rPr>
        <w:t>https://gov.wales/parenting-give-it-time/guidance-and-advice/tricky-moments-and-behaviours/coping-with-a-crying-toddler</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4EB"/>
    <w:multiLevelType w:val="multilevel"/>
    <w:tmpl w:val="28546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F95AFC"/>
    <w:multiLevelType w:val="multilevel"/>
    <w:tmpl w:val="5D1EB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04666C"/>
    <w:multiLevelType w:val="multilevel"/>
    <w:tmpl w:val="19EE4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50949"/>
    <w:multiLevelType w:val="multilevel"/>
    <w:tmpl w:val="EB269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91EDB"/>
    <w:multiLevelType w:val="multilevel"/>
    <w:tmpl w:val="CF0C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C06C5F"/>
    <w:multiLevelType w:val="multilevel"/>
    <w:tmpl w:val="7D768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FE7971"/>
    <w:multiLevelType w:val="multilevel"/>
    <w:tmpl w:val="4AC6E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20533"/>
    <w:multiLevelType w:val="multilevel"/>
    <w:tmpl w:val="42FA0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BA0F4C"/>
    <w:multiLevelType w:val="multilevel"/>
    <w:tmpl w:val="1090A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CF42AE"/>
    <w:multiLevelType w:val="multilevel"/>
    <w:tmpl w:val="8F2AC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7F71F5"/>
    <w:multiLevelType w:val="multilevel"/>
    <w:tmpl w:val="42169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B305F5"/>
    <w:multiLevelType w:val="multilevel"/>
    <w:tmpl w:val="897C0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AE17E0"/>
    <w:multiLevelType w:val="multilevel"/>
    <w:tmpl w:val="360A6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D366A8"/>
    <w:multiLevelType w:val="multilevel"/>
    <w:tmpl w:val="FE72F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D4792A"/>
    <w:multiLevelType w:val="multilevel"/>
    <w:tmpl w:val="0E48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E747E8"/>
    <w:multiLevelType w:val="multilevel"/>
    <w:tmpl w:val="A538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FB51BB"/>
    <w:multiLevelType w:val="multilevel"/>
    <w:tmpl w:val="8790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3B7501"/>
    <w:multiLevelType w:val="multilevel"/>
    <w:tmpl w:val="149A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08F7F5F"/>
    <w:multiLevelType w:val="multilevel"/>
    <w:tmpl w:val="51B87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6102FC"/>
    <w:multiLevelType w:val="multilevel"/>
    <w:tmpl w:val="3DBCC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DAE5C80"/>
    <w:multiLevelType w:val="multilevel"/>
    <w:tmpl w:val="E7CE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507853"/>
    <w:multiLevelType w:val="multilevel"/>
    <w:tmpl w:val="A6B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401B8C"/>
    <w:multiLevelType w:val="multilevel"/>
    <w:tmpl w:val="13061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0825D8"/>
    <w:multiLevelType w:val="multilevel"/>
    <w:tmpl w:val="14FC6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203C2F"/>
    <w:multiLevelType w:val="multilevel"/>
    <w:tmpl w:val="18DC2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5460CA5"/>
    <w:multiLevelType w:val="multilevel"/>
    <w:tmpl w:val="97F89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E167FCD"/>
    <w:multiLevelType w:val="multilevel"/>
    <w:tmpl w:val="6AFA5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B54B98"/>
    <w:multiLevelType w:val="multilevel"/>
    <w:tmpl w:val="7F6A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8F57DF"/>
    <w:multiLevelType w:val="multilevel"/>
    <w:tmpl w:val="783AA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1"/>
  </w:num>
  <w:num w:numId="3">
    <w:abstractNumId w:val="28"/>
  </w:num>
  <w:num w:numId="4">
    <w:abstractNumId w:val="22"/>
  </w:num>
  <w:num w:numId="5">
    <w:abstractNumId w:val="9"/>
  </w:num>
  <w:num w:numId="6">
    <w:abstractNumId w:val="8"/>
  </w:num>
  <w:num w:numId="7">
    <w:abstractNumId w:val="4"/>
  </w:num>
  <w:num w:numId="8">
    <w:abstractNumId w:val="14"/>
  </w:num>
  <w:num w:numId="9">
    <w:abstractNumId w:val="17"/>
  </w:num>
  <w:num w:numId="10">
    <w:abstractNumId w:val="0"/>
  </w:num>
  <w:num w:numId="11">
    <w:abstractNumId w:val="23"/>
  </w:num>
  <w:num w:numId="12">
    <w:abstractNumId w:val="2"/>
  </w:num>
  <w:num w:numId="13">
    <w:abstractNumId w:val="16"/>
  </w:num>
  <w:num w:numId="14">
    <w:abstractNumId w:val="25"/>
  </w:num>
  <w:num w:numId="15">
    <w:abstractNumId w:val="15"/>
  </w:num>
  <w:num w:numId="16">
    <w:abstractNumId w:val="6"/>
  </w:num>
  <w:num w:numId="17">
    <w:abstractNumId w:val="10"/>
  </w:num>
  <w:num w:numId="18">
    <w:abstractNumId w:val="24"/>
  </w:num>
  <w:num w:numId="19">
    <w:abstractNumId w:val="19"/>
  </w:num>
  <w:num w:numId="20">
    <w:abstractNumId w:val="20"/>
  </w:num>
  <w:num w:numId="21">
    <w:abstractNumId w:val="13"/>
  </w:num>
  <w:num w:numId="22">
    <w:abstractNumId w:val="3"/>
  </w:num>
  <w:num w:numId="23">
    <w:abstractNumId w:val="11"/>
  </w:num>
  <w:num w:numId="24">
    <w:abstractNumId w:val="26"/>
  </w:num>
  <w:num w:numId="25">
    <w:abstractNumId w:val="12"/>
  </w:num>
  <w:num w:numId="26">
    <w:abstractNumId w:val="5"/>
  </w:num>
  <w:num w:numId="27">
    <w:abstractNumId w:val="18"/>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25C"/>
    <w:rsid w:val="00004E5C"/>
    <w:rsid w:val="0004225C"/>
    <w:rsid w:val="00326ACF"/>
    <w:rsid w:val="005501D8"/>
    <w:rsid w:val="005F2819"/>
    <w:rsid w:val="00977DAF"/>
    <w:rsid w:val="00CB5E70"/>
    <w:rsid w:val="00D60A2E"/>
    <w:rsid w:val="00E46A9C"/>
    <w:rsid w:val="00E60FF8"/>
    <w:rsid w:val="00EA1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8ECCC4-674A-4D89-9CD8-C4D92DAA2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46A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E46A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D60A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22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225C"/>
  </w:style>
  <w:style w:type="paragraph" w:styleId="Footer">
    <w:name w:val="footer"/>
    <w:basedOn w:val="Normal"/>
    <w:link w:val="FooterChar"/>
    <w:uiPriority w:val="99"/>
    <w:unhideWhenUsed/>
    <w:rsid w:val="000422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225C"/>
  </w:style>
  <w:style w:type="character" w:styleId="Hyperlink">
    <w:name w:val="Hyperlink"/>
    <w:basedOn w:val="DefaultParagraphFont"/>
    <w:uiPriority w:val="99"/>
    <w:semiHidden/>
    <w:unhideWhenUsed/>
    <w:rsid w:val="0004225C"/>
    <w:rPr>
      <w:color w:val="0000FF"/>
      <w:u w:val="single"/>
    </w:rPr>
  </w:style>
  <w:style w:type="character" w:customStyle="1" w:styleId="Heading1Char">
    <w:name w:val="Heading 1 Char"/>
    <w:basedOn w:val="DefaultParagraphFont"/>
    <w:link w:val="Heading1"/>
    <w:uiPriority w:val="9"/>
    <w:rsid w:val="00E46A9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E46A9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E46A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46A9C"/>
    <w:rPr>
      <w:b/>
      <w:bCs/>
    </w:rPr>
  </w:style>
  <w:style w:type="character" w:customStyle="1" w:styleId="Heading4Char">
    <w:name w:val="Heading 4 Char"/>
    <w:basedOn w:val="DefaultParagraphFont"/>
    <w:link w:val="Heading4"/>
    <w:uiPriority w:val="9"/>
    <w:semiHidden/>
    <w:rsid w:val="00D60A2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947">
      <w:bodyDiv w:val="1"/>
      <w:marLeft w:val="0"/>
      <w:marRight w:val="0"/>
      <w:marTop w:val="0"/>
      <w:marBottom w:val="0"/>
      <w:divBdr>
        <w:top w:val="none" w:sz="0" w:space="0" w:color="auto"/>
        <w:left w:val="none" w:sz="0" w:space="0" w:color="auto"/>
        <w:bottom w:val="none" w:sz="0" w:space="0" w:color="auto"/>
        <w:right w:val="none" w:sz="0" w:space="0" w:color="auto"/>
      </w:divBdr>
      <w:divsChild>
        <w:div w:id="1216694737">
          <w:marLeft w:val="0"/>
          <w:marRight w:val="0"/>
          <w:marTop w:val="0"/>
          <w:marBottom w:val="0"/>
          <w:divBdr>
            <w:top w:val="none" w:sz="0" w:space="0" w:color="auto"/>
            <w:left w:val="none" w:sz="0" w:space="0" w:color="auto"/>
            <w:bottom w:val="none" w:sz="0" w:space="0" w:color="auto"/>
            <w:right w:val="none" w:sz="0" w:space="0" w:color="auto"/>
          </w:divBdr>
          <w:divsChild>
            <w:div w:id="1859273640">
              <w:marLeft w:val="0"/>
              <w:marRight w:val="0"/>
              <w:marTop w:val="0"/>
              <w:marBottom w:val="300"/>
              <w:divBdr>
                <w:top w:val="none" w:sz="0" w:space="0" w:color="auto"/>
                <w:left w:val="none" w:sz="0" w:space="0" w:color="auto"/>
                <w:bottom w:val="none" w:sz="0" w:space="0" w:color="auto"/>
                <w:right w:val="none" w:sz="0" w:space="0" w:color="auto"/>
              </w:divBdr>
            </w:div>
            <w:div w:id="1100418728">
              <w:marLeft w:val="0"/>
              <w:marRight w:val="0"/>
              <w:marTop w:val="0"/>
              <w:marBottom w:val="0"/>
              <w:divBdr>
                <w:top w:val="none" w:sz="0" w:space="0" w:color="auto"/>
                <w:left w:val="none" w:sz="0" w:space="0" w:color="auto"/>
                <w:bottom w:val="none" w:sz="0" w:space="0" w:color="auto"/>
                <w:right w:val="none" w:sz="0" w:space="0" w:color="auto"/>
              </w:divBdr>
              <w:divsChild>
                <w:div w:id="1620257079">
                  <w:marLeft w:val="0"/>
                  <w:marRight w:val="0"/>
                  <w:marTop w:val="0"/>
                  <w:marBottom w:val="0"/>
                  <w:divBdr>
                    <w:top w:val="none" w:sz="0" w:space="0" w:color="auto"/>
                    <w:left w:val="none" w:sz="0" w:space="0" w:color="auto"/>
                    <w:bottom w:val="none" w:sz="0" w:space="0" w:color="auto"/>
                    <w:right w:val="none" w:sz="0" w:space="0" w:color="auto"/>
                  </w:divBdr>
                  <w:divsChild>
                    <w:div w:id="125423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234611">
      <w:bodyDiv w:val="1"/>
      <w:marLeft w:val="0"/>
      <w:marRight w:val="0"/>
      <w:marTop w:val="0"/>
      <w:marBottom w:val="0"/>
      <w:divBdr>
        <w:top w:val="none" w:sz="0" w:space="0" w:color="auto"/>
        <w:left w:val="none" w:sz="0" w:space="0" w:color="auto"/>
        <w:bottom w:val="none" w:sz="0" w:space="0" w:color="auto"/>
        <w:right w:val="none" w:sz="0" w:space="0" w:color="auto"/>
      </w:divBdr>
    </w:div>
    <w:div w:id="816263067">
      <w:bodyDiv w:val="1"/>
      <w:marLeft w:val="0"/>
      <w:marRight w:val="0"/>
      <w:marTop w:val="0"/>
      <w:marBottom w:val="0"/>
      <w:divBdr>
        <w:top w:val="none" w:sz="0" w:space="0" w:color="auto"/>
        <w:left w:val="none" w:sz="0" w:space="0" w:color="auto"/>
        <w:bottom w:val="none" w:sz="0" w:space="0" w:color="auto"/>
        <w:right w:val="none" w:sz="0" w:space="0" w:color="auto"/>
      </w:divBdr>
      <w:divsChild>
        <w:div w:id="1362630739">
          <w:marLeft w:val="0"/>
          <w:marRight w:val="0"/>
          <w:marTop w:val="0"/>
          <w:marBottom w:val="0"/>
          <w:divBdr>
            <w:top w:val="none" w:sz="0" w:space="0" w:color="auto"/>
            <w:left w:val="none" w:sz="0" w:space="0" w:color="auto"/>
            <w:bottom w:val="none" w:sz="0" w:space="0" w:color="auto"/>
            <w:right w:val="none" w:sz="0" w:space="0" w:color="auto"/>
          </w:divBdr>
          <w:divsChild>
            <w:div w:id="355078463">
              <w:marLeft w:val="0"/>
              <w:marRight w:val="0"/>
              <w:marTop w:val="0"/>
              <w:marBottom w:val="30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sChild>
                <w:div w:id="172106898">
                  <w:marLeft w:val="0"/>
                  <w:marRight w:val="0"/>
                  <w:marTop w:val="0"/>
                  <w:marBottom w:val="0"/>
                  <w:divBdr>
                    <w:top w:val="none" w:sz="0" w:space="0" w:color="auto"/>
                    <w:left w:val="none" w:sz="0" w:space="0" w:color="auto"/>
                    <w:bottom w:val="none" w:sz="0" w:space="0" w:color="auto"/>
                    <w:right w:val="none" w:sz="0" w:space="0" w:color="auto"/>
                  </w:divBdr>
                  <w:divsChild>
                    <w:div w:id="5649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022088">
      <w:bodyDiv w:val="1"/>
      <w:marLeft w:val="0"/>
      <w:marRight w:val="0"/>
      <w:marTop w:val="0"/>
      <w:marBottom w:val="0"/>
      <w:divBdr>
        <w:top w:val="none" w:sz="0" w:space="0" w:color="auto"/>
        <w:left w:val="none" w:sz="0" w:space="0" w:color="auto"/>
        <w:bottom w:val="none" w:sz="0" w:space="0" w:color="auto"/>
        <w:right w:val="none" w:sz="0" w:space="0" w:color="auto"/>
      </w:divBdr>
      <w:divsChild>
        <w:div w:id="162936587">
          <w:marLeft w:val="0"/>
          <w:marRight w:val="0"/>
          <w:marTop w:val="0"/>
          <w:marBottom w:val="0"/>
          <w:divBdr>
            <w:top w:val="none" w:sz="0" w:space="0" w:color="auto"/>
            <w:left w:val="none" w:sz="0" w:space="0" w:color="auto"/>
            <w:bottom w:val="none" w:sz="0" w:space="0" w:color="auto"/>
            <w:right w:val="none" w:sz="0" w:space="0" w:color="auto"/>
          </w:divBdr>
          <w:divsChild>
            <w:div w:id="243102629">
              <w:marLeft w:val="0"/>
              <w:marRight w:val="0"/>
              <w:marTop w:val="0"/>
              <w:marBottom w:val="300"/>
              <w:divBdr>
                <w:top w:val="none" w:sz="0" w:space="0" w:color="auto"/>
                <w:left w:val="none" w:sz="0" w:space="0" w:color="auto"/>
                <w:bottom w:val="none" w:sz="0" w:space="0" w:color="auto"/>
                <w:right w:val="none" w:sz="0" w:space="0" w:color="auto"/>
              </w:divBdr>
            </w:div>
            <w:div w:id="1036925883">
              <w:marLeft w:val="0"/>
              <w:marRight w:val="0"/>
              <w:marTop w:val="0"/>
              <w:marBottom w:val="0"/>
              <w:divBdr>
                <w:top w:val="none" w:sz="0" w:space="0" w:color="auto"/>
                <w:left w:val="none" w:sz="0" w:space="0" w:color="auto"/>
                <w:bottom w:val="none" w:sz="0" w:space="0" w:color="auto"/>
                <w:right w:val="none" w:sz="0" w:space="0" w:color="auto"/>
              </w:divBdr>
              <w:divsChild>
                <w:div w:id="282468095">
                  <w:marLeft w:val="0"/>
                  <w:marRight w:val="0"/>
                  <w:marTop w:val="0"/>
                  <w:marBottom w:val="0"/>
                  <w:divBdr>
                    <w:top w:val="none" w:sz="0" w:space="0" w:color="auto"/>
                    <w:left w:val="none" w:sz="0" w:space="0" w:color="auto"/>
                    <w:bottom w:val="none" w:sz="0" w:space="0" w:color="auto"/>
                    <w:right w:val="none" w:sz="0" w:space="0" w:color="auto"/>
                  </w:divBdr>
                  <w:divsChild>
                    <w:div w:id="17124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78979">
      <w:bodyDiv w:val="1"/>
      <w:marLeft w:val="0"/>
      <w:marRight w:val="0"/>
      <w:marTop w:val="0"/>
      <w:marBottom w:val="0"/>
      <w:divBdr>
        <w:top w:val="none" w:sz="0" w:space="0" w:color="auto"/>
        <w:left w:val="none" w:sz="0" w:space="0" w:color="auto"/>
        <w:bottom w:val="none" w:sz="0" w:space="0" w:color="auto"/>
        <w:right w:val="none" w:sz="0" w:space="0" w:color="auto"/>
      </w:divBdr>
      <w:divsChild>
        <w:div w:id="909073863">
          <w:marLeft w:val="0"/>
          <w:marRight w:val="0"/>
          <w:marTop w:val="0"/>
          <w:marBottom w:val="0"/>
          <w:divBdr>
            <w:top w:val="none" w:sz="0" w:space="0" w:color="auto"/>
            <w:left w:val="none" w:sz="0" w:space="0" w:color="auto"/>
            <w:bottom w:val="none" w:sz="0" w:space="0" w:color="auto"/>
            <w:right w:val="none" w:sz="0" w:space="0" w:color="auto"/>
          </w:divBdr>
          <w:divsChild>
            <w:div w:id="462650593">
              <w:marLeft w:val="0"/>
              <w:marRight w:val="0"/>
              <w:marTop w:val="0"/>
              <w:marBottom w:val="300"/>
              <w:divBdr>
                <w:top w:val="none" w:sz="0" w:space="0" w:color="auto"/>
                <w:left w:val="none" w:sz="0" w:space="0" w:color="auto"/>
                <w:bottom w:val="none" w:sz="0" w:space="0" w:color="auto"/>
                <w:right w:val="none" w:sz="0" w:space="0" w:color="auto"/>
              </w:divBdr>
            </w:div>
            <w:div w:id="662273494">
              <w:marLeft w:val="0"/>
              <w:marRight w:val="0"/>
              <w:marTop w:val="0"/>
              <w:marBottom w:val="0"/>
              <w:divBdr>
                <w:top w:val="none" w:sz="0" w:space="0" w:color="auto"/>
                <w:left w:val="none" w:sz="0" w:space="0" w:color="auto"/>
                <w:bottom w:val="none" w:sz="0" w:space="0" w:color="auto"/>
                <w:right w:val="none" w:sz="0" w:space="0" w:color="auto"/>
              </w:divBdr>
              <w:divsChild>
                <w:div w:id="25254739">
                  <w:marLeft w:val="0"/>
                  <w:marRight w:val="0"/>
                  <w:marTop w:val="0"/>
                  <w:marBottom w:val="0"/>
                  <w:divBdr>
                    <w:top w:val="none" w:sz="0" w:space="0" w:color="auto"/>
                    <w:left w:val="none" w:sz="0" w:space="0" w:color="auto"/>
                    <w:bottom w:val="none" w:sz="0" w:space="0" w:color="auto"/>
                    <w:right w:val="none" w:sz="0" w:space="0" w:color="auto"/>
                  </w:divBdr>
                  <w:divsChild>
                    <w:div w:id="148420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179843">
      <w:bodyDiv w:val="1"/>
      <w:marLeft w:val="0"/>
      <w:marRight w:val="0"/>
      <w:marTop w:val="0"/>
      <w:marBottom w:val="0"/>
      <w:divBdr>
        <w:top w:val="none" w:sz="0" w:space="0" w:color="auto"/>
        <w:left w:val="none" w:sz="0" w:space="0" w:color="auto"/>
        <w:bottom w:val="none" w:sz="0" w:space="0" w:color="auto"/>
        <w:right w:val="none" w:sz="0" w:space="0" w:color="auto"/>
      </w:divBdr>
      <w:divsChild>
        <w:div w:id="159471411">
          <w:marLeft w:val="0"/>
          <w:marRight w:val="0"/>
          <w:marTop w:val="0"/>
          <w:marBottom w:val="0"/>
          <w:divBdr>
            <w:top w:val="none" w:sz="0" w:space="0" w:color="auto"/>
            <w:left w:val="none" w:sz="0" w:space="0" w:color="auto"/>
            <w:bottom w:val="none" w:sz="0" w:space="0" w:color="auto"/>
            <w:right w:val="none" w:sz="0" w:space="0" w:color="auto"/>
          </w:divBdr>
          <w:divsChild>
            <w:div w:id="1307080049">
              <w:marLeft w:val="0"/>
              <w:marRight w:val="0"/>
              <w:marTop w:val="0"/>
              <w:marBottom w:val="300"/>
              <w:divBdr>
                <w:top w:val="none" w:sz="0" w:space="0" w:color="auto"/>
                <w:left w:val="none" w:sz="0" w:space="0" w:color="auto"/>
                <w:bottom w:val="none" w:sz="0" w:space="0" w:color="auto"/>
                <w:right w:val="none" w:sz="0" w:space="0" w:color="auto"/>
              </w:divBdr>
            </w:div>
            <w:div w:id="1331329753">
              <w:marLeft w:val="0"/>
              <w:marRight w:val="0"/>
              <w:marTop w:val="0"/>
              <w:marBottom w:val="0"/>
              <w:divBdr>
                <w:top w:val="none" w:sz="0" w:space="0" w:color="auto"/>
                <w:left w:val="none" w:sz="0" w:space="0" w:color="auto"/>
                <w:bottom w:val="none" w:sz="0" w:space="0" w:color="auto"/>
                <w:right w:val="none" w:sz="0" w:space="0" w:color="auto"/>
              </w:divBdr>
              <w:divsChild>
                <w:div w:id="1739477977">
                  <w:marLeft w:val="0"/>
                  <w:marRight w:val="0"/>
                  <w:marTop w:val="0"/>
                  <w:marBottom w:val="0"/>
                  <w:divBdr>
                    <w:top w:val="none" w:sz="0" w:space="0" w:color="auto"/>
                    <w:left w:val="none" w:sz="0" w:space="0" w:color="auto"/>
                    <w:bottom w:val="none" w:sz="0" w:space="0" w:color="auto"/>
                    <w:right w:val="none" w:sz="0" w:space="0" w:color="auto"/>
                  </w:divBdr>
                  <w:divsChild>
                    <w:div w:id="12714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88641">
      <w:bodyDiv w:val="1"/>
      <w:marLeft w:val="0"/>
      <w:marRight w:val="0"/>
      <w:marTop w:val="0"/>
      <w:marBottom w:val="0"/>
      <w:divBdr>
        <w:top w:val="none" w:sz="0" w:space="0" w:color="auto"/>
        <w:left w:val="none" w:sz="0" w:space="0" w:color="auto"/>
        <w:bottom w:val="none" w:sz="0" w:space="0" w:color="auto"/>
        <w:right w:val="none" w:sz="0" w:space="0" w:color="auto"/>
      </w:divBdr>
      <w:divsChild>
        <w:div w:id="1238124731">
          <w:marLeft w:val="0"/>
          <w:marRight w:val="0"/>
          <w:marTop w:val="0"/>
          <w:marBottom w:val="0"/>
          <w:divBdr>
            <w:top w:val="none" w:sz="0" w:space="0" w:color="auto"/>
            <w:left w:val="none" w:sz="0" w:space="0" w:color="auto"/>
            <w:bottom w:val="none" w:sz="0" w:space="0" w:color="auto"/>
            <w:right w:val="none" w:sz="0" w:space="0" w:color="auto"/>
          </w:divBdr>
          <w:divsChild>
            <w:div w:id="1140611619">
              <w:marLeft w:val="0"/>
              <w:marRight w:val="0"/>
              <w:marTop w:val="0"/>
              <w:marBottom w:val="300"/>
              <w:divBdr>
                <w:top w:val="none" w:sz="0" w:space="0" w:color="auto"/>
                <w:left w:val="none" w:sz="0" w:space="0" w:color="auto"/>
                <w:bottom w:val="none" w:sz="0" w:space="0" w:color="auto"/>
                <w:right w:val="none" w:sz="0" w:space="0" w:color="auto"/>
              </w:divBdr>
            </w:div>
            <w:div w:id="226494827">
              <w:marLeft w:val="0"/>
              <w:marRight w:val="0"/>
              <w:marTop w:val="0"/>
              <w:marBottom w:val="0"/>
              <w:divBdr>
                <w:top w:val="none" w:sz="0" w:space="0" w:color="auto"/>
                <w:left w:val="none" w:sz="0" w:space="0" w:color="auto"/>
                <w:bottom w:val="none" w:sz="0" w:space="0" w:color="auto"/>
                <w:right w:val="none" w:sz="0" w:space="0" w:color="auto"/>
              </w:divBdr>
              <w:divsChild>
                <w:div w:id="2060394448">
                  <w:marLeft w:val="0"/>
                  <w:marRight w:val="0"/>
                  <w:marTop w:val="0"/>
                  <w:marBottom w:val="0"/>
                  <w:divBdr>
                    <w:top w:val="none" w:sz="0" w:space="0" w:color="auto"/>
                    <w:left w:val="none" w:sz="0" w:space="0" w:color="auto"/>
                    <w:bottom w:val="none" w:sz="0" w:space="0" w:color="auto"/>
                    <w:right w:val="none" w:sz="0" w:space="0" w:color="auto"/>
                  </w:divBdr>
                  <w:divsChild>
                    <w:div w:id="113325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5651">
      <w:bodyDiv w:val="1"/>
      <w:marLeft w:val="0"/>
      <w:marRight w:val="0"/>
      <w:marTop w:val="0"/>
      <w:marBottom w:val="0"/>
      <w:divBdr>
        <w:top w:val="none" w:sz="0" w:space="0" w:color="auto"/>
        <w:left w:val="none" w:sz="0" w:space="0" w:color="auto"/>
        <w:bottom w:val="none" w:sz="0" w:space="0" w:color="auto"/>
        <w:right w:val="none" w:sz="0" w:space="0" w:color="auto"/>
      </w:divBdr>
    </w:div>
    <w:div w:id="1696536337">
      <w:bodyDiv w:val="1"/>
      <w:marLeft w:val="0"/>
      <w:marRight w:val="0"/>
      <w:marTop w:val="0"/>
      <w:marBottom w:val="0"/>
      <w:divBdr>
        <w:top w:val="none" w:sz="0" w:space="0" w:color="auto"/>
        <w:left w:val="none" w:sz="0" w:space="0" w:color="auto"/>
        <w:bottom w:val="none" w:sz="0" w:space="0" w:color="auto"/>
        <w:right w:val="none" w:sz="0" w:space="0" w:color="auto"/>
      </w:divBdr>
      <w:divsChild>
        <w:div w:id="1616331973">
          <w:marLeft w:val="0"/>
          <w:marRight w:val="0"/>
          <w:marTop w:val="0"/>
          <w:marBottom w:val="0"/>
          <w:divBdr>
            <w:top w:val="none" w:sz="0" w:space="0" w:color="auto"/>
            <w:left w:val="none" w:sz="0" w:space="0" w:color="auto"/>
            <w:bottom w:val="none" w:sz="0" w:space="0" w:color="auto"/>
            <w:right w:val="none" w:sz="0" w:space="0" w:color="auto"/>
          </w:divBdr>
          <w:divsChild>
            <w:div w:id="1029524993">
              <w:marLeft w:val="0"/>
              <w:marRight w:val="0"/>
              <w:marTop w:val="0"/>
              <w:marBottom w:val="300"/>
              <w:divBdr>
                <w:top w:val="none" w:sz="0" w:space="0" w:color="auto"/>
                <w:left w:val="none" w:sz="0" w:space="0" w:color="auto"/>
                <w:bottom w:val="none" w:sz="0" w:space="0" w:color="auto"/>
                <w:right w:val="none" w:sz="0" w:space="0" w:color="auto"/>
              </w:divBdr>
            </w:div>
            <w:div w:id="85002640">
              <w:marLeft w:val="0"/>
              <w:marRight w:val="0"/>
              <w:marTop w:val="0"/>
              <w:marBottom w:val="0"/>
              <w:divBdr>
                <w:top w:val="none" w:sz="0" w:space="0" w:color="auto"/>
                <w:left w:val="none" w:sz="0" w:space="0" w:color="auto"/>
                <w:bottom w:val="none" w:sz="0" w:space="0" w:color="auto"/>
                <w:right w:val="none" w:sz="0" w:space="0" w:color="auto"/>
              </w:divBdr>
              <w:divsChild>
                <w:div w:id="213201420">
                  <w:marLeft w:val="0"/>
                  <w:marRight w:val="0"/>
                  <w:marTop w:val="0"/>
                  <w:marBottom w:val="0"/>
                  <w:divBdr>
                    <w:top w:val="none" w:sz="0" w:space="0" w:color="auto"/>
                    <w:left w:val="none" w:sz="0" w:space="0" w:color="auto"/>
                    <w:bottom w:val="none" w:sz="0" w:space="0" w:color="auto"/>
                    <w:right w:val="none" w:sz="0" w:space="0" w:color="auto"/>
                  </w:divBdr>
                  <w:divsChild>
                    <w:div w:id="954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136041">
      <w:bodyDiv w:val="1"/>
      <w:marLeft w:val="0"/>
      <w:marRight w:val="0"/>
      <w:marTop w:val="0"/>
      <w:marBottom w:val="0"/>
      <w:divBdr>
        <w:top w:val="none" w:sz="0" w:space="0" w:color="auto"/>
        <w:left w:val="none" w:sz="0" w:space="0" w:color="auto"/>
        <w:bottom w:val="none" w:sz="0" w:space="0" w:color="auto"/>
        <w:right w:val="none" w:sz="0" w:space="0" w:color="auto"/>
      </w:divBdr>
      <w:divsChild>
        <w:div w:id="313222397">
          <w:marLeft w:val="0"/>
          <w:marRight w:val="0"/>
          <w:marTop w:val="0"/>
          <w:marBottom w:val="0"/>
          <w:divBdr>
            <w:top w:val="none" w:sz="0" w:space="0" w:color="auto"/>
            <w:left w:val="none" w:sz="0" w:space="0" w:color="auto"/>
            <w:bottom w:val="none" w:sz="0" w:space="0" w:color="auto"/>
            <w:right w:val="none" w:sz="0" w:space="0" w:color="auto"/>
          </w:divBdr>
          <w:divsChild>
            <w:div w:id="872840670">
              <w:marLeft w:val="0"/>
              <w:marRight w:val="0"/>
              <w:marTop w:val="0"/>
              <w:marBottom w:val="300"/>
              <w:divBdr>
                <w:top w:val="none" w:sz="0" w:space="0" w:color="auto"/>
                <w:left w:val="none" w:sz="0" w:space="0" w:color="auto"/>
                <w:bottom w:val="none" w:sz="0" w:space="0" w:color="auto"/>
                <w:right w:val="none" w:sz="0" w:space="0" w:color="auto"/>
              </w:divBdr>
            </w:div>
            <w:div w:id="184833604">
              <w:marLeft w:val="0"/>
              <w:marRight w:val="0"/>
              <w:marTop w:val="0"/>
              <w:marBottom w:val="0"/>
              <w:divBdr>
                <w:top w:val="none" w:sz="0" w:space="0" w:color="auto"/>
                <w:left w:val="none" w:sz="0" w:space="0" w:color="auto"/>
                <w:bottom w:val="none" w:sz="0" w:space="0" w:color="auto"/>
                <w:right w:val="none" w:sz="0" w:space="0" w:color="auto"/>
              </w:divBdr>
              <w:divsChild>
                <w:div w:id="1106920676">
                  <w:marLeft w:val="0"/>
                  <w:marRight w:val="0"/>
                  <w:marTop w:val="0"/>
                  <w:marBottom w:val="0"/>
                  <w:divBdr>
                    <w:top w:val="none" w:sz="0" w:space="0" w:color="auto"/>
                    <w:left w:val="none" w:sz="0" w:space="0" w:color="auto"/>
                    <w:bottom w:val="none" w:sz="0" w:space="0" w:color="auto"/>
                    <w:right w:val="none" w:sz="0" w:space="0" w:color="auto"/>
                  </w:divBdr>
                  <w:divsChild>
                    <w:div w:id="104375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amilypoint.cymru/" TargetMode="External"/><Relationship Id="rId3" Type="http://schemas.openxmlformats.org/officeDocument/2006/relationships/settings" Target="settings.xml"/><Relationship Id="rId7" Type="http://schemas.openxmlformats.org/officeDocument/2006/relationships/hyperlink" Target="http://www.nhsdirect.wales.nhs.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amilylives.org.uk/how-we-can-help/confidential-helpline/"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gov.wales/parenting-give-it-time/guidance-and-advice/tricky-moments-and-behaviours/coping-with-a-crying-toddl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PCC</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Regimbal, Paul</dc:creator>
  <cp:keywords/>
  <dc:description/>
  <cp:lastModifiedBy>Regimbal, Paul</cp:lastModifiedBy>
  <cp:revision>2</cp:revision>
  <dcterms:created xsi:type="dcterms:W3CDTF">2020-06-25T20:57:00Z</dcterms:created>
  <dcterms:modified xsi:type="dcterms:W3CDTF">2020-06-25T20:57:00Z</dcterms:modified>
</cp:coreProperties>
</file>