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2B" w:rsidRDefault="00FA4C57">
      <w:r>
        <w:t xml:space="preserve">Teacher Days </w:t>
      </w:r>
      <w:bookmarkStart w:id="0" w:name="_GoBack"/>
      <w:bookmarkEnd w:id="0"/>
    </w:p>
    <w:p w:rsidR="003E033A" w:rsidRDefault="003E033A">
      <w:r>
        <w:t>All schools in the Pembroke Cluster have been working well together to create a unified recovery plan to return the children to school in the most effective, but most importantly, safest way.</w:t>
      </w:r>
    </w:p>
    <w:p w:rsidR="003E033A" w:rsidRDefault="003E033A">
      <w:r>
        <w:t xml:space="preserve">In line with the recommendations from the Local Authority we will be offering pupils from Reception to Year 6 one day in school per week. The school will be open Monday through to Thursday but closed on Friday to allow the school to have a deep clean. </w:t>
      </w:r>
    </w:p>
    <w:p w:rsidR="003E033A" w:rsidRDefault="009537A9">
      <w:r>
        <w:t>On each day we will have one Year group from Key Stage 2 and one Year group from the Foundation Phase, plus the children who have been booked into the hub. The maximum number for each of these groups is 8 children.</w:t>
      </w:r>
    </w:p>
    <w:p w:rsidR="009537A9" w:rsidRDefault="009537A9">
      <w:r>
        <w:t>We will be contacting parents on Friday of this week to confirm if their child is returning to us on the 29</w:t>
      </w:r>
      <w:r w:rsidRPr="009537A9">
        <w:rPr>
          <w:vertAlign w:val="superscript"/>
        </w:rPr>
        <w:t>th</w:t>
      </w:r>
      <w:r>
        <w:t xml:space="preserve"> June – as pupil numbers per day must be kept to the guidance. </w:t>
      </w:r>
    </w:p>
    <w:p w:rsidR="009537A9" w:rsidRDefault="00BF0D36">
      <w:r>
        <w:t xml:space="preserve">Teaching Groups; </w:t>
      </w:r>
      <w:r w:rsidR="00E9433F">
        <w:t>a</w:t>
      </w:r>
      <w:r w:rsidR="009537A9">
        <w:t xml:space="preserve">t the moment therefore we are intending to have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37A9" w:rsidTr="009537A9">
        <w:tc>
          <w:tcPr>
            <w:tcW w:w="3005" w:type="dxa"/>
          </w:tcPr>
          <w:p w:rsidR="009537A9" w:rsidRDefault="009537A9"/>
        </w:tc>
        <w:tc>
          <w:tcPr>
            <w:tcW w:w="3005" w:type="dxa"/>
          </w:tcPr>
          <w:p w:rsidR="009537A9" w:rsidRDefault="009537A9">
            <w:r>
              <w:t>Foundation Phase Year Groups</w:t>
            </w:r>
          </w:p>
        </w:tc>
        <w:tc>
          <w:tcPr>
            <w:tcW w:w="3006" w:type="dxa"/>
          </w:tcPr>
          <w:p w:rsidR="009537A9" w:rsidRDefault="009537A9">
            <w:r>
              <w:t>Key Stage 2 Year Groups</w:t>
            </w:r>
          </w:p>
        </w:tc>
      </w:tr>
      <w:tr w:rsidR="009537A9" w:rsidTr="009537A9">
        <w:tc>
          <w:tcPr>
            <w:tcW w:w="3005" w:type="dxa"/>
          </w:tcPr>
          <w:p w:rsidR="009537A9" w:rsidRDefault="009537A9">
            <w:r>
              <w:t>Monday</w:t>
            </w:r>
          </w:p>
        </w:tc>
        <w:tc>
          <w:tcPr>
            <w:tcW w:w="3005" w:type="dxa"/>
          </w:tcPr>
          <w:p w:rsidR="009537A9" w:rsidRDefault="00BF0D36">
            <w:r>
              <w:t>Year 1</w:t>
            </w:r>
          </w:p>
        </w:tc>
        <w:tc>
          <w:tcPr>
            <w:tcW w:w="3006" w:type="dxa"/>
          </w:tcPr>
          <w:p w:rsidR="009537A9" w:rsidRDefault="00BF0D36">
            <w:r>
              <w:t>Year 6</w:t>
            </w:r>
          </w:p>
        </w:tc>
      </w:tr>
      <w:tr w:rsidR="009537A9" w:rsidTr="009537A9">
        <w:tc>
          <w:tcPr>
            <w:tcW w:w="3005" w:type="dxa"/>
          </w:tcPr>
          <w:p w:rsidR="009537A9" w:rsidRDefault="009537A9">
            <w:r>
              <w:t>Tuesday</w:t>
            </w:r>
          </w:p>
        </w:tc>
        <w:tc>
          <w:tcPr>
            <w:tcW w:w="3005" w:type="dxa"/>
          </w:tcPr>
          <w:p w:rsidR="009537A9" w:rsidRDefault="00BF0D36">
            <w:r>
              <w:t>Year 2</w:t>
            </w:r>
          </w:p>
        </w:tc>
        <w:tc>
          <w:tcPr>
            <w:tcW w:w="3006" w:type="dxa"/>
          </w:tcPr>
          <w:p w:rsidR="009537A9" w:rsidRDefault="00BF0D36">
            <w:r>
              <w:t>Year 5</w:t>
            </w:r>
          </w:p>
        </w:tc>
      </w:tr>
      <w:tr w:rsidR="009537A9" w:rsidTr="009537A9">
        <w:tc>
          <w:tcPr>
            <w:tcW w:w="3005" w:type="dxa"/>
          </w:tcPr>
          <w:p w:rsidR="009537A9" w:rsidRDefault="009537A9">
            <w:r>
              <w:t>Wednesday</w:t>
            </w:r>
          </w:p>
        </w:tc>
        <w:tc>
          <w:tcPr>
            <w:tcW w:w="3005" w:type="dxa"/>
          </w:tcPr>
          <w:p w:rsidR="009537A9" w:rsidRDefault="009537A9"/>
        </w:tc>
        <w:tc>
          <w:tcPr>
            <w:tcW w:w="3006" w:type="dxa"/>
          </w:tcPr>
          <w:p w:rsidR="009537A9" w:rsidRDefault="00BF0D36">
            <w:r>
              <w:t>Year 3</w:t>
            </w:r>
          </w:p>
        </w:tc>
      </w:tr>
      <w:tr w:rsidR="009537A9" w:rsidTr="009537A9">
        <w:tc>
          <w:tcPr>
            <w:tcW w:w="3005" w:type="dxa"/>
          </w:tcPr>
          <w:p w:rsidR="009537A9" w:rsidRDefault="009537A9">
            <w:r>
              <w:t>Thursday</w:t>
            </w:r>
          </w:p>
        </w:tc>
        <w:tc>
          <w:tcPr>
            <w:tcW w:w="3005" w:type="dxa"/>
          </w:tcPr>
          <w:p w:rsidR="009537A9" w:rsidRDefault="00BF0D36">
            <w:r>
              <w:t>Reception</w:t>
            </w:r>
          </w:p>
        </w:tc>
        <w:tc>
          <w:tcPr>
            <w:tcW w:w="3006" w:type="dxa"/>
          </w:tcPr>
          <w:p w:rsidR="009537A9" w:rsidRDefault="00BF0D36">
            <w:r>
              <w:t>Year 4</w:t>
            </w:r>
          </w:p>
        </w:tc>
      </w:tr>
      <w:tr w:rsidR="009537A9" w:rsidTr="009537A9">
        <w:tc>
          <w:tcPr>
            <w:tcW w:w="3005" w:type="dxa"/>
          </w:tcPr>
          <w:p w:rsidR="009537A9" w:rsidRDefault="009537A9">
            <w:r>
              <w:t>Friday</w:t>
            </w:r>
          </w:p>
        </w:tc>
        <w:tc>
          <w:tcPr>
            <w:tcW w:w="3005" w:type="dxa"/>
          </w:tcPr>
          <w:p w:rsidR="009537A9" w:rsidRDefault="00BF0D36">
            <w:r>
              <w:t>School Closed for deep clean</w:t>
            </w:r>
          </w:p>
        </w:tc>
        <w:tc>
          <w:tcPr>
            <w:tcW w:w="3006" w:type="dxa"/>
          </w:tcPr>
          <w:p w:rsidR="009537A9" w:rsidRDefault="009537A9"/>
        </w:tc>
      </w:tr>
    </w:tbl>
    <w:p w:rsidR="009537A9" w:rsidRDefault="009537A9"/>
    <w:p w:rsidR="00BF0D36" w:rsidRPr="00FA4C57" w:rsidRDefault="00FA4C57">
      <w:pPr>
        <w:rPr>
          <w:b/>
        </w:rPr>
      </w:pPr>
      <w:r w:rsidRPr="00FA4C57">
        <w:rPr>
          <w:b/>
        </w:rPr>
        <w:t xml:space="preserve">Key Worker </w:t>
      </w:r>
      <w:r>
        <w:rPr>
          <w:b/>
        </w:rPr>
        <w:t>Children and Vulnerable P</w:t>
      </w:r>
      <w:r w:rsidRPr="00FA4C57">
        <w:rPr>
          <w:b/>
        </w:rPr>
        <w:t>upils will still be able to a</w:t>
      </w:r>
      <w:r>
        <w:rPr>
          <w:b/>
        </w:rPr>
        <w:t>ttend</w:t>
      </w:r>
      <w:r w:rsidRPr="00FA4C57">
        <w:rPr>
          <w:b/>
        </w:rPr>
        <w:t xml:space="preserve"> the school hub on Fridays.</w:t>
      </w:r>
    </w:p>
    <w:sectPr w:rsidR="00BF0D36" w:rsidRPr="00FA4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A"/>
    <w:rsid w:val="003E033A"/>
    <w:rsid w:val="0082722B"/>
    <w:rsid w:val="009537A9"/>
    <w:rsid w:val="00BF0D36"/>
    <w:rsid w:val="00E9433F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A1A0-668D-4E0F-BC0D-4955DD8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Condon</dc:creator>
  <cp:keywords/>
  <dc:description/>
  <cp:lastModifiedBy>Clive Condon</cp:lastModifiedBy>
  <cp:revision>1</cp:revision>
  <dcterms:created xsi:type="dcterms:W3CDTF">2020-06-17T09:54:00Z</dcterms:created>
  <dcterms:modified xsi:type="dcterms:W3CDTF">2020-06-17T11:28:00Z</dcterms:modified>
</cp:coreProperties>
</file>