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36" w:type="dxa"/>
        <w:tblLook w:val="04A0" w:firstRow="1" w:lastRow="0" w:firstColumn="1" w:lastColumn="0" w:noHBand="0" w:noVBand="1"/>
      </w:tblPr>
      <w:tblGrid>
        <w:gridCol w:w="1627"/>
        <w:gridCol w:w="1659"/>
        <w:gridCol w:w="1431"/>
        <w:gridCol w:w="2011"/>
        <w:gridCol w:w="611"/>
        <w:gridCol w:w="1350"/>
        <w:gridCol w:w="611"/>
        <w:gridCol w:w="1820"/>
        <w:gridCol w:w="2169"/>
        <w:gridCol w:w="1047"/>
      </w:tblGrid>
      <w:tr w:rsidR="00841092" w:rsidTr="00841092">
        <w:trPr>
          <w:trHeight w:val="1007"/>
        </w:trPr>
        <w:tc>
          <w:tcPr>
            <w:tcW w:w="1627" w:type="dxa"/>
            <w:shd w:val="clear" w:color="auto" w:fill="D9D9D9" w:themeFill="background1" w:themeFillShade="D9"/>
          </w:tcPr>
          <w:p w:rsidR="00841092" w:rsidRDefault="00841092">
            <w:r>
              <w:t xml:space="preserve">Monday </w:t>
            </w:r>
          </w:p>
        </w:tc>
        <w:tc>
          <w:tcPr>
            <w:tcW w:w="1659" w:type="dxa"/>
          </w:tcPr>
          <w:p w:rsidR="00841092" w:rsidRDefault="00841092">
            <w:r>
              <w:t xml:space="preserve">Mindfulness </w:t>
            </w:r>
          </w:p>
        </w:tc>
        <w:tc>
          <w:tcPr>
            <w:tcW w:w="1431" w:type="dxa"/>
          </w:tcPr>
          <w:p w:rsidR="00841092" w:rsidRDefault="00841092">
            <w:r>
              <w:t>Letters and Sounds</w:t>
            </w:r>
          </w:p>
        </w:tc>
        <w:tc>
          <w:tcPr>
            <w:tcW w:w="2011" w:type="dxa"/>
          </w:tcPr>
          <w:p w:rsidR="00841092" w:rsidRDefault="00841092">
            <w:proofErr w:type="spellStart"/>
            <w:r>
              <w:t>Iaith</w:t>
            </w:r>
            <w:proofErr w:type="spellEnd"/>
            <w:r>
              <w:t xml:space="preserve"> </w:t>
            </w:r>
          </w:p>
        </w:tc>
        <w:tc>
          <w:tcPr>
            <w:tcW w:w="611" w:type="dxa"/>
            <w:vMerge w:val="restart"/>
            <w:shd w:val="clear" w:color="auto" w:fill="D9D9D9" w:themeFill="background1" w:themeFillShade="D9"/>
            <w:textDirection w:val="btLr"/>
          </w:tcPr>
          <w:p w:rsidR="00841092" w:rsidRDefault="00841092" w:rsidP="00DC1E2C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50" w:type="dxa"/>
          </w:tcPr>
          <w:p w:rsidR="00841092" w:rsidRDefault="00841092">
            <w:r>
              <w:t xml:space="preserve">Maths </w:t>
            </w:r>
          </w:p>
        </w:tc>
        <w:tc>
          <w:tcPr>
            <w:tcW w:w="611" w:type="dxa"/>
            <w:vMerge w:val="restart"/>
            <w:shd w:val="clear" w:color="auto" w:fill="D9D9D9" w:themeFill="background1" w:themeFillShade="D9"/>
            <w:textDirection w:val="btLr"/>
          </w:tcPr>
          <w:p w:rsidR="00841092" w:rsidRDefault="00841092" w:rsidP="00DC1E2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820" w:type="dxa"/>
          </w:tcPr>
          <w:p w:rsidR="00841092" w:rsidRDefault="00841092">
            <w:r>
              <w:t xml:space="preserve">Welsh </w:t>
            </w:r>
          </w:p>
        </w:tc>
        <w:tc>
          <w:tcPr>
            <w:tcW w:w="2169" w:type="dxa"/>
          </w:tcPr>
          <w:p w:rsidR="00841092" w:rsidRDefault="00841092">
            <w:r>
              <w:t xml:space="preserve">Reasoning </w:t>
            </w:r>
          </w:p>
        </w:tc>
        <w:tc>
          <w:tcPr>
            <w:tcW w:w="1047" w:type="dxa"/>
          </w:tcPr>
          <w:p w:rsidR="00841092" w:rsidRDefault="00841092">
            <w:r>
              <w:t xml:space="preserve">ICT </w:t>
            </w:r>
          </w:p>
        </w:tc>
      </w:tr>
      <w:tr w:rsidR="00841092" w:rsidTr="00841092">
        <w:trPr>
          <w:trHeight w:val="1026"/>
        </w:trPr>
        <w:tc>
          <w:tcPr>
            <w:tcW w:w="1627" w:type="dxa"/>
            <w:shd w:val="clear" w:color="auto" w:fill="D9D9D9" w:themeFill="background1" w:themeFillShade="D9"/>
          </w:tcPr>
          <w:p w:rsidR="00841092" w:rsidRDefault="00841092">
            <w:r>
              <w:t xml:space="preserve">Tuesday </w:t>
            </w:r>
          </w:p>
        </w:tc>
        <w:tc>
          <w:tcPr>
            <w:tcW w:w="1659" w:type="dxa"/>
          </w:tcPr>
          <w:p w:rsidR="00841092" w:rsidRDefault="00841092">
            <w:r>
              <w:t>Mindfulness</w:t>
            </w:r>
          </w:p>
        </w:tc>
        <w:tc>
          <w:tcPr>
            <w:tcW w:w="1431" w:type="dxa"/>
          </w:tcPr>
          <w:p w:rsidR="00841092" w:rsidRDefault="00841092">
            <w:r>
              <w:t>Letters and Sounds</w:t>
            </w:r>
          </w:p>
        </w:tc>
        <w:tc>
          <w:tcPr>
            <w:tcW w:w="2011" w:type="dxa"/>
          </w:tcPr>
          <w:p w:rsidR="00841092" w:rsidRDefault="00841092">
            <w:proofErr w:type="spellStart"/>
            <w:r>
              <w:t>Iaith</w:t>
            </w:r>
            <w:proofErr w:type="spellEnd"/>
            <w:r>
              <w:t xml:space="preserve"> 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350" w:type="dxa"/>
          </w:tcPr>
          <w:p w:rsidR="00841092" w:rsidRDefault="00841092">
            <w:r>
              <w:t xml:space="preserve">Maths 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820" w:type="dxa"/>
          </w:tcPr>
          <w:p w:rsidR="00841092" w:rsidRDefault="00841092">
            <w:r>
              <w:t xml:space="preserve">Welsh </w:t>
            </w:r>
          </w:p>
        </w:tc>
        <w:tc>
          <w:tcPr>
            <w:tcW w:w="2169" w:type="dxa"/>
          </w:tcPr>
          <w:p w:rsidR="00841092" w:rsidRDefault="00841092">
            <w:proofErr w:type="gramStart"/>
            <w:r>
              <w:t>R.E</w:t>
            </w:r>
            <w:proofErr w:type="gramEnd"/>
          </w:p>
        </w:tc>
        <w:tc>
          <w:tcPr>
            <w:tcW w:w="1047" w:type="dxa"/>
          </w:tcPr>
          <w:p w:rsidR="00841092" w:rsidRDefault="00841092"/>
        </w:tc>
      </w:tr>
      <w:tr w:rsidR="00841092" w:rsidTr="00841092">
        <w:trPr>
          <w:trHeight w:val="323"/>
        </w:trPr>
        <w:tc>
          <w:tcPr>
            <w:tcW w:w="1627" w:type="dxa"/>
            <w:shd w:val="clear" w:color="auto" w:fill="D9D9D9" w:themeFill="background1" w:themeFillShade="D9"/>
          </w:tcPr>
          <w:p w:rsidR="00841092" w:rsidRDefault="00841092">
            <w:r>
              <w:t xml:space="preserve">Wednesday </w:t>
            </w:r>
          </w:p>
        </w:tc>
        <w:tc>
          <w:tcPr>
            <w:tcW w:w="1659" w:type="dxa"/>
          </w:tcPr>
          <w:p w:rsidR="00841092" w:rsidRDefault="00841092">
            <w:r>
              <w:t>Mindfulness</w:t>
            </w:r>
          </w:p>
        </w:tc>
        <w:tc>
          <w:tcPr>
            <w:tcW w:w="1431" w:type="dxa"/>
          </w:tcPr>
          <w:p w:rsidR="00841092" w:rsidRDefault="00841092"/>
        </w:tc>
        <w:tc>
          <w:tcPr>
            <w:tcW w:w="2011" w:type="dxa"/>
          </w:tcPr>
          <w:p w:rsidR="00841092" w:rsidRDefault="00841092">
            <w:proofErr w:type="spellStart"/>
            <w:r>
              <w:t>Iaith</w:t>
            </w:r>
            <w:proofErr w:type="spellEnd"/>
            <w:r>
              <w:t xml:space="preserve"> 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350" w:type="dxa"/>
          </w:tcPr>
          <w:p w:rsidR="00841092" w:rsidRDefault="00841092">
            <w:r>
              <w:t>Maths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820" w:type="dxa"/>
          </w:tcPr>
          <w:p w:rsidR="00841092" w:rsidRDefault="00841092"/>
        </w:tc>
        <w:tc>
          <w:tcPr>
            <w:tcW w:w="2169" w:type="dxa"/>
          </w:tcPr>
          <w:p w:rsidR="00841092" w:rsidRDefault="00841092">
            <w:r>
              <w:t xml:space="preserve">Science </w:t>
            </w:r>
          </w:p>
        </w:tc>
        <w:tc>
          <w:tcPr>
            <w:tcW w:w="1047" w:type="dxa"/>
          </w:tcPr>
          <w:p w:rsidR="00841092" w:rsidRDefault="00841092"/>
        </w:tc>
      </w:tr>
      <w:tr w:rsidR="00841092" w:rsidTr="00841092">
        <w:trPr>
          <w:trHeight w:val="1026"/>
        </w:trPr>
        <w:tc>
          <w:tcPr>
            <w:tcW w:w="1627" w:type="dxa"/>
            <w:shd w:val="clear" w:color="auto" w:fill="D9D9D9" w:themeFill="background1" w:themeFillShade="D9"/>
          </w:tcPr>
          <w:p w:rsidR="00841092" w:rsidRDefault="00841092">
            <w:r>
              <w:t xml:space="preserve">Thursday </w:t>
            </w:r>
          </w:p>
        </w:tc>
        <w:tc>
          <w:tcPr>
            <w:tcW w:w="1659" w:type="dxa"/>
          </w:tcPr>
          <w:p w:rsidR="00841092" w:rsidRDefault="00841092">
            <w:r>
              <w:t>Mindfulness</w:t>
            </w:r>
          </w:p>
        </w:tc>
        <w:tc>
          <w:tcPr>
            <w:tcW w:w="1431" w:type="dxa"/>
          </w:tcPr>
          <w:p w:rsidR="00841092" w:rsidRDefault="00841092">
            <w:r>
              <w:t xml:space="preserve">Letters and Sounds </w:t>
            </w:r>
          </w:p>
        </w:tc>
        <w:tc>
          <w:tcPr>
            <w:tcW w:w="2011" w:type="dxa"/>
          </w:tcPr>
          <w:p w:rsidR="00841092" w:rsidRDefault="00841092">
            <w:r>
              <w:t xml:space="preserve">Comprehension 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350" w:type="dxa"/>
          </w:tcPr>
          <w:p w:rsidR="00841092" w:rsidRDefault="00841092">
            <w:r>
              <w:t>Maths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820" w:type="dxa"/>
          </w:tcPr>
          <w:p w:rsidR="00841092" w:rsidRDefault="00841092">
            <w:r>
              <w:t xml:space="preserve">Welsh </w:t>
            </w:r>
          </w:p>
        </w:tc>
        <w:tc>
          <w:tcPr>
            <w:tcW w:w="2169" w:type="dxa"/>
          </w:tcPr>
          <w:p w:rsidR="00841092" w:rsidRDefault="00841092">
            <w:r>
              <w:t xml:space="preserve">Mantle </w:t>
            </w:r>
          </w:p>
        </w:tc>
        <w:tc>
          <w:tcPr>
            <w:tcW w:w="1047" w:type="dxa"/>
          </w:tcPr>
          <w:p w:rsidR="00841092" w:rsidRDefault="00841092"/>
        </w:tc>
      </w:tr>
      <w:tr w:rsidR="00841092" w:rsidTr="00841092">
        <w:trPr>
          <w:trHeight w:val="1007"/>
        </w:trPr>
        <w:tc>
          <w:tcPr>
            <w:tcW w:w="1627" w:type="dxa"/>
            <w:shd w:val="clear" w:color="auto" w:fill="D9D9D9" w:themeFill="background1" w:themeFillShade="D9"/>
          </w:tcPr>
          <w:p w:rsidR="00841092" w:rsidRDefault="00841092">
            <w:r>
              <w:t>Friday</w:t>
            </w:r>
          </w:p>
        </w:tc>
        <w:tc>
          <w:tcPr>
            <w:tcW w:w="1659" w:type="dxa"/>
          </w:tcPr>
          <w:p w:rsidR="00841092" w:rsidRDefault="00841092">
            <w:r>
              <w:t>Mindfulness</w:t>
            </w:r>
          </w:p>
        </w:tc>
        <w:tc>
          <w:tcPr>
            <w:tcW w:w="1431" w:type="dxa"/>
          </w:tcPr>
          <w:p w:rsidR="00841092" w:rsidRDefault="00841092">
            <w:r>
              <w:t>Letters and Sounds</w:t>
            </w:r>
          </w:p>
        </w:tc>
        <w:tc>
          <w:tcPr>
            <w:tcW w:w="2011" w:type="dxa"/>
          </w:tcPr>
          <w:p w:rsidR="00841092" w:rsidRDefault="00841092">
            <w:proofErr w:type="spellStart"/>
            <w:r>
              <w:t>Iaith</w:t>
            </w:r>
            <w:proofErr w:type="spellEnd"/>
            <w:r>
              <w:t xml:space="preserve"> 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350" w:type="dxa"/>
          </w:tcPr>
          <w:p w:rsidR="00841092" w:rsidRDefault="00841092">
            <w:r>
              <w:t xml:space="preserve">Maths </w:t>
            </w:r>
          </w:p>
        </w:tc>
        <w:tc>
          <w:tcPr>
            <w:tcW w:w="611" w:type="dxa"/>
            <w:vMerge/>
            <w:shd w:val="clear" w:color="auto" w:fill="D9D9D9" w:themeFill="background1" w:themeFillShade="D9"/>
          </w:tcPr>
          <w:p w:rsidR="00841092" w:rsidRDefault="00841092"/>
        </w:tc>
        <w:tc>
          <w:tcPr>
            <w:tcW w:w="1820" w:type="dxa"/>
          </w:tcPr>
          <w:p w:rsidR="00841092" w:rsidRDefault="00841092">
            <w:r>
              <w:t xml:space="preserve">Welsh </w:t>
            </w:r>
          </w:p>
        </w:tc>
        <w:tc>
          <w:tcPr>
            <w:tcW w:w="2169" w:type="dxa"/>
          </w:tcPr>
          <w:p w:rsidR="00841092" w:rsidRDefault="00841092">
            <w:r>
              <w:t xml:space="preserve">Golden Time </w:t>
            </w:r>
          </w:p>
        </w:tc>
        <w:tc>
          <w:tcPr>
            <w:tcW w:w="1047" w:type="dxa"/>
          </w:tcPr>
          <w:p w:rsidR="00841092" w:rsidRDefault="00841092"/>
        </w:tc>
      </w:tr>
    </w:tbl>
    <w:p w:rsidR="0081016D" w:rsidRDefault="00841092">
      <w:bookmarkStart w:id="0" w:name="_GoBack"/>
      <w:bookmarkEnd w:id="0"/>
    </w:p>
    <w:sectPr w:rsidR="0081016D" w:rsidSect="00DC1E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C"/>
    <w:rsid w:val="0036797E"/>
    <w:rsid w:val="0066093F"/>
    <w:rsid w:val="00841092"/>
    <w:rsid w:val="00DC1E2C"/>
    <w:rsid w:val="00E80CF1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B93E"/>
  <w15:chartTrackingRefBased/>
  <w15:docId w15:val="{5A61BFC5-A160-43C3-B7F3-D8D567F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Drakeford (Knighton CiW School)</dc:creator>
  <cp:keywords/>
  <dc:description/>
  <cp:lastModifiedBy>R Drakeford (Knighton CiW School)</cp:lastModifiedBy>
  <cp:revision>1</cp:revision>
  <dcterms:created xsi:type="dcterms:W3CDTF">2021-01-05T10:06:00Z</dcterms:created>
  <dcterms:modified xsi:type="dcterms:W3CDTF">2021-01-05T10:57:00Z</dcterms:modified>
</cp:coreProperties>
</file>