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1E" w:rsidRPr="00320649" w:rsidRDefault="0093101E" w:rsidP="00320649">
      <w:pPr>
        <w:jc w:val="center"/>
        <w:rPr>
          <w:rFonts w:ascii="Arial" w:hAnsi="Arial" w:cs="Arial"/>
          <w:sz w:val="48"/>
          <w:szCs w:val="48"/>
        </w:rPr>
      </w:pPr>
      <w:r w:rsidRPr="00320649">
        <w:rPr>
          <w:rFonts w:ascii="Arial" w:hAnsi="Arial" w:cs="Arial"/>
          <w:b/>
          <w:sz w:val="48"/>
          <w:szCs w:val="48"/>
        </w:rPr>
        <w:t>GLAIS PRIMARY SCHOOL</w:t>
      </w:r>
    </w:p>
    <w:p w:rsidR="0093101E" w:rsidRPr="00320649" w:rsidRDefault="0093101E" w:rsidP="00320649">
      <w:pPr>
        <w:jc w:val="center"/>
        <w:rPr>
          <w:rFonts w:ascii="Arial" w:hAnsi="Arial" w:cs="Arial"/>
          <w:sz w:val="44"/>
          <w:szCs w:val="44"/>
        </w:rPr>
      </w:pPr>
      <w:r w:rsidRPr="00320649">
        <w:rPr>
          <w:rFonts w:ascii="Arial" w:hAnsi="Arial" w:cs="Arial"/>
          <w:sz w:val="44"/>
          <w:szCs w:val="44"/>
        </w:rPr>
        <w:t>School Improvement Plan</w:t>
      </w:r>
      <w:r w:rsidR="00320649" w:rsidRPr="00320649">
        <w:rPr>
          <w:rFonts w:ascii="Arial" w:hAnsi="Arial" w:cs="Arial"/>
          <w:sz w:val="44"/>
          <w:szCs w:val="44"/>
        </w:rPr>
        <w:t xml:space="preserve"> </w:t>
      </w:r>
      <w:r w:rsidR="002F1C97">
        <w:rPr>
          <w:rFonts w:ascii="Arial" w:hAnsi="Arial" w:cs="Arial"/>
          <w:sz w:val="44"/>
          <w:szCs w:val="44"/>
        </w:rPr>
        <w:t>2019-2022</w:t>
      </w:r>
      <w:r w:rsidR="00BE5262">
        <w:rPr>
          <w:rFonts w:ascii="Arial" w:hAnsi="Arial" w:cs="Arial"/>
          <w:sz w:val="44"/>
          <w:szCs w:val="44"/>
        </w:rPr>
        <w:t xml:space="preserve"> (Part 2)</w:t>
      </w:r>
    </w:p>
    <w:p w:rsidR="0093101E" w:rsidRDefault="00D70E76" w:rsidP="00320649">
      <w:pPr>
        <w:jc w:val="center"/>
      </w:pPr>
      <w:r>
        <w:rPr>
          <w:noProof/>
          <w:lang w:val="en-GB" w:eastAsia="en-GB"/>
        </w:rPr>
        <w:drawing>
          <wp:anchor distT="0" distB="0" distL="114300" distR="114300" simplePos="0" relativeHeight="251660288" behindDoc="1" locked="0" layoutInCell="1" allowOverlap="1">
            <wp:simplePos x="0" y="0"/>
            <wp:positionH relativeFrom="column">
              <wp:posOffset>3829685</wp:posOffset>
            </wp:positionH>
            <wp:positionV relativeFrom="paragraph">
              <wp:posOffset>62865</wp:posOffset>
            </wp:positionV>
            <wp:extent cx="2867025" cy="4000500"/>
            <wp:effectExtent l="19050" t="0" r="9525" b="0"/>
            <wp:wrapNone/>
            <wp:docPr id="2" name="Picture 1" descr="\\vfas01\adpri_gp$\users\Anne.Long\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as01\adpri_gp$\users\Anne.Long\Templates\logo.jpg"/>
                    <pic:cNvPicPr>
                      <a:picLocks noChangeAspect="1" noChangeArrowheads="1"/>
                    </pic:cNvPicPr>
                  </pic:nvPicPr>
                  <pic:blipFill>
                    <a:blip r:embed="rId7" cstate="print"/>
                    <a:srcRect/>
                    <a:stretch>
                      <a:fillRect/>
                    </a:stretch>
                  </pic:blipFill>
                  <pic:spPr bwMode="auto">
                    <a:xfrm>
                      <a:off x="0" y="0"/>
                      <a:ext cx="2867025" cy="4000500"/>
                    </a:xfrm>
                    <a:prstGeom prst="rect">
                      <a:avLst/>
                    </a:prstGeom>
                    <a:noFill/>
                    <a:ln w="9525">
                      <a:noFill/>
                      <a:miter lim="800000"/>
                      <a:headEnd/>
                      <a:tailEnd/>
                    </a:ln>
                  </pic:spPr>
                </pic:pic>
              </a:graphicData>
            </a:graphic>
          </wp:anchor>
        </w:drawing>
      </w:r>
    </w:p>
    <w:p w:rsidR="0093101E" w:rsidRDefault="0093101E" w:rsidP="0093101E">
      <w:pPr>
        <w:jc w:val="center"/>
      </w:pPr>
    </w:p>
    <w:p w:rsidR="0093101E" w:rsidRDefault="0093101E" w:rsidP="0093101E"/>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Pr>
        <w:jc w:val="center"/>
      </w:pPr>
    </w:p>
    <w:p w:rsidR="0093101E" w:rsidRDefault="0093101E" w:rsidP="0093101E"/>
    <w:p w:rsidR="0093101E" w:rsidRDefault="0093101E" w:rsidP="0093101E"/>
    <w:p w:rsidR="0093101E" w:rsidRDefault="0093101E" w:rsidP="0093101E"/>
    <w:p w:rsidR="0093101E" w:rsidRPr="001F3FBD" w:rsidRDefault="00B00327" w:rsidP="0093101E">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449580</wp:posOffset>
                </wp:positionV>
                <wp:extent cx="10135870" cy="1171575"/>
                <wp:effectExtent l="0" t="0" r="1778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5870" cy="1171575"/>
                        </a:xfrm>
                        <a:prstGeom prst="rect">
                          <a:avLst/>
                        </a:prstGeom>
                        <a:solidFill>
                          <a:srgbClr val="FFFFFF"/>
                        </a:solidFill>
                        <a:ln w="9525">
                          <a:solidFill>
                            <a:schemeClr val="bg1">
                              <a:lumMod val="100000"/>
                              <a:lumOff val="0"/>
                            </a:schemeClr>
                          </a:solidFill>
                          <a:miter lim="800000"/>
                          <a:headEnd/>
                          <a:tailEnd/>
                        </a:ln>
                      </wps:spPr>
                      <wps:txbx>
                        <w:txbxContent>
                          <w:p w:rsidR="007F5111" w:rsidRPr="004F19B7" w:rsidRDefault="007F5111" w:rsidP="00320649">
                            <w:pPr>
                              <w:rPr>
                                <w:rFonts w:ascii="Arial" w:hAnsi="Arial" w:cs="Arial"/>
                                <w:sz w:val="22"/>
                                <w:szCs w:val="22"/>
                                <w:u w:val="single"/>
                              </w:rPr>
                            </w:pPr>
                            <w:r w:rsidRPr="00320649">
                              <w:rPr>
                                <w:rFonts w:ascii="Arial" w:hAnsi="Arial" w:cs="Arial"/>
                                <w:sz w:val="22"/>
                                <w:szCs w:val="22"/>
                              </w:rPr>
                              <w:t>The School Improvement Plan (SIP described in this document conc</w:t>
                            </w:r>
                            <w:r>
                              <w:rPr>
                                <w:rFonts w:ascii="Arial" w:hAnsi="Arial" w:cs="Arial"/>
                                <w:sz w:val="22"/>
                                <w:szCs w:val="22"/>
                              </w:rPr>
                              <w:t>entrates on the targets for 2019-2022</w:t>
                            </w:r>
                            <w:r w:rsidRPr="00320649">
                              <w:rPr>
                                <w:rFonts w:ascii="Arial" w:hAnsi="Arial" w:cs="Arial"/>
                                <w:sz w:val="22"/>
                                <w:szCs w:val="22"/>
                              </w:rPr>
                              <w:t>. The SIP is our best attempt to plan for the next 36 months but our long term plans may need to be adapted in the light of changing circumstances, particularly in relation to new Government initiatives/funding. This document is constantly reviewed and updated but formal review is completed annually</w:t>
                            </w:r>
                            <w:r>
                              <w:rPr>
                                <w:rFonts w:ascii="Arial" w:hAnsi="Arial" w:cs="Arial"/>
                                <w:sz w:val="22"/>
                                <w:szCs w:val="22"/>
                              </w:rPr>
                              <w:t xml:space="preserve">. </w:t>
                            </w:r>
                            <w:r w:rsidRPr="004F19B7">
                              <w:rPr>
                                <w:rFonts w:ascii="Arial" w:hAnsi="Arial" w:cs="Arial"/>
                                <w:sz w:val="22"/>
                                <w:szCs w:val="22"/>
                                <w:u w:val="single"/>
                              </w:rPr>
                              <w:t>The full review of previous SIP is in the previous SIP so this document should be read in conjunction with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pt;margin-top:35.4pt;width:798.1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" strokecolor="white [3212]">
                <v:textbox>
                  <w:txbxContent>
                    <w:p w:rsidR="007F5111" w:rsidRPr="004F19B7" w:rsidRDefault="007F5111" w:rsidP="00320649">
                      <w:pPr>
                        <w:rPr>
                          <w:rFonts w:ascii="Arial" w:hAnsi="Arial" w:cs="Arial"/>
                          <w:sz w:val="22"/>
                          <w:szCs w:val="22"/>
                          <w:u w:val="single"/>
                        </w:rPr>
                      </w:pPr>
                      <w:r w:rsidRPr="00320649">
                        <w:rPr>
                          <w:rFonts w:ascii="Arial" w:hAnsi="Arial" w:cs="Arial"/>
                          <w:sz w:val="22"/>
                          <w:szCs w:val="22"/>
                        </w:rPr>
                        <w:t>The School Improvement Plan (SIP described in this document conc</w:t>
                      </w:r>
                      <w:r>
                        <w:rPr>
                          <w:rFonts w:ascii="Arial" w:hAnsi="Arial" w:cs="Arial"/>
                          <w:sz w:val="22"/>
                          <w:szCs w:val="22"/>
                        </w:rPr>
                        <w:t>entrates on the targets for 2019-2022</w:t>
                      </w:r>
                      <w:r w:rsidRPr="00320649">
                        <w:rPr>
                          <w:rFonts w:ascii="Arial" w:hAnsi="Arial" w:cs="Arial"/>
                          <w:sz w:val="22"/>
                          <w:szCs w:val="22"/>
                        </w:rPr>
                        <w:t>. The SIP is our best attempt to plan for the next 36 months but our long term plans may need to be adapted in the light of changing circumstances, particularly in relation to new Government initiatives/funding. This document is constantly reviewed and updated but formal review is completed annually</w:t>
                      </w:r>
                      <w:r>
                        <w:rPr>
                          <w:rFonts w:ascii="Arial" w:hAnsi="Arial" w:cs="Arial"/>
                          <w:sz w:val="22"/>
                          <w:szCs w:val="22"/>
                        </w:rPr>
                        <w:t xml:space="preserve">. </w:t>
                      </w:r>
                      <w:r w:rsidRPr="004F19B7">
                        <w:rPr>
                          <w:rFonts w:ascii="Arial" w:hAnsi="Arial" w:cs="Arial"/>
                          <w:sz w:val="22"/>
                          <w:szCs w:val="22"/>
                          <w:u w:val="single"/>
                        </w:rPr>
                        <w:t>The full review of previous SIP is in the previous SIP so this document should be read in conjunction with this.</w:t>
                      </w:r>
                    </w:p>
                  </w:txbxContent>
                </v:textbox>
              </v:shape>
            </w:pict>
          </mc:Fallback>
        </mc:AlternateContent>
      </w:r>
    </w:p>
    <w:p w:rsidR="009E4BF3" w:rsidRPr="009C07EF" w:rsidRDefault="009E4BF3" w:rsidP="001F3FBD">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44"/>
          <w:szCs w:val="44"/>
          <w:u w:color="6600CC"/>
        </w:rPr>
      </w:pPr>
      <w:r w:rsidRPr="009C07EF">
        <w:rPr>
          <w:rFonts w:ascii="Arial" w:eastAsia="Times New Roman"/>
          <w:b/>
          <w:bCs/>
          <w:sz w:val="44"/>
          <w:szCs w:val="44"/>
          <w:u w:color="6600CC"/>
          <w:lang w:val="en-US"/>
        </w:rPr>
        <w:t>School Development Plan</w:t>
      </w:r>
    </w:p>
    <w:p w:rsidR="009E4BF3" w:rsidRPr="009C07EF" w:rsidRDefault="002F1C97"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b/>
          <w:bCs/>
          <w:sz w:val="44"/>
          <w:szCs w:val="44"/>
        </w:rPr>
      </w:pPr>
      <w:r>
        <w:rPr>
          <w:rFonts w:ascii="Arial" w:eastAsia="Times New Roman"/>
          <w:b/>
          <w:bCs/>
          <w:sz w:val="44"/>
          <w:szCs w:val="44"/>
          <w:u w:color="6600CC"/>
        </w:rPr>
        <w:lastRenderedPageBreak/>
        <w:t>2019</w:t>
      </w:r>
      <w:r w:rsidR="009E4BF3" w:rsidRPr="009C07EF">
        <w:rPr>
          <w:rFonts w:ascii="Arial" w:eastAsia="Times New Roman"/>
          <w:b/>
          <w:bCs/>
          <w:sz w:val="44"/>
          <w:szCs w:val="44"/>
          <w:u w:color="6600CC"/>
        </w:rPr>
        <w:t xml:space="preserve"> </w:t>
      </w:r>
      <w:r w:rsidR="009E4BF3" w:rsidRPr="009C07EF">
        <w:rPr>
          <w:rFonts w:eastAsia="Times New Roman" w:hAnsi="Arial"/>
          <w:b/>
          <w:bCs/>
          <w:sz w:val="44"/>
          <w:szCs w:val="44"/>
          <w:u w:color="6600CC"/>
          <w:lang w:val="en-US"/>
        </w:rPr>
        <w:t>–</w:t>
      </w:r>
      <w:r w:rsidR="009E4BF3" w:rsidRPr="009C07EF">
        <w:rPr>
          <w:rFonts w:eastAsia="Times New Roman" w:hAnsi="Arial"/>
          <w:b/>
          <w:bCs/>
          <w:sz w:val="44"/>
          <w:szCs w:val="44"/>
          <w:u w:color="6600CC"/>
          <w:lang w:val="en-US"/>
        </w:rPr>
        <w:t xml:space="preserve"> </w:t>
      </w:r>
      <w:r w:rsidR="009E4BF3" w:rsidRPr="009C07EF">
        <w:rPr>
          <w:rFonts w:ascii="Arial" w:eastAsia="Times New Roman"/>
          <w:b/>
          <w:bCs/>
          <w:sz w:val="44"/>
          <w:szCs w:val="44"/>
          <w:u w:color="6600CC"/>
        </w:rPr>
        <w:t>20</w:t>
      </w:r>
      <w:r w:rsidR="00951B18">
        <w:rPr>
          <w:rFonts w:ascii="Arial" w:eastAsia="Times New Roman"/>
          <w:b/>
          <w:bCs/>
          <w:sz w:val="44"/>
          <w:szCs w:val="44"/>
          <w:u w:color="6600CC"/>
        </w:rPr>
        <w:t>2</w:t>
      </w:r>
      <w:r>
        <w:rPr>
          <w:rFonts w:ascii="Arial" w:eastAsia="Times New Roman"/>
          <w:b/>
          <w:bCs/>
          <w:sz w:val="44"/>
          <w:szCs w:val="44"/>
          <w:u w:color="6600CC"/>
        </w:rPr>
        <w:t>2</w:t>
      </w:r>
    </w:p>
    <w:p w:rsidR="009E4BF3" w:rsidRDefault="009E4BF3"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r>
        <w:rPr>
          <w:rFonts w:ascii="Arial" w:eastAsia="Times New Roman"/>
          <w:sz w:val="24"/>
          <w:szCs w:val="24"/>
          <w:lang w:val="en-US"/>
        </w:rPr>
        <w:t>This document is based on the Welsh Government regulations 155/2014</w:t>
      </w: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tbl>
      <w:tblPr>
        <w:tblpPr w:leftFromText="180" w:rightFromText="180" w:vertAnchor="text" w:horzAnchor="margin" w:tblpXSpec="center" w:tblpY="159"/>
        <w:tblW w:w="120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242"/>
        <w:gridCol w:w="2841"/>
      </w:tblGrid>
      <w:tr w:rsidR="009812ED" w:rsidTr="009812ED">
        <w:trPr>
          <w:trHeight w:val="254"/>
        </w:trPr>
        <w:tc>
          <w:tcPr>
            <w:tcW w:w="9242"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9812ED"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pPr>
            <w:r>
              <w:rPr>
                <w:rFonts w:ascii="Arial" w:eastAsia="Times New Roman"/>
                <w:b/>
                <w:bCs/>
                <w:sz w:val="28"/>
                <w:szCs w:val="28"/>
                <w:u w:color="FFFFFF"/>
                <w:lang w:val="en-US"/>
              </w:rPr>
              <w:t>Contents</w:t>
            </w:r>
          </w:p>
        </w:tc>
        <w:tc>
          <w:tcPr>
            <w:tcW w:w="2841"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9812ED"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Pr>
                <w:rFonts w:ascii="Arial" w:eastAsia="Times New Roman"/>
                <w:b/>
                <w:bCs/>
                <w:sz w:val="28"/>
                <w:szCs w:val="28"/>
                <w:u w:color="FFFFFF"/>
                <w:lang w:val="en-US"/>
              </w:rPr>
              <w:t>Page</w:t>
            </w:r>
          </w:p>
        </w:tc>
      </w:tr>
      <w:tr w:rsidR="009812ED" w:rsidRPr="00600D24" w:rsidTr="009812ED">
        <w:trPr>
          <w:trHeight w:val="204"/>
        </w:trPr>
        <w:tc>
          <w:tcPr>
            <w:tcW w:w="92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pPr>
            <w:r w:rsidRPr="00600D24">
              <w:rPr>
                <w:rFonts w:ascii="Arial" w:eastAsia="Times New Roman"/>
                <w:lang w:val="en-US"/>
              </w:rPr>
              <w:t>Contextual information</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4F19B7"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Pr>
                <w:rFonts w:ascii="Arial" w:eastAsia="Times New Roman"/>
              </w:rPr>
              <w:t>3</w:t>
            </w:r>
          </w:p>
        </w:tc>
      </w:tr>
      <w:tr w:rsidR="009812ED" w:rsidRPr="00600D24" w:rsidTr="009812ED">
        <w:trPr>
          <w:trHeight w:val="204"/>
        </w:trPr>
        <w:tc>
          <w:tcPr>
            <w:tcW w:w="92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4F19B7" w:rsidRDefault="004F19B7"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rPr>
                <w:rFonts w:ascii="Arial" w:hAnsi="Arial" w:cs="Arial"/>
              </w:rPr>
            </w:pPr>
            <w:r w:rsidRPr="004F19B7">
              <w:rPr>
                <w:rFonts w:ascii="Arial" w:hAnsi="Arial" w:cs="Arial"/>
              </w:rPr>
              <w:t>Grant Finance</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4F19B7"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t>3</w:t>
            </w:r>
          </w:p>
        </w:tc>
      </w:tr>
      <w:tr w:rsidR="004F19B7" w:rsidRPr="00600D24" w:rsidTr="009812ED">
        <w:trPr>
          <w:trHeight w:val="204"/>
        </w:trPr>
        <w:tc>
          <w:tcPr>
            <w:tcW w:w="92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7" w:rsidRPr="004F19B7" w:rsidRDefault="004F19B7"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rPr>
                <w:rFonts w:ascii="Arial" w:hAnsi="Arial" w:cs="Arial"/>
              </w:rPr>
            </w:pPr>
            <w:r>
              <w:rPr>
                <w:rFonts w:ascii="Arial" w:hAnsi="Arial" w:cs="Arial"/>
              </w:rPr>
              <w:t>Pupil Groups</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7" w:rsidRDefault="004F19B7"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t>4</w:t>
            </w:r>
          </w:p>
        </w:tc>
      </w:tr>
      <w:tr w:rsidR="004F19B7" w:rsidRPr="00600D24" w:rsidTr="009812ED">
        <w:trPr>
          <w:trHeight w:val="204"/>
        </w:trPr>
        <w:tc>
          <w:tcPr>
            <w:tcW w:w="92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7" w:rsidRPr="00600D24" w:rsidRDefault="004F19B7"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rPr>
                <w:rFonts w:ascii="Arial" w:eastAsia="Times New Roman"/>
                <w:lang w:val="en-US"/>
              </w:rPr>
            </w:pPr>
            <w:r w:rsidRPr="00600D24">
              <w:rPr>
                <w:rFonts w:ascii="Arial" w:eastAsia="Times New Roman"/>
                <w:lang w:val="en-US"/>
              </w:rPr>
              <w:t>Targets</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7" w:rsidRPr="00600D24" w:rsidRDefault="004F19B7"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Arial" w:eastAsia="Times New Roman"/>
              </w:rPr>
            </w:pPr>
            <w:r w:rsidRPr="00600D24">
              <w:rPr>
                <w:rFonts w:ascii="Arial" w:eastAsia="Times New Roman"/>
              </w:rPr>
              <w:t>5</w:t>
            </w:r>
          </w:p>
        </w:tc>
      </w:tr>
      <w:tr w:rsidR="009812ED" w:rsidRPr="00600D24" w:rsidTr="009812ED">
        <w:trPr>
          <w:trHeight w:val="204"/>
        </w:trPr>
        <w:tc>
          <w:tcPr>
            <w:tcW w:w="92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240" w:lineRule="auto"/>
            </w:pPr>
            <w:r w:rsidRPr="00600D24">
              <w:rPr>
                <w:rFonts w:ascii="Arial" w:eastAsia="Times New Roman"/>
                <w:lang w:val="en-US"/>
              </w:rPr>
              <w:t>Progress since last inspection</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sidRPr="00600D24">
              <w:rPr>
                <w:rFonts w:ascii="Arial" w:eastAsia="Times New Roman"/>
              </w:rPr>
              <w:t>8</w:t>
            </w:r>
          </w:p>
        </w:tc>
      </w:tr>
      <w:tr w:rsidR="009812ED" w:rsidRPr="00600D24" w:rsidTr="009812ED">
        <w:trPr>
          <w:trHeight w:val="204"/>
        </w:trPr>
        <w:tc>
          <w:tcPr>
            <w:tcW w:w="92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pPr>
            <w:r w:rsidRPr="00600D24">
              <w:rPr>
                <w:rFonts w:ascii="Arial" w:eastAsia="Times New Roman"/>
                <w:lang w:val="en-US"/>
              </w:rPr>
              <w:t>School and Governing Body</w:t>
            </w:r>
            <w:r w:rsidRPr="00600D24">
              <w:rPr>
                <w:rFonts w:eastAsia="Times New Roman" w:hAnsi="Arial"/>
                <w:lang w:val="en-US"/>
              </w:rPr>
              <w:t>’</w:t>
            </w:r>
            <w:r w:rsidRPr="00600D24">
              <w:rPr>
                <w:rFonts w:ascii="Arial" w:eastAsia="Times New Roman"/>
                <w:lang w:val="en-US"/>
              </w:rPr>
              <w:t>s</w:t>
            </w:r>
            <w:r>
              <w:rPr>
                <w:rFonts w:ascii="Arial" w:eastAsia="Times New Roman"/>
                <w:lang w:val="en-US"/>
              </w:rPr>
              <w:t xml:space="preserve"> appraisal of progress with 2017-2018</w:t>
            </w:r>
            <w:r w:rsidRPr="00600D24">
              <w:rPr>
                <w:rFonts w:ascii="Arial" w:eastAsia="Times New Roman"/>
                <w:lang w:val="en-US"/>
              </w:rPr>
              <w:t xml:space="preserve"> priorities </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sidRPr="00600D24">
              <w:rPr>
                <w:rFonts w:ascii="Arial" w:eastAsia="Times New Roman"/>
              </w:rPr>
              <w:t>9</w:t>
            </w:r>
          </w:p>
        </w:tc>
      </w:tr>
      <w:tr w:rsidR="009812ED" w:rsidRPr="00600D24" w:rsidTr="009812ED">
        <w:trPr>
          <w:trHeight w:val="204"/>
        </w:trPr>
        <w:tc>
          <w:tcPr>
            <w:tcW w:w="92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pPr>
            <w:r w:rsidRPr="00600D24">
              <w:rPr>
                <w:rFonts w:ascii="Arial" w:eastAsia="Times New Roman"/>
                <w:lang w:val="en-US"/>
              </w:rPr>
              <w:t xml:space="preserve">Checklist </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12ED" w:rsidRPr="00600D24" w:rsidRDefault="004F19B7"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Arial" w:hAnsi="Arial" w:cs="Arial"/>
              </w:rPr>
            </w:pPr>
            <w:r>
              <w:rPr>
                <w:rFonts w:ascii="Arial" w:hAnsi="Arial" w:cs="Arial"/>
              </w:rPr>
              <w:t>12</w:t>
            </w:r>
          </w:p>
        </w:tc>
      </w:tr>
    </w:tbl>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eastAsia="Times New Roman"/>
          <w:sz w:val="24"/>
          <w:szCs w:val="24"/>
          <w:lang w:val="en-US"/>
        </w:rPr>
      </w:pPr>
    </w:p>
    <w:p w:rsidR="009812ED" w:rsidRDefault="009812ED" w:rsidP="009812ED">
      <w:pPr>
        <w:pStyle w:val="Body"/>
        <w:pBdr>
          <w:top w:val="none" w:sz="0" w:space="0" w:color="auto"/>
          <w:left w:val="none" w:sz="0" w:space="0" w:color="auto"/>
          <w:bottom w:val="none" w:sz="0" w:space="0" w:color="auto"/>
          <w:right w:val="none" w:sz="0" w:space="0" w:color="auto"/>
          <w:bar w:val="none" w:sz="0" w:color="auto"/>
        </w:pBdr>
        <w:tabs>
          <w:tab w:val="left" w:pos="8235"/>
        </w:tabs>
        <w:spacing w:after="0"/>
        <w:rPr>
          <w:rFonts w:ascii="Arial" w:eastAsia="Times New Roman"/>
          <w:sz w:val="24"/>
          <w:szCs w:val="24"/>
          <w:lang w:val="en-US"/>
        </w:rPr>
      </w:pPr>
    </w:p>
    <w:p w:rsidR="009812ED" w:rsidRDefault="009812ED" w:rsidP="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24"/>
          <w:szCs w:val="24"/>
        </w:rPr>
      </w:pPr>
    </w:p>
    <w:tbl>
      <w:tblPr>
        <w:tblW w:w="120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562"/>
        <w:gridCol w:w="3049"/>
        <w:gridCol w:w="6472"/>
      </w:tblGrid>
      <w:tr w:rsidR="009E4BF3" w:rsidTr="009812ED">
        <w:trPr>
          <w:trHeight w:val="310"/>
          <w:jc w:val="center"/>
        </w:trPr>
        <w:tc>
          <w:tcPr>
            <w:tcW w:w="2562"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pPr>
            <w:r>
              <w:rPr>
                <w:rFonts w:ascii="Arial" w:eastAsia="Times New Roman"/>
                <w:b/>
                <w:bCs/>
                <w:sz w:val="28"/>
                <w:szCs w:val="28"/>
                <w:lang w:val="en-US"/>
              </w:rPr>
              <w:t>Timeline</w:t>
            </w:r>
          </w:p>
        </w:tc>
        <w:tc>
          <w:tcPr>
            <w:tcW w:w="3049"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Pr>
                <w:rFonts w:ascii="Arial" w:eastAsia="Times New Roman"/>
                <w:b/>
                <w:bCs/>
                <w:sz w:val="28"/>
                <w:szCs w:val="28"/>
                <w:lang w:val="en-US"/>
              </w:rPr>
              <w:t>Date</w:t>
            </w:r>
          </w:p>
        </w:tc>
        <w:tc>
          <w:tcPr>
            <w:tcW w:w="6472"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Pr>
                <w:rFonts w:ascii="Arial" w:eastAsia="Times New Roman"/>
                <w:b/>
                <w:bCs/>
                <w:sz w:val="28"/>
                <w:szCs w:val="28"/>
                <w:lang w:val="en-US"/>
              </w:rPr>
              <w:t>Staff Members and GB</w:t>
            </w:r>
          </w:p>
        </w:tc>
      </w:tr>
      <w:tr w:rsidR="009E4BF3" w:rsidTr="009812ED">
        <w:trPr>
          <w:trHeight w:val="859"/>
          <w:jc w:val="center"/>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675B34">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pPr>
            <w:r>
              <w:rPr>
                <w:rFonts w:ascii="Arial" w:eastAsia="Times New Roman"/>
                <w:lang w:val="en-US"/>
              </w:rPr>
              <w:t>Reviewing previous year (2017-18</w:t>
            </w:r>
            <w:r w:rsidR="00951B18" w:rsidRPr="00600D24">
              <w:rPr>
                <w:rFonts w:ascii="Arial" w:eastAsia="Times New Roman"/>
                <w:lang w:val="en-US"/>
              </w:rPr>
              <w:t xml:space="preserve">) and </w:t>
            </w:r>
            <w:r w:rsidR="009E4BF3" w:rsidRPr="00600D24">
              <w:rPr>
                <w:rFonts w:ascii="Arial" w:eastAsia="Times New Roman"/>
                <w:lang w:val="en-US"/>
              </w:rPr>
              <w:t xml:space="preserve">Planning </w:t>
            </w:r>
            <w:r>
              <w:rPr>
                <w:rFonts w:ascii="Arial" w:eastAsia="Times New Roman"/>
                <w:lang w:val="en-US"/>
              </w:rPr>
              <w:t>(2018-19</w:t>
            </w:r>
            <w:r w:rsidR="00951B18" w:rsidRPr="00600D24">
              <w:rPr>
                <w:rFonts w:ascii="Arial" w:eastAsia="Times New Roman"/>
                <w:lang w:val="en-US"/>
              </w:rPr>
              <w:t>)</w:t>
            </w: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51B18" w:rsidRPr="00600D24" w:rsidRDefault="00080901" w:rsidP="00951B1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5.6.2019</w:t>
            </w:r>
          </w:p>
          <w:p w:rsidR="00951B18" w:rsidRPr="00600D24" w:rsidRDefault="00080901" w:rsidP="00951B1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12.6.2019</w:t>
            </w:r>
          </w:p>
          <w:p w:rsidR="00951B18" w:rsidRPr="00600D24" w:rsidRDefault="00080901" w:rsidP="00951B1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13</w:t>
            </w:r>
            <w:r w:rsidR="00951B18" w:rsidRPr="00600D24">
              <w:rPr>
                <w:rFonts w:ascii="Arial" w:hAnsi="Arial" w:cs="Arial"/>
                <w:sz w:val="22"/>
                <w:szCs w:val="22"/>
              </w:rPr>
              <w:t>.6.201</w:t>
            </w:r>
            <w:r>
              <w:rPr>
                <w:rFonts w:ascii="Arial" w:hAnsi="Arial" w:cs="Arial"/>
                <w:sz w:val="22"/>
                <w:szCs w:val="22"/>
              </w:rPr>
              <w:t>9</w:t>
            </w:r>
          </w:p>
          <w:p w:rsidR="009E4BF3" w:rsidRPr="00600D24" w:rsidRDefault="00080901" w:rsidP="00951B1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26</w:t>
            </w:r>
            <w:r w:rsidR="00951B18" w:rsidRPr="00600D24">
              <w:rPr>
                <w:rFonts w:ascii="Arial" w:hAnsi="Arial" w:cs="Arial"/>
                <w:sz w:val="22"/>
                <w:szCs w:val="22"/>
              </w:rPr>
              <w:t>.6.201</w:t>
            </w:r>
            <w:r>
              <w:rPr>
                <w:rFonts w:ascii="Arial" w:hAnsi="Arial" w:cs="Arial"/>
                <w:sz w:val="22"/>
                <w:szCs w:val="22"/>
              </w:rPr>
              <w:t>9</w:t>
            </w:r>
          </w:p>
        </w:tc>
        <w:tc>
          <w:tcPr>
            <w:tcW w:w="6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51B18" w:rsidRPr="00600D24" w:rsidRDefault="00600D24">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SMT</w:t>
            </w:r>
          </w:p>
          <w:p w:rsidR="00951B18" w:rsidRPr="00600D24" w:rsidRDefault="00951B18">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All Staff</w:t>
            </w:r>
          </w:p>
          <w:p w:rsidR="009E4BF3" w:rsidRPr="00600D24" w:rsidRDefault="009E4BF3">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 xml:space="preserve">All staff </w:t>
            </w:r>
          </w:p>
          <w:p w:rsidR="00951B18" w:rsidRPr="00600D24" w:rsidRDefault="00951B18">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All staff and members of GB in mixed groups</w:t>
            </w:r>
          </w:p>
        </w:tc>
      </w:tr>
      <w:tr w:rsidR="009E4BF3" w:rsidTr="009812ED">
        <w:trPr>
          <w:trHeight w:val="262"/>
          <w:jc w:val="center"/>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pPr>
            <w:r w:rsidRPr="00600D24">
              <w:rPr>
                <w:rFonts w:ascii="Arial" w:eastAsia="Times New Roman"/>
                <w:lang w:val="en-US"/>
              </w:rPr>
              <w:t>Reviewing</w:t>
            </w: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3424B9">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28</w:t>
            </w:r>
            <w:r w:rsidR="009E4BF3" w:rsidRPr="00600D24">
              <w:rPr>
                <w:rFonts w:ascii="Arial" w:hAnsi="Arial" w:cs="Arial"/>
                <w:sz w:val="22"/>
                <w:szCs w:val="22"/>
              </w:rPr>
              <w:t>.11.201</w:t>
            </w:r>
            <w:r>
              <w:rPr>
                <w:rFonts w:ascii="Arial" w:hAnsi="Arial" w:cs="Arial"/>
                <w:sz w:val="22"/>
                <w:szCs w:val="22"/>
              </w:rPr>
              <w:t>9</w:t>
            </w:r>
          </w:p>
          <w:p w:rsidR="00600D24" w:rsidRPr="00600D24" w:rsidRDefault="003424B9">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20.11.2019/</w:t>
            </w:r>
            <w:r w:rsidR="00080901">
              <w:rPr>
                <w:rFonts w:ascii="Arial" w:hAnsi="Arial" w:cs="Arial"/>
                <w:sz w:val="22"/>
                <w:szCs w:val="22"/>
              </w:rPr>
              <w:t>18.12.2019</w:t>
            </w:r>
          </w:p>
          <w:p w:rsidR="009E4BF3" w:rsidRPr="00600D24" w:rsidRDefault="00080901">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20.11</w:t>
            </w:r>
            <w:r w:rsidR="009E4BF3" w:rsidRPr="00600D24">
              <w:rPr>
                <w:rFonts w:ascii="Arial" w:hAnsi="Arial" w:cs="Arial"/>
                <w:sz w:val="22"/>
                <w:szCs w:val="22"/>
              </w:rPr>
              <w:t>.201</w:t>
            </w:r>
            <w:r>
              <w:rPr>
                <w:rFonts w:ascii="Arial" w:hAnsi="Arial" w:cs="Arial"/>
                <w:sz w:val="22"/>
                <w:szCs w:val="22"/>
              </w:rPr>
              <w:t>9</w:t>
            </w:r>
          </w:p>
        </w:tc>
        <w:tc>
          <w:tcPr>
            <w:tcW w:w="6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9E4BF3">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 xml:space="preserve">SMT </w:t>
            </w:r>
          </w:p>
          <w:p w:rsidR="00600D24" w:rsidRPr="00600D24" w:rsidRDefault="00600D24">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All staff</w:t>
            </w:r>
          </w:p>
          <w:p w:rsidR="009E4BF3" w:rsidRPr="00600D24" w:rsidRDefault="009E4BF3">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Governing Body</w:t>
            </w:r>
          </w:p>
        </w:tc>
      </w:tr>
      <w:tr w:rsidR="009E4BF3" w:rsidTr="009812ED">
        <w:trPr>
          <w:trHeight w:val="262"/>
          <w:jc w:val="center"/>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pPr>
            <w:r w:rsidRPr="00600D24">
              <w:rPr>
                <w:rFonts w:ascii="Arial" w:eastAsia="Times New Roman"/>
                <w:lang w:val="en-US"/>
              </w:rPr>
              <w:t xml:space="preserve">Reviewing </w:t>
            </w: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080901">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5.3.2020</w:t>
            </w:r>
          </w:p>
          <w:p w:rsidR="00600D24" w:rsidRPr="00600D24" w:rsidRDefault="00080901">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11.3.2020</w:t>
            </w:r>
          </w:p>
          <w:p w:rsidR="009E4BF3" w:rsidRPr="00600D24" w:rsidRDefault="00080901">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18.3.2020</w:t>
            </w:r>
          </w:p>
        </w:tc>
        <w:tc>
          <w:tcPr>
            <w:tcW w:w="6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9E4BF3">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SMT</w:t>
            </w:r>
          </w:p>
          <w:p w:rsidR="00600D24" w:rsidRPr="00600D24" w:rsidRDefault="00600D24">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 xml:space="preserve">All staff </w:t>
            </w:r>
          </w:p>
          <w:p w:rsidR="009E4BF3" w:rsidRPr="00600D24" w:rsidRDefault="009E4BF3">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Governing Body</w:t>
            </w:r>
          </w:p>
        </w:tc>
      </w:tr>
      <w:tr w:rsidR="009E4BF3" w:rsidTr="009812ED">
        <w:trPr>
          <w:trHeight w:val="262"/>
          <w:jc w:val="center"/>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rPr>
                <w:rFonts w:ascii="Arial" w:eastAsia="Times New Roman"/>
                <w:lang w:val="en-US"/>
              </w:rPr>
            </w:pPr>
            <w:r w:rsidRPr="00600D24">
              <w:rPr>
                <w:rFonts w:ascii="Arial" w:eastAsia="Times New Roman"/>
                <w:lang w:val="en-US"/>
              </w:rPr>
              <w:t>Reviewing</w:t>
            </w:r>
            <w:r w:rsidR="00951B18" w:rsidRPr="00600D24">
              <w:rPr>
                <w:rFonts w:ascii="Arial" w:eastAsia="Times New Roman"/>
                <w:lang w:val="en-US"/>
              </w:rPr>
              <w:t xml:space="preserve"> previous year </w:t>
            </w:r>
            <w:r w:rsidR="00600D24" w:rsidRPr="00600D24">
              <w:rPr>
                <w:rFonts w:ascii="Arial" w:eastAsia="Times New Roman"/>
                <w:lang w:val="en-US"/>
              </w:rPr>
              <w:t xml:space="preserve">(2017-18) </w:t>
            </w:r>
            <w:r w:rsidR="00951B18" w:rsidRPr="00600D24">
              <w:rPr>
                <w:rFonts w:ascii="Arial" w:eastAsia="Times New Roman"/>
                <w:lang w:val="en-US"/>
              </w:rPr>
              <w:t>and Planning</w:t>
            </w:r>
            <w:r w:rsidR="00600D24" w:rsidRPr="00600D24">
              <w:rPr>
                <w:rFonts w:ascii="Arial" w:eastAsia="Times New Roman"/>
                <w:lang w:val="en-US"/>
              </w:rPr>
              <w:t xml:space="preserve"> (2018-19)</w:t>
            </w: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080901">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4.6.2020</w:t>
            </w:r>
          </w:p>
          <w:p w:rsidR="00951B18" w:rsidRPr="00600D24" w:rsidRDefault="00080901">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10.6.2020</w:t>
            </w:r>
          </w:p>
          <w:p w:rsidR="00951B18" w:rsidRPr="00600D24" w:rsidRDefault="00080901">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1.7.2020</w:t>
            </w:r>
          </w:p>
        </w:tc>
        <w:tc>
          <w:tcPr>
            <w:tcW w:w="6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600D24" w:rsidRDefault="009E4BF3">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SMT</w:t>
            </w:r>
          </w:p>
          <w:p w:rsidR="009E4BF3" w:rsidRPr="00600D24" w:rsidRDefault="009E4BF3">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 xml:space="preserve">All staff </w:t>
            </w:r>
          </w:p>
          <w:p w:rsidR="009E4BF3" w:rsidRPr="00600D24" w:rsidRDefault="009E4BF3">
            <w:pPr>
              <w:pBdr>
                <w:top w:val="none" w:sz="0" w:space="0" w:color="auto"/>
                <w:left w:val="none" w:sz="0" w:space="0" w:color="auto"/>
                <w:bottom w:val="none" w:sz="0" w:space="0" w:color="auto"/>
                <w:right w:val="none" w:sz="0" w:space="0" w:color="auto"/>
                <w:bar w:val="none" w:sz="0" w:color="auto"/>
              </w:pBdr>
              <w:rPr>
                <w:rFonts w:ascii="Arial" w:hAnsi="Arial" w:cs="Arial"/>
              </w:rPr>
            </w:pPr>
            <w:r w:rsidRPr="00600D24">
              <w:rPr>
                <w:rFonts w:ascii="Arial" w:hAnsi="Arial" w:cs="Arial"/>
                <w:sz w:val="22"/>
                <w:szCs w:val="22"/>
              </w:rPr>
              <w:t>Gov body</w:t>
            </w:r>
          </w:p>
        </w:tc>
      </w:tr>
    </w:tbl>
    <w:p w:rsidR="00600D24" w:rsidRDefault="00600D24" w:rsidP="009812ED">
      <w:pPr>
        <w:pStyle w:val="Body"/>
        <w:widowControl w:val="0"/>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4"/>
          <w:szCs w:val="24"/>
        </w:rPr>
      </w:pPr>
    </w:p>
    <w:p w:rsidR="009812ED" w:rsidRDefault="009812ED" w:rsidP="009812ED">
      <w:pPr>
        <w:pStyle w:val="Body"/>
        <w:widowControl w:val="0"/>
        <w:pBdr>
          <w:top w:val="none" w:sz="0" w:space="0" w:color="auto"/>
          <w:left w:val="none" w:sz="0" w:space="0" w:color="auto"/>
          <w:bottom w:val="none" w:sz="0" w:space="0" w:color="auto"/>
          <w:right w:val="none" w:sz="0" w:space="0" w:color="auto"/>
          <w:bar w:val="none" w:sz="0" w:color="auto"/>
        </w:pBdr>
        <w:tabs>
          <w:tab w:val="left" w:pos="8235"/>
        </w:tabs>
        <w:rPr>
          <w:rFonts w:ascii="Arial" w:eastAsia="Times New Roman"/>
          <w:b/>
          <w:bCs/>
          <w:sz w:val="32"/>
          <w:szCs w:val="32"/>
          <w:u w:color="6600CC"/>
          <w:lang w:val="en-US"/>
        </w:rPr>
      </w:pPr>
    </w:p>
    <w:p w:rsidR="009E4BF3" w:rsidRDefault="009E4BF3">
      <w:pPr>
        <w:pStyle w:val="Body"/>
        <w:widowControl w:val="0"/>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b/>
          <w:bCs/>
          <w:color w:val="6600CC"/>
          <w:sz w:val="32"/>
          <w:szCs w:val="32"/>
          <w:u w:val="single" w:color="6600CC"/>
        </w:rPr>
      </w:pPr>
      <w:r>
        <w:rPr>
          <w:rFonts w:ascii="Arial" w:eastAsia="Times New Roman"/>
          <w:b/>
          <w:bCs/>
          <w:sz w:val="32"/>
          <w:szCs w:val="32"/>
          <w:u w:color="6600CC"/>
          <w:lang w:val="en-US"/>
        </w:rPr>
        <w:t>Contextual Information</w:t>
      </w:r>
    </w:p>
    <w:tbl>
      <w:tblPr>
        <w:tblW w:w="158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027"/>
        <w:gridCol w:w="6154"/>
        <w:gridCol w:w="4650"/>
      </w:tblGrid>
      <w:tr w:rsidR="009E4BF3" w:rsidTr="00E34049">
        <w:trPr>
          <w:trHeight w:val="321"/>
          <w:jc w:val="center"/>
        </w:trPr>
        <w:tc>
          <w:tcPr>
            <w:tcW w:w="5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pPr>
            <w:r>
              <w:rPr>
                <w:rFonts w:ascii="Arial" w:eastAsia="Times New Roman"/>
                <w:b/>
                <w:bCs/>
                <w:sz w:val="28"/>
                <w:szCs w:val="28"/>
                <w:u w:color="6600CC"/>
                <w:lang w:val="en-US"/>
              </w:rPr>
              <w:t>Current National Category</w:t>
            </w:r>
          </w:p>
        </w:tc>
        <w:tc>
          <w:tcPr>
            <w:tcW w:w="615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E4BF3" w:rsidRDefault="008C5BBF">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Pr>
                <w:rFonts w:ascii="Arial" w:eastAsia="Times New Roman"/>
                <w:sz w:val="28"/>
                <w:szCs w:val="28"/>
                <w:lang w:val="en-US"/>
              </w:rPr>
              <w:t>1</w:t>
            </w:r>
          </w:p>
        </w:tc>
        <w:tc>
          <w:tcPr>
            <w:tcW w:w="46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E4BF3" w:rsidRDefault="00600D24">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Pr>
                <w:rFonts w:ascii="Arial" w:eastAsia="Times New Roman"/>
                <w:sz w:val="28"/>
                <w:szCs w:val="28"/>
                <w:lang w:val="en-US"/>
              </w:rPr>
              <w:t>A</w:t>
            </w:r>
          </w:p>
        </w:tc>
      </w:tr>
    </w:tbl>
    <w:p w:rsidR="009E4BF3" w:rsidRDefault="009E4BF3" w:rsidP="002735C4">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rPr>
          <w:rFonts w:ascii="Arial" w:hAnsi="Arial" w:cs="Arial"/>
          <w:color w:val="6600CC"/>
          <w:sz w:val="28"/>
          <w:szCs w:val="28"/>
          <w:u w:val="single" w:color="6600CC"/>
        </w:rPr>
      </w:pPr>
    </w:p>
    <w:tbl>
      <w:tblPr>
        <w:tblpPr w:leftFromText="180" w:rightFromText="180" w:vertAnchor="text" w:tblpXSpec="center" w:tblpY="-26"/>
        <w:tblW w:w="15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372"/>
        <w:gridCol w:w="4672"/>
        <w:gridCol w:w="4673"/>
      </w:tblGrid>
      <w:tr w:rsidR="009E4BF3" w:rsidTr="00863399">
        <w:trPr>
          <w:trHeight w:val="368"/>
        </w:trPr>
        <w:tc>
          <w:tcPr>
            <w:tcW w:w="15717" w:type="dxa"/>
            <w:gridSpan w:val="3"/>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9E4BF3" w:rsidRDefault="00BE5262" w:rsidP="00863399">
            <w:pPr>
              <w:pStyle w:val="Body"/>
              <w:pBdr>
                <w:top w:val="none" w:sz="0" w:space="0" w:color="auto"/>
                <w:left w:val="none" w:sz="0" w:space="0" w:color="auto"/>
                <w:bottom w:val="none" w:sz="0" w:space="0" w:color="auto"/>
                <w:right w:val="none" w:sz="0" w:space="0" w:color="auto"/>
                <w:bar w:val="none" w:sz="0" w:color="auto"/>
              </w:pBdr>
              <w:tabs>
                <w:tab w:val="left" w:pos="2880"/>
              </w:tabs>
              <w:jc w:val="center"/>
            </w:pPr>
            <w:r>
              <w:rPr>
                <w:rFonts w:ascii="Arial" w:eastAsia="Times New Roman"/>
                <w:b/>
                <w:bCs/>
                <w:sz w:val="28"/>
                <w:szCs w:val="28"/>
                <w:lang w:val="en-US"/>
              </w:rPr>
              <w:t xml:space="preserve">Strategic Overview </w:t>
            </w:r>
          </w:p>
        </w:tc>
      </w:tr>
      <w:tr w:rsidR="009E4BF3" w:rsidTr="00863399">
        <w:trPr>
          <w:trHeight w:val="405"/>
        </w:trPr>
        <w:tc>
          <w:tcPr>
            <w:tcW w:w="6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863399">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b/>
                <w:bCs/>
                <w:sz w:val="24"/>
                <w:szCs w:val="24"/>
                <w:lang w:val="en-US"/>
              </w:rPr>
              <w:t>Workforce Planning: number of fte TEACHERS</w:t>
            </w:r>
          </w:p>
        </w:tc>
        <w:tc>
          <w:tcPr>
            <w:tcW w:w="934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9C07EF" w:rsidRDefault="009E4BF3" w:rsidP="00863399">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rPr>
                <w:b/>
              </w:rPr>
            </w:pPr>
            <w:r w:rsidRPr="009C07EF">
              <w:rPr>
                <w:b/>
              </w:rPr>
              <w:t xml:space="preserve">4 </w:t>
            </w:r>
            <w:r w:rsidR="00ED7BA5">
              <w:rPr>
                <w:b/>
              </w:rPr>
              <w:t xml:space="preserve">FT; 1 PT </w:t>
            </w:r>
            <w:r w:rsidRPr="009C07EF">
              <w:rPr>
                <w:b/>
              </w:rPr>
              <w:t>plus headteacher</w:t>
            </w:r>
          </w:p>
        </w:tc>
      </w:tr>
      <w:tr w:rsidR="009E4BF3" w:rsidTr="00863399">
        <w:trPr>
          <w:trHeight w:val="385"/>
        </w:trPr>
        <w:tc>
          <w:tcPr>
            <w:tcW w:w="6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863399">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b/>
                <w:bCs/>
                <w:sz w:val="24"/>
                <w:szCs w:val="24"/>
                <w:lang w:val="en-US"/>
              </w:rPr>
              <w:t xml:space="preserve">Workforce Planning: number of fte SUPPORT STAFF </w:t>
            </w:r>
          </w:p>
        </w:tc>
        <w:tc>
          <w:tcPr>
            <w:tcW w:w="46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B371BB" w:rsidRDefault="009E4BF3" w:rsidP="00863399">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rPr>
                <w:rFonts w:ascii="Arial" w:hAnsi="Arial" w:cs="Arial"/>
                <w:b/>
              </w:rPr>
            </w:pPr>
            <w:r w:rsidRPr="00B371BB">
              <w:rPr>
                <w:rFonts w:ascii="Arial" w:hAnsi="Arial" w:cs="Arial"/>
                <w:b/>
              </w:rPr>
              <w:t>Foundation Phase:</w:t>
            </w:r>
            <w:r w:rsidR="00080901">
              <w:rPr>
                <w:rFonts w:ascii="Arial" w:hAnsi="Arial" w:cs="Arial"/>
                <w:b/>
              </w:rPr>
              <w:t xml:space="preserve"> 2 FT; 2</w:t>
            </w:r>
            <w:r w:rsidR="00ED7BA5">
              <w:rPr>
                <w:rFonts w:ascii="Arial" w:hAnsi="Arial" w:cs="Arial"/>
                <w:b/>
              </w:rPr>
              <w:t xml:space="preserve"> PT</w:t>
            </w:r>
          </w:p>
        </w:tc>
        <w:tc>
          <w:tcPr>
            <w:tcW w:w="4673" w:type="dxa"/>
            <w:tcBorders>
              <w:top w:val="single" w:sz="4" w:space="0" w:color="000000"/>
              <w:left w:val="single" w:sz="4" w:space="0" w:color="000000"/>
              <w:bottom w:val="single" w:sz="4" w:space="0" w:color="000000"/>
              <w:right w:val="single" w:sz="4" w:space="0" w:color="000000"/>
            </w:tcBorders>
          </w:tcPr>
          <w:p w:rsidR="009E4BF3" w:rsidRPr="00B371BB" w:rsidRDefault="009E4BF3" w:rsidP="00863399">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rPr>
                <w:rFonts w:ascii="Arial" w:hAnsi="Arial" w:cs="Arial"/>
                <w:b/>
              </w:rPr>
            </w:pPr>
            <w:r w:rsidRPr="00B371BB">
              <w:rPr>
                <w:rFonts w:ascii="Arial" w:hAnsi="Arial" w:cs="Arial"/>
                <w:b/>
              </w:rPr>
              <w:t>Other:</w:t>
            </w:r>
            <w:r w:rsidR="00080901">
              <w:rPr>
                <w:rFonts w:ascii="Arial" w:hAnsi="Arial" w:cs="Arial"/>
                <w:b/>
              </w:rPr>
              <w:t xml:space="preserve"> 1</w:t>
            </w:r>
          </w:p>
        </w:tc>
      </w:tr>
    </w:tbl>
    <w:p w:rsidR="009E4BF3" w:rsidRDefault="009E4BF3">
      <w:pPr>
        <w:pStyle w:val="Body"/>
        <w:widowControl w:val="0"/>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color w:val="6600CC"/>
          <w:sz w:val="14"/>
          <w:szCs w:val="14"/>
          <w:u w:val="single" w:color="6600CC"/>
        </w:rPr>
      </w:pPr>
    </w:p>
    <w:tbl>
      <w:tblPr>
        <w:tblpPr w:leftFromText="180" w:rightFromText="180" w:vertAnchor="text" w:horzAnchor="margin" w:tblpXSpec="center" w:tblpY="105"/>
        <w:tblW w:w="158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348"/>
        <w:gridCol w:w="8483"/>
        <w:gridCol w:w="3008"/>
      </w:tblGrid>
      <w:tr w:rsidR="004F19B7" w:rsidRPr="00127326" w:rsidTr="004F19B7">
        <w:trPr>
          <w:trHeight w:val="321"/>
        </w:trPr>
        <w:tc>
          <w:tcPr>
            <w:tcW w:w="15839" w:type="dxa"/>
            <w:gridSpan w:val="3"/>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A51C75">
              <w:rPr>
                <w:rFonts w:ascii="Arial" w:eastAsia="Times New Roman"/>
                <w:b/>
                <w:bCs/>
                <w:sz w:val="28"/>
                <w:szCs w:val="28"/>
                <w:lang w:val="en-US"/>
              </w:rPr>
              <w:t>Grant Finance</w:t>
            </w:r>
          </w:p>
        </w:tc>
      </w:tr>
      <w:tr w:rsidR="004F19B7" w:rsidRPr="00127326" w:rsidTr="004F19B7">
        <w:trPr>
          <w:trHeight w:val="282"/>
        </w:trPr>
        <w:tc>
          <w:tcPr>
            <w:tcW w:w="434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A51C75">
              <w:rPr>
                <w:rFonts w:ascii="Arial" w:eastAsia="Times New Roman"/>
                <w:b/>
                <w:bCs/>
                <w:sz w:val="24"/>
                <w:szCs w:val="24"/>
                <w:lang w:val="en-US"/>
              </w:rPr>
              <w:t xml:space="preserve">Source of Funding </w:t>
            </w:r>
          </w:p>
        </w:tc>
        <w:tc>
          <w:tcPr>
            <w:tcW w:w="848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A51C75">
              <w:rPr>
                <w:rFonts w:ascii="Arial" w:eastAsia="Times New Roman"/>
                <w:b/>
                <w:bCs/>
                <w:sz w:val="24"/>
                <w:szCs w:val="24"/>
                <w:lang w:val="en-US"/>
              </w:rPr>
              <w:t>Purpose &amp; Use</w:t>
            </w:r>
          </w:p>
        </w:tc>
        <w:tc>
          <w:tcPr>
            <w:tcW w:w="300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rsidRPr="00A51C75">
              <w:rPr>
                <w:rFonts w:ascii="Arial" w:eastAsia="Times New Roman"/>
                <w:b/>
                <w:bCs/>
                <w:sz w:val="24"/>
                <w:szCs w:val="24"/>
                <w:lang w:val="en-US"/>
              </w:rPr>
              <w:t>Sum</w:t>
            </w:r>
          </w:p>
        </w:tc>
      </w:tr>
      <w:tr w:rsidR="004F19B7" w:rsidRPr="00127326" w:rsidTr="00D76FA0">
        <w:trPr>
          <w:trHeight w:val="1188"/>
        </w:trPr>
        <w:tc>
          <w:tcPr>
            <w:tcW w:w="4348" w:type="dxa"/>
            <w:tcBorders>
              <w:top w:val="single" w:sz="4" w:space="0" w:color="000000"/>
              <w:left w:val="single" w:sz="4" w:space="0" w:color="000000"/>
              <w:right w:val="single" w:sz="4" w:space="0" w:color="000000"/>
            </w:tcBorders>
            <w:tcMar>
              <w:top w:w="80" w:type="dxa"/>
              <w:left w:w="80" w:type="dxa"/>
              <w:bottom w:w="80" w:type="dxa"/>
              <w:right w:w="80" w:type="dxa"/>
            </w:tcMar>
          </w:tcPr>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eastAsia="Times New Roman"/>
                <w:sz w:val="24"/>
                <w:szCs w:val="24"/>
                <w:lang w:val="en-US"/>
              </w:rPr>
            </w:pPr>
            <w:r w:rsidRPr="00A51C75">
              <w:rPr>
                <w:rFonts w:ascii="Arial" w:eastAsia="Times New Roman"/>
                <w:sz w:val="24"/>
                <w:szCs w:val="24"/>
                <w:lang w:val="en-US"/>
              </w:rPr>
              <w:t>Education Improvement Grant</w:t>
            </w:r>
          </w:p>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eastAsia="Times New Roman"/>
                <w:sz w:val="24"/>
                <w:szCs w:val="24"/>
                <w:lang w:val="en-US"/>
              </w:rPr>
            </w:pPr>
            <w:r w:rsidRPr="00A51C75">
              <w:rPr>
                <w:rFonts w:ascii="Arial" w:eastAsia="Times New Roman"/>
                <w:sz w:val="24"/>
                <w:szCs w:val="24"/>
                <w:lang w:val="en-US"/>
              </w:rPr>
              <w:t>(Foundation Phase)</w:t>
            </w:r>
          </w:p>
        </w:tc>
        <w:tc>
          <w:tcPr>
            <w:tcW w:w="8483" w:type="dxa"/>
            <w:tcBorders>
              <w:top w:val="single" w:sz="4" w:space="0" w:color="000000"/>
              <w:left w:val="single" w:sz="4" w:space="0" w:color="000000"/>
              <w:right w:val="single" w:sz="4" w:space="0" w:color="000000"/>
            </w:tcBorders>
            <w:tcMar>
              <w:top w:w="80" w:type="dxa"/>
              <w:left w:w="80" w:type="dxa"/>
              <w:bottom w:w="80" w:type="dxa"/>
              <w:right w:w="80" w:type="dxa"/>
            </w:tcMar>
          </w:tcPr>
          <w:p w:rsidR="004F19B7" w:rsidRPr="00A51C75" w:rsidRDefault="004F19B7" w:rsidP="004F19B7">
            <w:pPr>
              <w:pBdr>
                <w:top w:val="none" w:sz="0" w:space="0" w:color="auto"/>
                <w:left w:val="none" w:sz="0" w:space="0" w:color="auto"/>
                <w:bottom w:val="none" w:sz="0" w:space="0" w:color="auto"/>
                <w:right w:val="none" w:sz="0" w:space="0" w:color="auto"/>
                <w:bar w:val="none" w:sz="0" w:color="auto"/>
              </w:pBdr>
              <w:jc w:val="center"/>
              <w:rPr>
                <w:rFonts w:ascii="Arial" w:hAnsi="Arial" w:cs="Arial"/>
              </w:rPr>
            </w:pPr>
            <w:r w:rsidRPr="00A51C75">
              <w:rPr>
                <w:rFonts w:ascii="Arial" w:hAnsi="Arial" w:cs="Arial"/>
                <w:sz w:val="22"/>
                <w:szCs w:val="22"/>
              </w:rPr>
              <w:t>Employ Teacher Assistants to operate in FPN(am), FPN(pm), FPR, FP1 and FP2</w:t>
            </w:r>
          </w:p>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eastAsia="Times New Roman"/>
                <w:lang w:val="en-US"/>
              </w:rPr>
            </w:pPr>
          </w:p>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lang w:val="en-US"/>
              </w:rPr>
            </w:pPr>
            <w:r w:rsidRPr="00A51C75">
              <w:rPr>
                <w:rFonts w:ascii="Arial" w:eastAsia="Times New Roman"/>
                <w:lang w:val="en-US"/>
              </w:rPr>
              <w:t>Ensure each pupil profits from excellent teaching and learning, focusing on</w:t>
            </w:r>
          </w:p>
          <w:p w:rsidR="004F19B7" w:rsidRPr="00A51C75" w:rsidRDefault="004F19B7" w:rsidP="004F19B7">
            <w:pPr>
              <w:pStyle w:val="Body"/>
              <w:numPr>
                <w:ilvl w:val="0"/>
                <w:numId w:val="1"/>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center"/>
              <w:rPr>
                <w:rFonts w:ascii="Arial" w:hAnsi="Arial" w:cs="Arial"/>
                <w:lang w:val="en-US"/>
              </w:rPr>
            </w:pPr>
            <w:r w:rsidRPr="00A51C75">
              <w:rPr>
                <w:rFonts w:ascii="Arial" w:eastAsia="Times New Roman"/>
                <w:lang w:val="en-US"/>
              </w:rPr>
              <w:t>Improving Literacy</w:t>
            </w:r>
            <w:r w:rsidRPr="00A51C75">
              <w:rPr>
                <w:rFonts w:ascii="Arial" w:hAnsi="Arial" w:cs="Arial"/>
                <w:lang w:val="en-US"/>
              </w:rPr>
              <w:t xml:space="preserve"> &amp; </w:t>
            </w:r>
            <w:r w:rsidRPr="00A51C75">
              <w:rPr>
                <w:rFonts w:ascii="Arial" w:eastAsia="Times New Roman"/>
                <w:lang w:val="en-US"/>
              </w:rPr>
              <w:t>Numeracy</w:t>
            </w:r>
          </w:p>
          <w:p w:rsidR="004F19B7" w:rsidRPr="00A51C75" w:rsidRDefault="004F19B7" w:rsidP="004F19B7">
            <w:pPr>
              <w:pBdr>
                <w:top w:val="none" w:sz="0" w:space="0" w:color="auto"/>
                <w:left w:val="none" w:sz="0" w:space="0" w:color="auto"/>
                <w:bottom w:val="none" w:sz="0" w:space="0" w:color="auto"/>
                <w:right w:val="none" w:sz="0" w:space="0" w:color="auto"/>
                <w:bar w:val="none" w:sz="0" w:color="auto"/>
              </w:pBdr>
              <w:jc w:val="center"/>
              <w:rPr>
                <w:rFonts w:ascii="Arial" w:hAnsi="Arial" w:cs="Arial"/>
              </w:rPr>
            </w:pPr>
          </w:p>
        </w:tc>
        <w:tc>
          <w:tcPr>
            <w:tcW w:w="3008" w:type="dxa"/>
            <w:tcBorders>
              <w:top w:val="single" w:sz="4" w:space="0" w:color="000000"/>
              <w:left w:val="single" w:sz="4" w:space="0" w:color="000000"/>
              <w:right w:val="single" w:sz="4" w:space="0" w:color="000000"/>
            </w:tcBorders>
            <w:tcMar>
              <w:top w:w="80" w:type="dxa"/>
              <w:left w:w="80" w:type="dxa"/>
              <w:bottom w:w="80" w:type="dxa"/>
              <w:right w:w="80" w:type="dxa"/>
            </w:tcMar>
          </w:tcPr>
          <w:p w:rsidR="004F19B7" w:rsidRPr="00A51C75" w:rsidRDefault="00D76FA0" w:rsidP="004F19B7">
            <w:pPr>
              <w:pBdr>
                <w:top w:val="none" w:sz="0" w:space="0" w:color="auto"/>
                <w:left w:val="none" w:sz="0" w:space="0" w:color="auto"/>
                <w:bottom w:val="none" w:sz="0" w:space="0" w:color="auto"/>
                <w:right w:val="none" w:sz="0" w:space="0" w:color="auto"/>
                <w:bar w:val="none" w:sz="0" w:color="auto"/>
              </w:pBdr>
              <w:jc w:val="center"/>
            </w:pPr>
            <w:r>
              <w:t>£46,629</w:t>
            </w:r>
            <w:r w:rsidR="004F19B7" w:rsidRPr="00A51C75">
              <w:t xml:space="preserve"> </w:t>
            </w:r>
          </w:p>
          <w:p w:rsidR="004F19B7" w:rsidRPr="00A51C75" w:rsidRDefault="004F19B7" w:rsidP="004F19B7">
            <w:pPr>
              <w:pBdr>
                <w:top w:val="none" w:sz="0" w:space="0" w:color="auto"/>
                <w:left w:val="none" w:sz="0" w:space="0" w:color="auto"/>
                <w:bottom w:val="none" w:sz="0" w:space="0" w:color="auto"/>
                <w:right w:val="none" w:sz="0" w:space="0" w:color="auto"/>
                <w:bar w:val="none" w:sz="0" w:color="auto"/>
              </w:pBdr>
              <w:jc w:val="center"/>
            </w:pPr>
          </w:p>
        </w:tc>
      </w:tr>
      <w:tr w:rsidR="004F19B7" w:rsidRPr="00127326" w:rsidTr="004F19B7">
        <w:trPr>
          <w:trHeight w:val="282"/>
        </w:trPr>
        <w:tc>
          <w:tcPr>
            <w:tcW w:w="4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A51C75">
              <w:rPr>
                <w:rFonts w:ascii="Arial" w:eastAsia="Times New Roman"/>
                <w:sz w:val="24"/>
                <w:szCs w:val="24"/>
                <w:lang w:val="en-US"/>
              </w:rPr>
              <w:t>Pupil Deprivation Grant</w:t>
            </w:r>
          </w:p>
        </w:tc>
        <w:tc>
          <w:tcPr>
            <w:tcW w:w="8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7" w:rsidRPr="00A51C75" w:rsidRDefault="004F19B7" w:rsidP="004F19B7">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eastAsia="Times New Roman"/>
                <w:lang w:val="en-US"/>
              </w:rPr>
            </w:pPr>
            <w:r w:rsidRPr="00A51C75">
              <w:rPr>
                <w:rFonts w:ascii="Arial" w:eastAsia="Times New Roman"/>
                <w:lang w:val="en-US"/>
              </w:rPr>
              <w:t>Breaking the link between disadvantage and educational attainment</w:t>
            </w:r>
          </w:p>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lang w:val="en-US"/>
              </w:rPr>
            </w:pPr>
            <w:r w:rsidRPr="00A51C75">
              <w:rPr>
                <w:rFonts w:ascii="Arial" w:eastAsia="Times New Roman"/>
                <w:sz w:val="24"/>
                <w:szCs w:val="24"/>
                <w:lang w:val="en-US"/>
              </w:rPr>
              <w:t xml:space="preserve">TA release resources </w:t>
            </w:r>
            <w:r w:rsidRPr="00A51C75">
              <w:rPr>
                <w:rFonts w:ascii="Arial" w:eastAsia="Times New Roman"/>
                <w:sz w:val="24"/>
                <w:szCs w:val="24"/>
                <w:lang w:val="en-US"/>
              </w:rPr>
              <w:t>‘</w:t>
            </w:r>
            <w:r w:rsidRPr="00A51C75">
              <w:rPr>
                <w:rFonts w:ascii="Arial" w:eastAsia="Times New Roman"/>
                <w:lang w:val="en-US"/>
              </w:rPr>
              <w:t>Getting ready for School Programme</w:t>
            </w:r>
            <w:r w:rsidRPr="00A51C75">
              <w:rPr>
                <w:rFonts w:ascii="Arial" w:eastAsia="Times New Roman"/>
                <w:lang w:val="en-US"/>
              </w:rPr>
              <w:t>’</w:t>
            </w:r>
            <w:r w:rsidRPr="00A51C75">
              <w:rPr>
                <w:rFonts w:ascii="Arial" w:eastAsia="Times New Roman"/>
                <w:lang w:val="en-US"/>
              </w:rPr>
              <w:t>; Playground resources</w:t>
            </w:r>
          </w:p>
          <w:p w:rsidR="004F19B7" w:rsidRPr="00A51C75" w:rsidRDefault="004F19B7"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A51C75">
              <w:rPr>
                <w:rFonts w:ascii="Arial" w:hAnsi="Arial" w:cs="Arial"/>
              </w:rPr>
              <w:t>Cover extra teacher/parent meetings</w:t>
            </w:r>
          </w:p>
        </w:tc>
        <w:tc>
          <w:tcPr>
            <w:tcW w:w="30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7" w:rsidRPr="00A51C75" w:rsidRDefault="004F19B7" w:rsidP="00D76FA0">
            <w:pPr>
              <w:pBdr>
                <w:top w:val="none" w:sz="0" w:space="0" w:color="auto"/>
                <w:left w:val="none" w:sz="0" w:space="0" w:color="auto"/>
                <w:bottom w:val="none" w:sz="0" w:space="0" w:color="auto"/>
                <w:right w:val="none" w:sz="0" w:space="0" w:color="auto"/>
                <w:bar w:val="none" w:sz="0" w:color="auto"/>
              </w:pBdr>
              <w:jc w:val="center"/>
            </w:pPr>
            <w:r w:rsidRPr="00A51C75">
              <w:t>£</w:t>
            </w:r>
            <w:r w:rsidR="00D76FA0">
              <w:t>6,000</w:t>
            </w:r>
          </w:p>
        </w:tc>
      </w:tr>
      <w:tr w:rsidR="00D76FA0" w:rsidRPr="00127326" w:rsidTr="004F19B7">
        <w:trPr>
          <w:trHeight w:val="282"/>
        </w:trPr>
        <w:tc>
          <w:tcPr>
            <w:tcW w:w="4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6FA0" w:rsidRPr="00A51C75" w:rsidRDefault="00D76FA0" w:rsidP="004F19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eastAsia="Times New Roman"/>
                <w:sz w:val="24"/>
                <w:szCs w:val="24"/>
                <w:lang w:val="en-US"/>
              </w:rPr>
            </w:pPr>
            <w:r>
              <w:rPr>
                <w:rFonts w:ascii="Arial" w:eastAsia="Times New Roman"/>
                <w:sz w:val="24"/>
                <w:szCs w:val="24"/>
                <w:lang w:val="en-US"/>
              </w:rPr>
              <w:t>Professional Learning Grant</w:t>
            </w:r>
          </w:p>
        </w:tc>
        <w:tc>
          <w:tcPr>
            <w:tcW w:w="8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6FA0" w:rsidRPr="00A51C75" w:rsidRDefault="00D76FA0" w:rsidP="004F19B7">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eastAsia="Times New Roman"/>
                <w:lang w:val="en-US"/>
              </w:rPr>
            </w:pPr>
            <w:r>
              <w:rPr>
                <w:rFonts w:ascii="Arial" w:eastAsia="Times New Roman"/>
                <w:lang w:val="en-US"/>
              </w:rPr>
              <w:t>Supply cover to enable staff to work with peers within school and outside school on curriculum and pedagogical development (see SIP)</w:t>
            </w:r>
          </w:p>
        </w:tc>
        <w:tc>
          <w:tcPr>
            <w:tcW w:w="30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6FA0" w:rsidRPr="00A51C75" w:rsidRDefault="00D76FA0" w:rsidP="00D76FA0">
            <w:pPr>
              <w:pBdr>
                <w:top w:val="none" w:sz="0" w:space="0" w:color="auto"/>
                <w:left w:val="none" w:sz="0" w:space="0" w:color="auto"/>
                <w:bottom w:val="none" w:sz="0" w:space="0" w:color="auto"/>
                <w:right w:val="none" w:sz="0" w:space="0" w:color="auto"/>
                <w:bar w:val="none" w:sz="0" w:color="auto"/>
              </w:pBdr>
              <w:jc w:val="center"/>
            </w:pPr>
            <w:r>
              <w:t xml:space="preserve">£ </w:t>
            </w:r>
            <w:r w:rsidR="00F27D8F">
              <w:t>3,355</w:t>
            </w:r>
          </w:p>
        </w:tc>
      </w:tr>
    </w:tbl>
    <w:p w:rsidR="001F3FBD" w:rsidRDefault="001F3FBD">
      <w:pPr>
        <w:pStyle w:val="Body"/>
        <w:widowControl w:val="0"/>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color w:val="6600CC"/>
          <w:sz w:val="14"/>
          <w:szCs w:val="14"/>
          <w:u w:val="single" w:color="6600CC"/>
        </w:rPr>
      </w:pPr>
    </w:p>
    <w:p w:rsidR="001F3FBD" w:rsidRDefault="001F3FBD">
      <w:pPr>
        <w:pStyle w:val="Body"/>
        <w:widowControl w:val="0"/>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color w:val="6600CC"/>
          <w:sz w:val="14"/>
          <w:szCs w:val="14"/>
          <w:u w:val="single" w:color="6600CC"/>
        </w:rPr>
      </w:pPr>
    </w:p>
    <w:p w:rsidR="001F3FBD" w:rsidRDefault="001F3FBD">
      <w:pPr>
        <w:pStyle w:val="Body"/>
        <w:widowControl w:val="0"/>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color w:val="6600CC"/>
          <w:sz w:val="14"/>
          <w:szCs w:val="14"/>
          <w:u w:val="single" w:color="6600CC"/>
        </w:rPr>
      </w:pPr>
    </w:p>
    <w:tbl>
      <w:tblPr>
        <w:tblpPr w:leftFromText="180" w:rightFromText="180" w:vertAnchor="text" w:horzAnchor="margin" w:tblpXSpec="center" w:tblpY="152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1209"/>
        <w:gridCol w:w="1377"/>
        <w:gridCol w:w="1197"/>
        <w:gridCol w:w="1197"/>
        <w:gridCol w:w="1199"/>
        <w:gridCol w:w="1197"/>
        <w:gridCol w:w="1197"/>
        <w:gridCol w:w="1197"/>
        <w:gridCol w:w="977"/>
      </w:tblGrid>
      <w:tr w:rsidR="009E4BF3" w:rsidRPr="00B371BB" w:rsidTr="006935D3">
        <w:trPr>
          <w:trHeight w:val="264"/>
        </w:trPr>
        <w:tc>
          <w:tcPr>
            <w:tcW w:w="5096" w:type="dxa"/>
            <w:shd w:val="clear" w:color="auto" w:fill="CC99FF"/>
          </w:tcPr>
          <w:p w:rsidR="009E4BF3" w:rsidRPr="00514E06" w:rsidRDefault="006935D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smallCaps/>
                <w:color w:val="FFFFFF"/>
                <w:lang w:val="cy-GB"/>
              </w:rPr>
            </w:pPr>
            <w:r>
              <w:rPr>
                <w:rFonts w:ascii="Arial" w:hAnsi="Arial" w:cs="Arial"/>
                <w:b/>
                <w:smallCaps/>
                <w:color w:val="FFFFFF"/>
                <w:sz w:val="22"/>
                <w:szCs w:val="22"/>
                <w:lang w:val="cy-GB"/>
              </w:rPr>
              <w:lastRenderedPageBreak/>
              <w:t>2018</w:t>
            </w:r>
            <w:r w:rsidR="009E4BF3" w:rsidRPr="00514E06">
              <w:rPr>
                <w:rFonts w:ascii="Arial" w:hAnsi="Arial" w:cs="Arial"/>
                <w:b/>
                <w:smallCaps/>
                <w:color w:val="FFFFFF"/>
                <w:sz w:val="22"/>
                <w:szCs w:val="22"/>
                <w:lang w:val="cy-GB"/>
              </w:rPr>
              <w:t>-201</w:t>
            </w:r>
            <w:r>
              <w:rPr>
                <w:rFonts w:ascii="Arial" w:hAnsi="Arial" w:cs="Arial"/>
                <w:b/>
                <w:smallCaps/>
                <w:color w:val="FFFFFF"/>
                <w:sz w:val="22"/>
                <w:szCs w:val="22"/>
                <w:lang w:val="cy-GB"/>
              </w:rPr>
              <w:t>9</w:t>
            </w:r>
          </w:p>
        </w:tc>
        <w:tc>
          <w:tcPr>
            <w:tcW w:w="1209"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Nursery</w:t>
            </w:r>
          </w:p>
        </w:tc>
        <w:tc>
          <w:tcPr>
            <w:tcW w:w="1377"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Reception</w:t>
            </w:r>
          </w:p>
        </w:tc>
        <w:tc>
          <w:tcPr>
            <w:tcW w:w="1197"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Yr 1</w:t>
            </w:r>
          </w:p>
        </w:tc>
        <w:tc>
          <w:tcPr>
            <w:tcW w:w="1197"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Yr 2</w:t>
            </w:r>
          </w:p>
        </w:tc>
        <w:tc>
          <w:tcPr>
            <w:tcW w:w="1199"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Yr 3</w:t>
            </w:r>
          </w:p>
        </w:tc>
        <w:tc>
          <w:tcPr>
            <w:tcW w:w="1197"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Yr 4</w:t>
            </w:r>
          </w:p>
        </w:tc>
        <w:tc>
          <w:tcPr>
            <w:tcW w:w="1197"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Yr 5</w:t>
            </w:r>
          </w:p>
        </w:tc>
        <w:tc>
          <w:tcPr>
            <w:tcW w:w="1197"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Yr 6</w:t>
            </w:r>
          </w:p>
        </w:tc>
        <w:tc>
          <w:tcPr>
            <w:tcW w:w="977" w:type="dxa"/>
            <w:shd w:val="clear" w:color="auto" w:fill="CC99FF"/>
          </w:tcPr>
          <w:p w:rsidR="009E4BF3" w:rsidRPr="00514E06" w:rsidRDefault="009E4BF3" w:rsidP="006935D3">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FFFFFF"/>
              </w:rPr>
            </w:pPr>
            <w:r w:rsidRPr="00514E06">
              <w:rPr>
                <w:rFonts w:ascii="Arial" w:hAnsi="Arial" w:cs="Arial"/>
                <w:b/>
                <w:color w:val="FFFFFF"/>
                <w:sz w:val="22"/>
                <w:szCs w:val="22"/>
              </w:rPr>
              <w:t>Total</w:t>
            </w:r>
          </w:p>
        </w:tc>
      </w:tr>
      <w:tr w:rsidR="006935D3" w:rsidRPr="00907FFC" w:rsidTr="006935D3">
        <w:trPr>
          <w:trHeight w:val="308"/>
        </w:trPr>
        <w:tc>
          <w:tcPr>
            <w:tcW w:w="5096" w:type="dxa"/>
          </w:tcPr>
          <w:p w:rsidR="006935D3" w:rsidRPr="005024D2" w:rsidRDefault="006935D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Total Pupils</w:t>
            </w:r>
          </w:p>
          <w:p w:rsidR="006935D3" w:rsidRPr="005024D2" w:rsidRDefault="006935D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15 + 15 Rising 3 Jan+</w:t>
            </w:r>
          </w:p>
        </w:tc>
        <w:tc>
          <w:tcPr>
            <w:tcW w:w="1377"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12</w:t>
            </w:r>
          </w:p>
        </w:tc>
        <w:tc>
          <w:tcPr>
            <w:tcW w:w="1197"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15</w:t>
            </w:r>
          </w:p>
        </w:tc>
        <w:tc>
          <w:tcPr>
            <w:tcW w:w="1197"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13</w:t>
            </w:r>
          </w:p>
        </w:tc>
        <w:tc>
          <w:tcPr>
            <w:tcW w:w="1199"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15</w:t>
            </w:r>
          </w:p>
        </w:tc>
        <w:tc>
          <w:tcPr>
            <w:tcW w:w="1197"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17</w:t>
            </w:r>
          </w:p>
        </w:tc>
        <w:tc>
          <w:tcPr>
            <w:tcW w:w="1197"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13</w:t>
            </w:r>
          </w:p>
        </w:tc>
        <w:tc>
          <w:tcPr>
            <w:tcW w:w="1197"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17</w:t>
            </w:r>
          </w:p>
        </w:tc>
        <w:tc>
          <w:tcPr>
            <w:tcW w:w="977" w:type="dxa"/>
          </w:tcPr>
          <w:p w:rsidR="006935D3" w:rsidRPr="00B00327"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118</w:t>
            </w:r>
          </w:p>
        </w:tc>
      </w:tr>
      <w:tr w:rsidR="009E4BF3" w:rsidRPr="00907FFC" w:rsidTr="006935D3">
        <w:trPr>
          <w:trHeight w:val="308"/>
        </w:trPr>
        <w:tc>
          <w:tcPr>
            <w:tcW w:w="5096"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Eligible for Free School Meals</w:t>
            </w:r>
          </w:p>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377" w:type="dxa"/>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197" w:type="dxa"/>
          </w:tcPr>
          <w:p w:rsidR="009E4BF3" w:rsidRPr="00D92738"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r w:rsidRPr="00F27D8F">
              <w:rPr>
                <w:rFonts w:ascii="Arial" w:hAnsi="Arial" w:cs="Arial"/>
                <w:sz w:val="28"/>
                <w:szCs w:val="28"/>
              </w:rPr>
              <w:t>1</w:t>
            </w:r>
          </w:p>
        </w:tc>
        <w:tc>
          <w:tcPr>
            <w:tcW w:w="1197" w:type="dxa"/>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19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7C483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1</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2</w:t>
            </w:r>
          </w:p>
        </w:tc>
        <w:tc>
          <w:tcPr>
            <w:tcW w:w="97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4</w:t>
            </w:r>
          </w:p>
        </w:tc>
      </w:tr>
      <w:tr w:rsidR="009E4BF3" w:rsidRPr="00907FFC" w:rsidTr="006935D3">
        <w:trPr>
          <w:trHeight w:val="308"/>
        </w:trPr>
        <w:tc>
          <w:tcPr>
            <w:tcW w:w="5096"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highlight w:val="yellow"/>
              </w:rPr>
            </w:pPr>
          </w:p>
        </w:tc>
        <w:tc>
          <w:tcPr>
            <w:tcW w:w="1209"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377"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197"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197"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199"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197"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197"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1197"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c>
          <w:tcPr>
            <w:tcW w:w="977" w:type="dxa"/>
            <w:shd w:val="clear" w:color="auto" w:fill="CC99FF"/>
          </w:tcPr>
          <w:p w:rsidR="009E4BF3" w:rsidRPr="00D92738"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highlight w:val="yellow"/>
              </w:rPr>
            </w:pPr>
          </w:p>
        </w:tc>
      </w:tr>
      <w:tr w:rsidR="009E4BF3" w:rsidRPr="00907FFC" w:rsidTr="006935D3">
        <w:trPr>
          <w:trHeight w:val="308"/>
        </w:trPr>
        <w:tc>
          <w:tcPr>
            <w:tcW w:w="5096"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Children in Need</w:t>
            </w:r>
          </w:p>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37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97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r>
      <w:tr w:rsidR="009E4BF3" w:rsidRPr="00907FFC" w:rsidTr="006935D3">
        <w:trPr>
          <w:trHeight w:val="323"/>
        </w:trPr>
        <w:tc>
          <w:tcPr>
            <w:tcW w:w="5096"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Looked After Children</w:t>
            </w:r>
          </w:p>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37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EE584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1</w:t>
            </w:r>
          </w:p>
        </w:tc>
        <w:tc>
          <w:tcPr>
            <w:tcW w:w="97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r>
      <w:tr w:rsidR="009E4BF3" w:rsidRPr="00907FFC" w:rsidTr="006935D3">
        <w:trPr>
          <w:trHeight w:val="308"/>
        </w:trPr>
        <w:tc>
          <w:tcPr>
            <w:tcW w:w="5096"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37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9"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97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r>
      <w:tr w:rsidR="009E4BF3" w:rsidRPr="00907FFC" w:rsidTr="006935D3">
        <w:trPr>
          <w:trHeight w:val="617"/>
        </w:trPr>
        <w:tc>
          <w:tcPr>
            <w:tcW w:w="5096"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English as an Additional Language</w:t>
            </w:r>
          </w:p>
        </w:tc>
        <w:tc>
          <w:tcPr>
            <w:tcW w:w="120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37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 (B)</w:t>
            </w: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97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r>
      <w:tr w:rsidR="009E4BF3" w:rsidRPr="00907FFC" w:rsidTr="006935D3">
        <w:trPr>
          <w:trHeight w:val="308"/>
        </w:trPr>
        <w:tc>
          <w:tcPr>
            <w:tcW w:w="5096"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37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9"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97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r>
      <w:tr w:rsidR="009E4BF3" w:rsidRPr="00907FFC" w:rsidTr="006935D3">
        <w:trPr>
          <w:trHeight w:val="323"/>
        </w:trPr>
        <w:tc>
          <w:tcPr>
            <w:tcW w:w="5096"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Number of latecomers to Welsh</w:t>
            </w:r>
          </w:p>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37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977"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r>
      <w:tr w:rsidR="009E4BF3" w:rsidRPr="00907FFC" w:rsidTr="006935D3">
        <w:trPr>
          <w:trHeight w:val="308"/>
        </w:trPr>
        <w:tc>
          <w:tcPr>
            <w:tcW w:w="5096"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37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9"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119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c>
          <w:tcPr>
            <w:tcW w:w="977" w:type="dxa"/>
            <w:shd w:val="clear" w:color="auto" w:fill="CC99FF"/>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c>
      </w:tr>
      <w:tr w:rsidR="009E4BF3" w:rsidRPr="00907FFC" w:rsidTr="006935D3">
        <w:trPr>
          <w:trHeight w:val="308"/>
        </w:trPr>
        <w:tc>
          <w:tcPr>
            <w:tcW w:w="5096" w:type="dxa"/>
            <w:shd w:val="clear" w:color="auto" w:fill="E7C7F1"/>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Special Educational Needs</w:t>
            </w:r>
          </w:p>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shd w:val="clear" w:color="auto" w:fill="E7C7F1"/>
          </w:tcPr>
          <w:p w:rsidR="00F27D8F" w:rsidRDefault="005024D2"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r w:rsidR="00F27D8F">
              <w:rPr>
                <w:rFonts w:ascii="Arial" w:hAnsi="Arial" w:cs="Arial"/>
                <w:sz w:val="28"/>
                <w:szCs w:val="28"/>
              </w:rPr>
              <w:t>+</w:t>
            </w:r>
          </w:p>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4 Jan +</w:t>
            </w:r>
          </w:p>
        </w:tc>
        <w:tc>
          <w:tcPr>
            <w:tcW w:w="1377" w:type="dxa"/>
            <w:shd w:val="clear" w:color="auto" w:fill="E7C7F1"/>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c>
          <w:tcPr>
            <w:tcW w:w="1197" w:type="dxa"/>
            <w:shd w:val="clear" w:color="auto" w:fill="E7C7F1"/>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3</w:t>
            </w:r>
          </w:p>
        </w:tc>
        <w:tc>
          <w:tcPr>
            <w:tcW w:w="1197" w:type="dxa"/>
            <w:shd w:val="clear" w:color="auto" w:fill="E7C7F1"/>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c>
          <w:tcPr>
            <w:tcW w:w="1199" w:type="dxa"/>
            <w:shd w:val="clear" w:color="auto" w:fill="E7C7F1"/>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4</w:t>
            </w:r>
          </w:p>
        </w:tc>
        <w:tc>
          <w:tcPr>
            <w:tcW w:w="1197" w:type="dxa"/>
            <w:shd w:val="clear" w:color="auto" w:fill="E7C7F1"/>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5</w:t>
            </w:r>
          </w:p>
        </w:tc>
        <w:tc>
          <w:tcPr>
            <w:tcW w:w="1197" w:type="dxa"/>
            <w:shd w:val="clear" w:color="auto" w:fill="E7C7F1"/>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c>
          <w:tcPr>
            <w:tcW w:w="1197" w:type="dxa"/>
            <w:shd w:val="clear" w:color="auto" w:fill="E7C7F1"/>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c>
          <w:tcPr>
            <w:tcW w:w="977" w:type="dxa"/>
            <w:shd w:val="clear" w:color="auto" w:fill="E7C7F1"/>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20</w:t>
            </w:r>
          </w:p>
        </w:tc>
      </w:tr>
      <w:tr w:rsidR="009E4BF3" w:rsidRPr="00907FFC" w:rsidTr="006935D3">
        <w:trPr>
          <w:trHeight w:val="308"/>
        </w:trPr>
        <w:tc>
          <w:tcPr>
            <w:tcW w:w="5096"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School Action</w:t>
            </w:r>
          </w:p>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377" w:type="dxa"/>
          </w:tcPr>
          <w:p w:rsidR="009E4BF3" w:rsidRPr="005024D2" w:rsidRDefault="00373C5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2</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c>
          <w:tcPr>
            <w:tcW w:w="1199"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4</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3</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c>
          <w:tcPr>
            <w:tcW w:w="977" w:type="dxa"/>
          </w:tcPr>
          <w:p w:rsidR="009E4BF3" w:rsidRPr="005024D2" w:rsidRDefault="005024D2"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12</w:t>
            </w:r>
          </w:p>
        </w:tc>
      </w:tr>
      <w:tr w:rsidR="009E4BF3" w:rsidRPr="00907FFC" w:rsidTr="006935D3">
        <w:trPr>
          <w:trHeight w:val="308"/>
        </w:trPr>
        <w:tc>
          <w:tcPr>
            <w:tcW w:w="5096"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School Action Plus</w:t>
            </w:r>
          </w:p>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tcPr>
          <w:p w:rsidR="00F27D8F" w:rsidRDefault="005024D2"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r w:rsidR="00F27D8F">
              <w:rPr>
                <w:rFonts w:ascii="Arial" w:hAnsi="Arial" w:cs="Arial"/>
                <w:sz w:val="28"/>
                <w:szCs w:val="28"/>
              </w:rPr>
              <w:t xml:space="preserve">+ </w:t>
            </w:r>
          </w:p>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4 Jan+</w:t>
            </w:r>
          </w:p>
        </w:tc>
        <w:tc>
          <w:tcPr>
            <w:tcW w:w="1377" w:type="dxa"/>
          </w:tcPr>
          <w:p w:rsidR="009E4BF3" w:rsidRPr="005024D2" w:rsidRDefault="00373C5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1</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1</w:t>
            </w:r>
          </w:p>
        </w:tc>
        <w:tc>
          <w:tcPr>
            <w:tcW w:w="1197" w:type="dxa"/>
          </w:tcPr>
          <w:p w:rsidR="009E4BF3" w:rsidRPr="005024D2" w:rsidRDefault="00373C5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199"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0</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2</w:t>
            </w:r>
          </w:p>
        </w:tc>
        <w:tc>
          <w:tcPr>
            <w:tcW w:w="1197" w:type="dxa"/>
          </w:tcPr>
          <w:p w:rsidR="009E4BF3" w:rsidRPr="005024D2" w:rsidRDefault="005024D2"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19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0</w:t>
            </w:r>
          </w:p>
        </w:tc>
        <w:tc>
          <w:tcPr>
            <w:tcW w:w="97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8</w:t>
            </w:r>
          </w:p>
        </w:tc>
      </w:tr>
      <w:tr w:rsidR="009E4BF3" w:rsidRPr="00907FFC" w:rsidTr="006935D3">
        <w:trPr>
          <w:trHeight w:val="308"/>
        </w:trPr>
        <w:tc>
          <w:tcPr>
            <w:tcW w:w="5096" w:type="dxa"/>
          </w:tcPr>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r w:rsidRPr="005024D2">
              <w:rPr>
                <w:rFonts w:ascii="Arial" w:hAnsi="Arial" w:cs="Arial"/>
                <w:sz w:val="28"/>
                <w:szCs w:val="28"/>
              </w:rPr>
              <w:t xml:space="preserve">Statement </w:t>
            </w:r>
          </w:p>
          <w:p w:rsidR="009E4BF3" w:rsidRPr="005024D2" w:rsidRDefault="009E4BF3" w:rsidP="006935D3">
            <w:pPr>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tc>
        <w:tc>
          <w:tcPr>
            <w:tcW w:w="1209" w:type="dxa"/>
          </w:tcPr>
          <w:p w:rsidR="009E4BF3" w:rsidRPr="005024D2" w:rsidRDefault="00373C5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377" w:type="dxa"/>
          </w:tcPr>
          <w:p w:rsidR="009E4BF3" w:rsidRPr="005024D2" w:rsidRDefault="00EE584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197" w:type="dxa"/>
          </w:tcPr>
          <w:p w:rsidR="009E4BF3" w:rsidRPr="005024D2" w:rsidRDefault="005024D2"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197" w:type="dxa"/>
          </w:tcPr>
          <w:p w:rsidR="009E4BF3" w:rsidRPr="005024D2" w:rsidRDefault="00373C5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199"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0</w:t>
            </w:r>
          </w:p>
        </w:tc>
        <w:tc>
          <w:tcPr>
            <w:tcW w:w="1197" w:type="dxa"/>
          </w:tcPr>
          <w:p w:rsidR="009E4BF3" w:rsidRPr="005024D2" w:rsidRDefault="00373C5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197" w:type="dxa"/>
          </w:tcPr>
          <w:p w:rsidR="009E4BF3" w:rsidRPr="005024D2" w:rsidRDefault="00373C5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1197" w:type="dxa"/>
          </w:tcPr>
          <w:p w:rsidR="009E4BF3" w:rsidRPr="005024D2" w:rsidRDefault="00373C53"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sidRPr="005024D2">
              <w:rPr>
                <w:rFonts w:ascii="Arial" w:hAnsi="Arial" w:cs="Arial"/>
                <w:sz w:val="28"/>
                <w:szCs w:val="28"/>
              </w:rPr>
              <w:t>0</w:t>
            </w:r>
          </w:p>
        </w:tc>
        <w:tc>
          <w:tcPr>
            <w:tcW w:w="977" w:type="dxa"/>
          </w:tcPr>
          <w:p w:rsidR="009E4BF3" w:rsidRPr="005024D2" w:rsidRDefault="00F27D8F" w:rsidP="006935D3">
            <w:pPr>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hAnsi="Arial" w:cs="Arial"/>
                <w:sz w:val="28"/>
                <w:szCs w:val="28"/>
              </w:rPr>
              <w:t>0</w:t>
            </w:r>
          </w:p>
        </w:tc>
      </w:tr>
    </w:tbl>
    <w:p w:rsidR="009E4BF3" w:rsidRDefault="009E4BF3">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Arial" w:hAnsi="Arial" w:cs="Arial"/>
          <w:color w:val="6600CC"/>
          <w:sz w:val="28"/>
          <w:szCs w:val="28"/>
          <w:u w:val="single" w:color="6600CC"/>
        </w:rPr>
      </w:pPr>
      <w:r>
        <w:rPr>
          <w:rFonts w:ascii="Arial" w:hAnsi="Arial" w:cs="Arial"/>
          <w:color w:val="6600CC"/>
          <w:sz w:val="28"/>
          <w:szCs w:val="28"/>
          <w:u w:val="single" w:color="6600CC"/>
        </w:rPr>
        <w:t xml:space="preserve">                                                                                                               </w:t>
      </w:r>
    </w:p>
    <w:p w:rsidR="009E4BF3" w:rsidRDefault="009E4BF3">
      <w:pPr>
        <w:pStyle w:val="Body"/>
        <w:widowControl w:val="0"/>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color w:val="6600CC"/>
          <w:sz w:val="14"/>
          <w:szCs w:val="14"/>
          <w:u w:val="single" w:color="6600CC"/>
        </w:rPr>
      </w:pPr>
    </w:p>
    <w:p w:rsidR="009E4BF3" w:rsidRPr="006935D3" w:rsidRDefault="006935D3">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Arial" w:hAnsi="Arial" w:cs="Arial"/>
          <w:b/>
          <w:sz w:val="32"/>
          <w:szCs w:val="32"/>
        </w:rPr>
      </w:pPr>
      <w:r w:rsidRPr="006935D3">
        <w:rPr>
          <w:rFonts w:ascii="Arial" w:hAnsi="Arial" w:cs="Arial"/>
          <w:b/>
          <w:sz w:val="32"/>
          <w:szCs w:val="32"/>
        </w:rPr>
        <w:t>Pupil Groups</w:t>
      </w:r>
    </w:p>
    <w:p w:rsidR="009E4BF3" w:rsidRPr="00B371BB" w:rsidRDefault="009E4BF3">
      <w:pPr>
        <w:pStyle w:val="Body"/>
        <w:widowControl w:val="0"/>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4"/>
          <w:szCs w:val="24"/>
        </w:rPr>
      </w:pPr>
    </w:p>
    <w:p w:rsidR="00D6479D" w:rsidRDefault="00D6479D" w:rsidP="004F19B7">
      <w:pPr>
        <w:pStyle w:val="Body"/>
        <w:pBdr>
          <w:top w:val="none" w:sz="0" w:space="0" w:color="auto"/>
          <w:left w:val="none" w:sz="0" w:space="0" w:color="auto"/>
          <w:bottom w:val="none" w:sz="0" w:space="0" w:color="auto"/>
          <w:right w:val="none" w:sz="0" w:space="0" w:color="auto"/>
          <w:bar w:val="none" w:sz="0" w:color="auto"/>
        </w:pBdr>
        <w:tabs>
          <w:tab w:val="left" w:pos="8235"/>
        </w:tabs>
        <w:rPr>
          <w:rFonts w:ascii="Arial" w:eastAsia="Times New Roman"/>
          <w:b/>
          <w:bCs/>
          <w:sz w:val="32"/>
          <w:szCs w:val="32"/>
          <w:u w:color="6600CC"/>
          <w:lang w:val="en-US"/>
        </w:rPr>
      </w:pPr>
    </w:p>
    <w:p w:rsidR="009E4BF3"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b/>
          <w:bCs/>
          <w:color w:val="6600CC"/>
          <w:sz w:val="24"/>
          <w:szCs w:val="24"/>
          <w:u w:val="single" w:color="6600CC"/>
        </w:rPr>
      </w:pPr>
      <w:r>
        <w:rPr>
          <w:rFonts w:ascii="Arial" w:eastAsia="Times New Roman"/>
          <w:b/>
          <w:bCs/>
          <w:sz w:val="32"/>
          <w:szCs w:val="32"/>
          <w:u w:color="6600CC"/>
          <w:lang w:val="en-US"/>
        </w:rPr>
        <w:t>Target Setting : Foundation Phase Targets</w:t>
      </w:r>
    </w:p>
    <w:p w:rsidR="009E4BF3" w:rsidRDefault="009E4BF3">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Arial" w:hAnsi="Arial" w:cs="Arial"/>
          <w:b/>
          <w:bCs/>
          <w:color w:val="6600CC"/>
          <w:sz w:val="24"/>
          <w:szCs w:val="24"/>
          <w:u w:val="single" w:color="6600CC"/>
        </w:rPr>
      </w:pPr>
    </w:p>
    <w:tbl>
      <w:tblPr>
        <w:tblW w:w="16738" w:type="dxa"/>
        <w:tblInd w:w="93" w:type="dxa"/>
        <w:tblLayout w:type="fixed"/>
        <w:tblLook w:val="00A0" w:firstRow="1" w:lastRow="0" w:firstColumn="1" w:lastColumn="0" w:noHBand="0" w:noVBand="0"/>
      </w:tblPr>
      <w:tblGrid>
        <w:gridCol w:w="764"/>
        <w:gridCol w:w="1899"/>
        <w:gridCol w:w="266"/>
        <w:gridCol w:w="592"/>
        <w:gridCol w:w="186"/>
        <w:gridCol w:w="406"/>
        <w:gridCol w:w="372"/>
        <w:gridCol w:w="19"/>
        <w:gridCol w:w="201"/>
        <w:gridCol w:w="559"/>
        <w:gridCol w:w="33"/>
        <w:gridCol w:w="592"/>
        <w:gridCol w:w="153"/>
        <w:gridCol w:w="37"/>
        <w:gridCol w:w="402"/>
        <w:gridCol w:w="340"/>
        <w:gridCol w:w="492"/>
        <w:gridCol w:w="286"/>
        <w:gridCol w:w="55"/>
        <w:gridCol w:w="723"/>
        <w:gridCol w:w="779"/>
        <w:gridCol w:w="73"/>
        <w:gridCol w:w="707"/>
        <w:gridCol w:w="236"/>
        <w:gridCol w:w="543"/>
        <w:gridCol w:w="71"/>
        <w:gridCol w:w="592"/>
        <w:gridCol w:w="115"/>
        <w:gridCol w:w="482"/>
        <w:gridCol w:w="296"/>
        <w:gridCol w:w="296"/>
        <w:gridCol w:w="483"/>
        <w:gridCol w:w="114"/>
        <w:gridCol w:w="664"/>
        <w:gridCol w:w="168"/>
        <w:gridCol w:w="611"/>
        <w:gridCol w:w="778"/>
        <w:gridCol w:w="779"/>
        <w:gridCol w:w="574"/>
      </w:tblGrid>
      <w:tr w:rsidR="009E4BF3" w:rsidRPr="004D43B9" w:rsidTr="00D92D24">
        <w:trPr>
          <w:trHeight w:val="300"/>
        </w:trPr>
        <w:tc>
          <w:tcPr>
            <w:tcW w:w="764" w:type="dxa"/>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1899" w:type="dxa"/>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266" w:type="dxa"/>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2" w:type="dxa"/>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2" w:type="dxa"/>
            <w:gridSpan w:val="2"/>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2" w:type="dxa"/>
            <w:gridSpan w:val="3"/>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2" w:type="dxa"/>
            <w:gridSpan w:val="2"/>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2" w:type="dxa"/>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2" w:type="dxa"/>
            <w:gridSpan w:val="3"/>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832" w:type="dxa"/>
            <w:gridSpan w:val="2"/>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1916" w:type="dxa"/>
            <w:gridSpan w:val="5"/>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707" w:type="dxa"/>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236" w:type="dxa"/>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614" w:type="dxa"/>
            <w:gridSpan w:val="2"/>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2" w:type="dxa"/>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7" w:type="dxa"/>
            <w:gridSpan w:val="2"/>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2" w:type="dxa"/>
            <w:gridSpan w:val="2"/>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597" w:type="dxa"/>
            <w:gridSpan w:val="2"/>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832" w:type="dxa"/>
            <w:gridSpan w:val="2"/>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c>
          <w:tcPr>
            <w:tcW w:w="2742" w:type="dxa"/>
            <w:gridSpan w:val="4"/>
            <w:tcBorders>
              <w:top w:val="nil"/>
              <w:left w:val="nil"/>
              <w:bottom w:val="nil"/>
              <w:right w:val="nil"/>
            </w:tcBorders>
            <w:noWrap/>
            <w:vAlign w:val="bottom"/>
          </w:tcPr>
          <w:p w:rsidR="009E4BF3" w:rsidRPr="004D43B9" w:rsidRDefault="009E4BF3" w:rsidP="00D92D24">
            <w:pPr>
              <w:pBdr>
                <w:top w:val="none" w:sz="0" w:space="0" w:color="auto"/>
                <w:left w:val="none" w:sz="0" w:space="0" w:color="auto"/>
                <w:bottom w:val="none" w:sz="0" w:space="0" w:color="auto"/>
                <w:right w:val="none" w:sz="0" w:space="0" w:color="auto"/>
                <w:bar w:val="none" w:sz="0" w:color="auto"/>
              </w:pBdr>
              <w:rPr>
                <w:rFonts w:ascii="Calibri" w:hAnsi="Calibri" w:cs="Calibri"/>
                <w:color w:val="000000"/>
                <w:lang w:val="en-GB" w:eastAsia="en-GB"/>
              </w:rPr>
            </w:pPr>
          </w:p>
        </w:tc>
      </w:tr>
      <w:tr w:rsidR="002F1C97" w:rsidRPr="004D43B9" w:rsidTr="00D92D24">
        <w:trPr>
          <w:gridAfter w:val="1"/>
          <w:wAfter w:w="574" w:type="dxa"/>
          <w:trHeight w:val="300"/>
        </w:trPr>
        <w:tc>
          <w:tcPr>
            <w:tcW w:w="764" w:type="dxa"/>
            <w:tcBorders>
              <w:top w:val="nil"/>
              <w:left w:val="nil"/>
              <w:bottom w:val="nil"/>
              <w:right w:val="nil"/>
            </w:tcBorders>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bCs/>
                <w:color w:val="000000"/>
                <w:lang w:val="en-GB" w:eastAsia="en-GB"/>
              </w:rPr>
            </w:pPr>
          </w:p>
        </w:tc>
        <w:tc>
          <w:tcPr>
            <w:tcW w:w="1899" w:type="dxa"/>
            <w:vMerge w:val="restart"/>
            <w:tcBorders>
              <w:top w:val="single" w:sz="4" w:space="0" w:color="auto"/>
              <w:left w:val="single" w:sz="4" w:space="0" w:color="auto"/>
              <w:bottom w:val="single" w:sz="4" w:space="0" w:color="000000"/>
              <w:right w:val="nil"/>
            </w:tcBorders>
            <w:shd w:val="clear" w:color="FFFFFF" w:fill="CC99FF"/>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bCs/>
                <w:sz w:val="40"/>
                <w:szCs w:val="40"/>
                <w:lang w:val="en-GB" w:eastAsia="en-GB"/>
              </w:rPr>
            </w:pPr>
            <w:r>
              <w:rPr>
                <w:rFonts w:ascii="Arial" w:hAnsi="Arial" w:cs="Arial"/>
                <w:b/>
                <w:bCs/>
                <w:sz w:val="40"/>
                <w:szCs w:val="40"/>
                <w:lang w:val="en-GB" w:eastAsia="en-GB"/>
              </w:rPr>
              <w:t>FPh</w:t>
            </w:r>
          </w:p>
        </w:tc>
        <w:tc>
          <w:tcPr>
            <w:tcW w:w="266" w:type="dxa"/>
            <w:tcBorders>
              <w:top w:val="single" w:sz="4" w:space="0" w:color="auto"/>
              <w:left w:val="single" w:sz="4" w:space="0" w:color="auto"/>
              <w:bottom w:val="nil"/>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bCs/>
                <w:lang w:val="en-GB" w:eastAsia="en-GB"/>
              </w:rPr>
            </w:pPr>
            <w:r w:rsidRPr="004D43B9">
              <w:rPr>
                <w:rFonts w:ascii="Arial" w:hAnsi="Arial" w:cs="Arial"/>
                <w:b/>
                <w:bCs/>
                <w:sz w:val="22"/>
                <w:szCs w:val="22"/>
                <w:lang w:val="en-GB" w:eastAsia="en-GB"/>
              </w:rPr>
              <w:t> </w:t>
            </w:r>
          </w:p>
        </w:tc>
        <w:tc>
          <w:tcPr>
            <w:tcW w:w="6300" w:type="dxa"/>
            <w:gridSpan w:val="19"/>
            <w:tcBorders>
              <w:top w:val="single" w:sz="4" w:space="0" w:color="auto"/>
              <w:left w:val="nil"/>
              <w:bottom w:val="nil"/>
              <w:right w:val="nil"/>
            </w:tcBorders>
            <w:shd w:val="clear" w:color="FFFFFF" w:fill="CC99FF"/>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en-GB" w:eastAsia="en-GB"/>
              </w:rPr>
            </w:pPr>
            <w:r>
              <w:rPr>
                <w:rFonts w:ascii="Arial" w:hAnsi="Arial" w:cs="Arial"/>
                <w:b/>
                <w:bCs/>
                <w:sz w:val="22"/>
                <w:szCs w:val="22"/>
                <w:lang w:val="en-GB" w:eastAsia="en-GB"/>
              </w:rPr>
              <w:t>2019-20</w:t>
            </w:r>
          </w:p>
        </w:tc>
        <w:tc>
          <w:tcPr>
            <w:tcW w:w="707" w:type="dxa"/>
            <w:tcBorders>
              <w:top w:val="single" w:sz="4" w:space="0" w:color="auto"/>
              <w:left w:val="single" w:sz="4" w:space="0" w:color="auto"/>
              <w:bottom w:val="nil"/>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bCs/>
                <w:lang w:val="en-GB" w:eastAsia="en-GB"/>
              </w:rPr>
            </w:pPr>
            <w:r w:rsidRPr="004D43B9">
              <w:rPr>
                <w:rFonts w:ascii="Arial" w:hAnsi="Arial" w:cs="Arial"/>
                <w:b/>
                <w:bCs/>
                <w:sz w:val="22"/>
                <w:szCs w:val="22"/>
                <w:lang w:val="en-GB" w:eastAsia="en-GB"/>
              </w:rPr>
              <w:t> </w:t>
            </w:r>
          </w:p>
        </w:tc>
        <w:tc>
          <w:tcPr>
            <w:tcW w:w="6228" w:type="dxa"/>
            <w:gridSpan w:val="15"/>
            <w:tcBorders>
              <w:top w:val="single" w:sz="4" w:space="0" w:color="auto"/>
              <w:left w:val="nil"/>
              <w:bottom w:val="nil"/>
              <w:right w:val="single" w:sz="4" w:space="0" w:color="000000"/>
            </w:tcBorders>
            <w:shd w:val="clear" w:color="FFFFFF" w:fill="CC99FF"/>
            <w:vAlign w:val="center"/>
          </w:tcPr>
          <w:p w:rsidR="00850CB4" w:rsidRDefault="00850CB4"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bCs/>
                <w:sz w:val="22"/>
                <w:szCs w:val="22"/>
                <w:lang w:val="en-GB" w:eastAsia="en-GB"/>
              </w:rPr>
            </w:pPr>
          </w:p>
          <w:p w:rsidR="002F1C97" w:rsidRPr="00850CB4"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bCs/>
                <w:sz w:val="22"/>
                <w:szCs w:val="22"/>
                <w:lang w:val="en-GB" w:eastAsia="en-GB"/>
              </w:rPr>
            </w:pPr>
            <w:r w:rsidRPr="00850CB4">
              <w:rPr>
                <w:rFonts w:ascii="Arial" w:hAnsi="Arial" w:cs="Arial"/>
                <w:b/>
                <w:bCs/>
                <w:sz w:val="22"/>
                <w:szCs w:val="22"/>
                <w:lang w:val="en-GB" w:eastAsia="en-GB"/>
              </w:rPr>
              <w:t>2021-22</w:t>
            </w:r>
          </w:p>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en-GB" w:eastAsia="en-GB"/>
              </w:rPr>
            </w:pPr>
            <w:r w:rsidRPr="00850CB4">
              <w:rPr>
                <w:rFonts w:ascii="Arial" w:hAnsi="Arial" w:cs="Arial"/>
                <w:b/>
                <w:bCs/>
                <w:sz w:val="22"/>
                <w:szCs w:val="22"/>
                <w:lang w:val="en-GB" w:eastAsia="en-GB"/>
              </w:rPr>
              <w:t>Current Year 1</w:t>
            </w:r>
          </w:p>
        </w:tc>
      </w:tr>
      <w:tr w:rsidR="002F1C97" w:rsidRPr="004D43B9" w:rsidTr="00D92D24">
        <w:trPr>
          <w:gridAfter w:val="1"/>
          <w:wAfter w:w="574" w:type="dxa"/>
          <w:trHeight w:val="300"/>
        </w:trPr>
        <w:tc>
          <w:tcPr>
            <w:tcW w:w="764" w:type="dxa"/>
            <w:tcBorders>
              <w:top w:val="nil"/>
              <w:left w:val="nil"/>
              <w:bottom w:val="nil"/>
              <w:right w:val="nil"/>
            </w:tcBorders>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bCs/>
                <w:color w:val="000000"/>
                <w:lang w:val="en-GB" w:eastAsia="en-GB"/>
              </w:rPr>
            </w:pPr>
          </w:p>
        </w:tc>
        <w:tc>
          <w:tcPr>
            <w:tcW w:w="1899" w:type="dxa"/>
            <w:vMerge/>
            <w:tcBorders>
              <w:top w:val="single" w:sz="4" w:space="0" w:color="auto"/>
              <w:left w:val="single" w:sz="4" w:space="0" w:color="auto"/>
              <w:bottom w:val="single" w:sz="4" w:space="0" w:color="000000"/>
              <w:right w:val="nil"/>
            </w:tcBorders>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bCs/>
                <w:sz w:val="40"/>
                <w:szCs w:val="40"/>
                <w:lang w:val="en-GB" w:eastAsia="en-GB"/>
              </w:rPr>
            </w:pPr>
          </w:p>
        </w:tc>
        <w:tc>
          <w:tcPr>
            <w:tcW w:w="266" w:type="dxa"/>
            <w:tcBorders>
              <w:top w:val="nil"/>
              <w:left w:val="single" w:sz="4" w:space="0" w:color="auto"/>
              <w:bottom w:val="single" w:sz="4" w:space="0" w:color="auto"/>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bCs/>
                <w:lang w:val="en-GB" w:eastAsia="en-GB"/>
              </w:rPr>
            </w:pPr>
            <w:r w:rsidRPr="004D43B9">
              <w:rPr>
                <w:rFonts w:ascii="Arial" w:hAnsi="Arial" w:cs="Arial"/>
                <w:b/>
                <w:bCs/>
                <w:sz w:val="22"/>
                <w:szCs w:val="22"/>
                <w:lang w:val="en-GB" w:eastAsia="en-GB"/>
              </w:rPr>
              <w:t> </w:t>
            </w:r>
          </w:p>
        </w:tc>
        <w:tc>
          <w:tcPr>
            <w:tcW w:w="6300" w:type="dxa"/>
            <w:gridSpan w:val="19"/>
            <w:tcBorders>
              <w:top w:val="nil"/>
              <w:left w:val="nil"/>
              <w:bottom w:val="single" w:sz="4" w:space="0" w:color="auto"/>
              <w:right w:val="nil"/>
            </w:tcBorders>
            <w:shd w:val="clear" w:color="FFFFFF" w:fill="CC99FF"/>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en-GB" w:eastAsia="en-GB"/>
              </w:rPr>
            </w:pPr>
            <w:r>
              <w:rPr>
                <w:rFonts w:ascii="Arial" w:hAnsi="Arial" w:cs="Arial"/>
                <w:b/>
                <w:bCs/>
                <w:sz w:val="22"/>
                <w:szCs w:val="22"/>
                <w:lang w:val="en-GB" w:eastAsia="en-GB"/>
              </w:rPr>
              <w:t>Current Year 1</w:t>
            </w:r>
          </w:p>
        </w:tc>
        <w:tc>
          <w:tcPr>
            <w:tcW w:w="707" w:type="dxa"/>
            <w:vMerge w:val="restart"/>
            <w:tcBorders>
              <w:top w:val="nil"/>
              <w:left w:val="single" w:sz="4" w:space="0" w:color="auto"/>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bCs/>
                <w:lang w:val="en-GB" w:eastAsia="en-GB"/>
              </w:rPr>
            </w:pPr>
            <w:r w:rsidRPr="004D43B9">
              <w:rPr>
                <w:rFonts w:ascii="Arial" w:hAnsi="Arial" w:cs="Arial"/>
                <w:b/>
                <w:bCs/>
                <w:sz w:val="22"/>
                <w:szCs w:val="22"/>
                <w:lang w:val="en-GB" w:eastAsia="en-GB"/>
              </w:rPr>
              <w:t> </w:t>
            </w:r>
          </w:p>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bCs/>
                <w:lang w:val="en-GB" w:eastAsia="en-GB"/>
              </w:rPr>
            </w:pPr>
            <w:r w:rsidRPr="004D43B9">
              <w:rPr>
                <w:rFonts w:ascii="Arial" w:hAnsi="Arial" w:cs="Arial"/>
                <w:sz w:val="22"/>
                <w:szCs w:val="22"/>
                <w:lang w:val="en-GB" w:eastAsia="en-GB"/>
              </w:rPr>
              <w:t> </w:t>
            </w:r>
          </w:p>
        </w:tc>
        <w:tc>
          <w:tcPr>
            <w:tcW w:w="6228" w:type="dxa"/>
            <w:gridSpan w:val="15"/>
            <w:tcBorders>
              <w:top w:val="nil"/>
              <w:left w:val="nil"/>
              <w:bottom w:val="single" w:sz="4" w:space="0" w:color="auto"/>
              <w:right w:val="single" w:sz="4" w:space="0" w:color="000000"/>
            </w:tcBorders>
            <w:shd w:val="clear" w:color="FFFFFF" w:fill="CC99FF"/>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en-GB" w:eastAsia="en-GB"/>
              </w:rPr>
            </w:pPr>
          </w:p>
        </w:tc>
      </w:tr>
      <w:tr w:rsidR="002F1C97" w:rsidRPr="004D43B9" w:rsidTr="002F26CC">
        <w:trPr>
          <w:gridAfter w:val="1"/>
          <w:wAfter w:w="574" w:type="dxa"/>
          <w:trHeight w:val="600"/>
        </w:trPr>
        <w:tc>
          <w:tcPr>
            <w:tcW w:w="764" w:type="dxa"/>
            <w:tcBorders>
              <w:top w:val="nil"/>
              <w:left w:val="nil"/>
              <w:bottom w:val="nil"/>
              <w:right w:val="nil"/>
            </w:tcBorders>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color w:val="FFFFFF"/>
                <w:lang w:val="en-GB" w:eastAsia="en-GB"/>
              </w:rPr>
            </w:pPr>
          </w:p>
        </w:tc>
        <w:tc>
          <w:tcPr>
            <w:tcW w:w="1899" w:type="dxa"/>
            <w:tcBorders>
              <w:top w:val="nil"/>
              <w:left w:val="single" w:sz="4" w:space="0" w:color="auto"/>
              <w:bottom w:val="single" w:sz="4" w:space="0" w:color="auto"/>
              <w:right w:val="single" w:sz="4" w:space="0" w:color="auto"/>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266" w:type="dxa"/>
            <w:tcBorders>
              <w:top w:val="nil"/>
              <w:left w:val="nil"/>
              <w:bottom w:val="single" w:sz="4" w:space="0" w:color="auto"/>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1575" w:type="dxa"/>
            <w:gridSpan w:val="5"/>
            <w:tcBorders>
              <w:top w:val="nil"/>
              <w:left w:val="nil"/>
              <w:bottom w:val="single" w:sz="4" w:space="0" w:color="auto"/>
              <w:right w:val="single" w:sz="4" w:space="0" w:color="000000"/>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eastAsia="en-GB"/>
              </w:rPr>
            </w:pPr>
            <w:r>
              <w:rPr>
                <w:rFonts w:ascii="Arial" w:hAnsi="Arial" w:cs="Arial"/>
                <w:b/>
                <w:sz w:val="22"/>
                <w:szCs w:val="22"/>
                <w:lang w:val="en-GB" w:eastAsia="en-GB"/>
              </w:rPr>
              <w:t>Boys</w:t>
            </w:r>
          </w:p>
        </w:tc>
        <w:tc>
          <w:tcPr>
            <w:tcW w:w="1575" w:type="dxa"/>
            <w:gridSpan w:val="6"/>
            <w:tcBorders>
              <w:top w:val="nil"/>
              <w:left w:val="nil"/>
              <w:bottom w:val="single" w:sz="4" w:space="0" w:color="auto"/>
              <w:right w:val="single" w:sz="4" w:space="0" w:color="000000"/>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eastAsia="en-GB"/>
              </w:rPr>
            </w:pPr>
            <w:r>
              <w:rPr>
                <w:rFonts w:ascii="Arial" w:hAnsi="Arial" w:cs="Arial"/>
                <w:b/>
                <w:sz w:val="22"/>
                <w:szCs w:val="22"/>
                <w:lang w:val="en-GB" w:eastAsia="en-GB"/>
              </w:rPr>
              <w:t>Girls</w:t>
            </w:r>
          </w:p>
        </w:tc>
        <w:tc>
          <w:tcPr>
            <w:tcW w:w="1575" w:type="dxa"/>
            <w:gridSpan w:val="5"/>
            <w:tcBorders>
              <w:top w:val="nil"/>
              <w:left w:val="nil"/>
              <w:bottom w:val="single" w:sz="4" w:space="0" w:color="auto"/>
              <w:right w:val="single" w:sz="4" w:space="0" w:color="000000"/>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eastAsia="en-GB"/>
              </w:rPr>
            </w:pPr>
            <w:r>
              <w:rPr>
                <w:rFonts w:ascii="Arial" w:hAnsi="Arial" w:cs="Arial"/>
                <w:b/>
                <w:sz w:val="22"/>
                <w:szCs w:val="22"/>
                <w:lang w:val="en-GB" w:eastAsia="en-GB"/>
              </w:rPr>
              <w:t>Pupils</w:t>
            </w:r>
          </w:p>
        </w:tc>
        <w:tc>
          <w:tcPr>
            <w:tcW w:w="1575" w:type="dxa"/>
            <w:gridSpan w:val="3"/>
            <w:tcBorders>
              <w:top w:val="nil"/>
              <w:left w:val="nil"/>
              <w:bottom w:val="single" w:sz="4" w:space="0" w:color="auto"/>
              <w:right w:val="single" w:sz="4" w:space="0" w:color="auto"/>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sidRPr="004D43B9">
              <w:rPr>
                <w:rFonts w:ascii="Arial" w:hAnsi="Arial" w:cs="Arial"/>
                <w:sz w:val="22"/>
                <w:szCs w:val="22"/>
                <w:lang w:val="en-GB" w:eastAsia="en-GB"/>
              </w:rPr>
              <w:t> </w:t>
            </w:r>
          </w:p>
        </w:tc>
        <w:tc>
          <w:tcPr>
            <w:tcW w:w="707" w:type="dxa"/>
            <w:vMerge/>
            <w:tcBorders>
              <w:left w:val="single" w:sz="4" w:space="0" w:color="auto"/>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b/>
                <w:lang w:val="en-GB" w:eastAsia="en-GB"/>
              </w:rPr>
            </w:pPr>
          </w:p>
        </w:tc>
        <w:tc>
          <w:tcPr>
            <w:tcW w:w="1557" w:type="dxa"/>
            <w:gridSpan w:val="5"/>
            <w:tcBorders>
              <w:top w:val="nil"/>
              <w:left w:val="nil"/>
              <w:bottom w:val="single" w:sz="4" w:space="0" w:color="auto"/>
              <w:right w:val="single" w:sz="4" w:space="0" w:color="000000"/>
            </w:tcBorders>
            <w:shd w:val="clear" w:color="FFFFFF" w:fill="CC99FF"/>
            <w:noWrap/>
            <w:vAlign w:val="center"/>
          </w:tcPr>
          <w:p w:rsidR="002F1C97" w:rsidRPr="00850CB4"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sz w:val="22"/>
                <w:szCs w:val="22"/>
                <w:lang w:val="en-GB" w:eastAsia="en-GB"/>
              </w:rPr>
            </w:pPr>
            <w:r w:rsidRPr="00850CB4">
              <w:rPr>
                <w:rFonts w:ascii="Arial" w:hAnsi="Arial" w:cs="Arial"/>
                <w:b/>
                <w:sz w:val="22"/>
                <w:szCs w:val="22"/>
                <w:lang w:val="en-GB" w:eastAsia="en-GB"/>
              </w:rPr>
              <w:t>Boys</w:t>
            </w:r>
          </w:p>
        </w:tc>
        <w:tc>
          <w:tcPr>
            <w:tcW w:w="1557" w:type="dxa"/>
            <w:gridSpan w:val="4"/>
            <w:tcBorders>
              <w:top w:val="nil"/>
              <w:left w:val="nil"/>
              <w:bottom w:val="single" w:sz="4" w:space="0" w:color="auto"/>
              <w:right w:val="single" w:sz="4" w:space="0" w:color="000000"/>
            </w:tcBorders>
            <w:shd w:val="clear" w:color="FFFFFF" w:fill="CC99FF"/>
            <w:noWrap/>
            <w:vAlign w:val="center"/>
          </w:tcPr>
          <w:p w:rsidR="002F1C97" w:rsidRPr="00850CB4"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sz w:val="22"/>
                <w:szCs w:val="22"/>
                <w:lang w:val="en-GB" w:eastAsia="en-GB"/>
              </w:rPr>
            </w:pPr>
            <w:r w:rsidRPr="00850CB4">
              <w:rPr>
                <w:rFonts w:ascii="Arial" w:hAnsi="Arial" w:cs="Arial"/>
                <w:b/>
                <w:sz w:val="22"/>
                <w:szCs w:val="22"/>
                <w:lang w:val="en-GB" w:eastAsia="en-GB"/>
              </w:rPr>
              <w:t>Girls</w:t>
            </w:r>
          </w:p>
        </w:tc>
        <w:tc>
          <w:tcPr>
            <w:tcW w:w="1557" w:type="dxa"/>
            <w:gridSpan w:val="4"/>
            <w:tcBorders>
              <w:top w:val="nil"/>
              <w:left w:val="nil"/>
              <w:bottom w:val="single" w:sz="4" w:space="0" w:color="auto"/>
              <w:right w:val="single" w:sz="4" w:space="0" w:color="000000"/>
            </w:tcBorders>
            <w:shd w:val="clear" w:color="FFFFFF" w:fill="CC99FF"/>
            <w:noWrap/>
            <w:vAlign w:val="center"/>
          </w:tcPr>
          <w:p w:rsidR="002F1C97" w:rsidRPr="00850CB4" w:rsidRDefault="00850CB4"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b/>
                <w:sz w:val="22"/>
                <w:szCs w:val="22"/>
                <w:lang w:val="en-GB" w:eastAsia="en-GB"/>
              </w:rPr>
            </w:pPr>
            <w:r w:rsidRPr="00850CB4">
              <w:rPr>
                <w:rFonts w:ascii="Arial" w:hAnsi="Arial" w:cs="Arial"/>
                <w:b/>
                <w:sz w:val="22"/>
                <w:szCs w:val="22"/>
                <w:lang w:val="en-GB" w:eastAsia="en-GB"/>
              </w:rPr>
              <w:t>Pupils</w:t>
            </w:r>
          </w:p>
        </w:tc>
        <w:tc>
          <w:tcPr>
            <w:tcW w:w="1557" w:type="dxa"/>
            <w:gridSpan w:val="2"/>
            <w:tcBorders>
              <w:top w:val="nil"/>
              <w:left w:val="nil"/>
              <w:bottom w:val="single" w:sz="4" w:space="0" w:color="auto"/>
              <w:right w:val="single" w:sz="4" w:space="0" w:color="000000"/>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p>
        </w:tc>
      </w:tr>
      <w:tr w:rsidR="002F1C97" w:rsidRPr="004D43B9" w:rsidTr="00D92D24">
        <w:trPr>
          <w:gridAfter w:val="1"/>
          <w:wAfter w:w="574" w:type="dxa"/>
          <w:trHeight w:val="480"/>
        </w:trPr>
        <w:tc>
          <w:tcPr>
            <w:tcW w:w="764" w:type="dxa"/>
            <w:vMerge w:val="restart"/>
            <w:tcBorders>
              <w:top w:val="single" w:sz="4" w:space="0" w:color="auto"/>
              <w:left w:val="single" w:sz="4" w:space="0" w:color="auto"/>
              <w:bottom w:val="single" w:sz="4" w:space="0" w:color="000000"/>
              <w:right w:val="single" w:sz="4" w:space="0" w:color="auto"/>
            </w:tcBorders>
            <w:shd w:val="clear" w:color="000000" w:fill="CCC0DA"/>
            <w:noWrap/>
            <w:textDirection w:val="btLr"/>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Cohort</w:t>
            </w:r>
          </w:p>
        </w:tc>
        <w:tc>
          <w:tcPr>
            <w:tcW w:w="1899" w:type="dxa"/>
            <w:tcBorders>
              <w:top w:val="nil"/>
              <w:left w:val="nil"/>
              <w:bottom w:val="single" w:sz="4" w:space="0" w:color="auto"/>
              <w:right w:val="single" w:sz="4" w:space="0" w:color="auto"/>
            </w:tcBorders>
            <w:shd w:val="clear" w:color="FFFFFF" w:fill="CCC0DA"/>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Pr>
                <w:rFonts w:ascii="Arial" w:hAnsi="Arial" w:cs="Arial"/>
                <w:color w:val="000000"/>
                <w:sz w:val="22"/>
                <w:szCs w:val="22"/>
                <w:lang w:val="en-GB" w:eastAsia="en-GB"/>
              </w:rPr>
              <w:t xml:space="preserve">Full </w:t>
            </w:r>
            <w:r w:rsidRPr="004D43B9">
              <w:rPr>
                <w:rFonts w:ascii="Arial" w:hAnsi="Arial" w:cs="Arial"/>
                <w:color w:val="000000"/>
                <w:sz w:val="22"/>
                <w:szCs w:val="22"/>
                <w:lang w:val="en-GB" w:eastAsia="en-GB"/>
              </w:rPr>
              <w:t xml:space="preserve">Cohort </w:t>
            </w:r>
          </w:p>
        </w:tc>
        <w:tc>
          <w:tcPr>
            <w:tcW w:w="266" w:type="dxa"/>
            <w:tcBorders>
              <w:top w:val="nil"/>
              <w:left w:val="nil"/>
              <w:bottom w:val="single" w:sz="4" w:space="0" w:color="auto"/>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1575" w:type="dxa"/>
            <w:gridSpan w:val="5"/>
            <w:tcBorders>
              <w:top w:val="single" w:sz="4" w:space="0" w:color="auto"/>
              <w:left w:val="nil"/>
              <w:bottom w:val="single" w:sz="4" w:space="0" w:color="auto"/>
              <w:right w:val="single" w:sz="4" w:space="0" w:color="000000"/>
            </w:tcBorders>
            <w:shd w:val="clear" w:color="FFFFFF" w:fill="FFFF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5</w:t>
            </w:r>
          </w:p>
        </w:tc>
        <w:tc>
          <w:tcPr>
            <w:tcW w:w="1575" w:type="dxa"/>
            <w:gridSpan w:val="6"/>
            <w:tcBorders>
              <w:top w:val="single" w:sz="4" w:space="0" w:color="auto"/>
              <w:left w:val="nil"/>
              <w:bottom w:val="single" w:sz="4" w:space="0" w:color="auto"/>
              <w:right w:val="single" w:sz="4" w:space="0" w:color="000000"/>
            </w:tcBorders>
            <w:shd w:val="clear" w:color="FFFFFF" w:fill="FFFF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8</w:t>
            </w:r>
            <w:r w:rsidRPr="004D43B9">
              <w:rPr>
                <w:rFonts w:ascii="Arial" w:hAnsi="Arial" w:cs="Arial"/>
                <w:color w:val="000000"/>
                <w:sz w:val="22"/>
                <w:szCs w:val="22"/>
                <w:lang w:val="en-GB" w:eastAsia="en-GB"/>
              </w:rPr>
              <w:t> </w:t>
            </w:r>
          </w:p>
        </w:tc>
        <w:tc>
          <w:tcPr>
            <w:tcW w:w="1575" w:type="dxa"/>
            <w:gridSpan w:val="5"/>
            <w:tcBorders>
              <w:top w:val="single" w:sz="4" w:space="0" w:color="auto"/>
              <w:left w:val="nil"/>
              <w:bottom w:val="single" w:sz="4" w:space="0" w:color="auto"/>
              <w:right w:val="single" w:sz="4" w:space="0" w:color="000000"/>
            </w:tcBorders>
            <w:shd w:val="clear" w:color="FFFFFF" w:fill="8DB4E2"/>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13</w:t>
            </w:r>
          </w:p>
        </w:tc>
        <w:tc>
          <w:tcPr>
            <w:tcW w:w="1575" w:type="dxa"/>
            <w:gridSpan w:val="3"/>
            <w:tcBorders>
              <w:top w:val="nil"/>
              <w:left w:val="nil"/>
              <w:bottom w:val="single" w:sz="4" w:space="0" w:color="auto"/>
              <w:right w:val="single" w:sz="4" w:space="0" w:color="auto"/>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sidRPr="004D43B9">
              <w:rPr>
                <w:rFonts w:ascii="Arial" w:hAnsi="Arial" w:cs="Arial"/>
                <w:sz w:val="22"/>
                <w:szCs w:val="22"/>
                <w:lang w:val="en-GB" w:eastAsia="en-GB"/>
              </w:rPr>
              <w:t> </w:t>
            </w:r>
          </w:p>
        </w:tc>
        <w:tc>
          <w:tcPr>
            <w:tcW w:w="707" w:type="dxa"/>
            <w:vMerge/>
            <w:tcBorders>
              <w:left w:val="single" w:sz="4" w:space="0" w:color="auto"/>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p>
        </w:tc>
        <w:tc>
          <w:tcPr>
            <w:tcW w:w="1557" w:type="dxa"/>
            <w:gridSpan w:val="5"/>
            <w:tcBorders>
              <w:top w:val="single" w:sz="4" w:space="0" w:color="auto"/>
              <w:left w:val="nil"/>
              <w:bottom w:val="single" w:sz="4" w:space="0" w:color="auto"/>
              <w:right w:val="single" w:sz="4" w:space="0" w:color="000000"/>
            </w:tcBorders>
            <w:shd w:val="clear" w:color="FFFFFF" w:fill="FFFF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1557" w:type="dxa"/>
            <w:gridSpan w:val="4"/>
            <w:tcBorders>
              <w:top w:val="single" w:sz="4" w:space="0" w:color="auto"/>
              <w:left w:val="nil"/>
              <w:bottom w:val="single" w:sz="4" w:space="0" w:color="auto"/>
              <w:right w:val="single" w:sz="4" w:space="0" w:color="000000"/>
            </w:tcBorders>
            <w:shd w:val="clear" w:color="FFFFFF" w:fill="FFFF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11</w:t>
            </w:r>
          </w:p>
        </w:tc>
        <w:tc>
          <w:tcPr>
            <w:tcW w:w="1557" w:type="dxa"/>
            <w:gridSpan w:val="4"/>
            <w:tcBorders>
              <w:top w:val="single" w:sz="4" w:space="0" w:color="auto"/>
              <w:left w:val="nil"/>
              <w:bottom w:val="single" w:sz="4" w:space="0" w:color="auto"/>
              <w:right w:val="single" w:sz="4" w:space="0" w:color="000000"/>
            </w:tcBorders>
            <w:shd w:val="clear" w:color="FFFFFF" w:fill="8DB4E2"/>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15</w:t>
            </w:r>
          </w:p>
        </w:tc>
        <w:tc>
          <w:tcPr>
            <w:tcW w:w="1557" w:type="dxa"/>
            <w:gridSpan w:val="2"/>
            <w:tcBorders>
              <w:top w:val="nil"/>
              <w:left w:val="nil"/>
              <w:bottom w:val="single" w:sz="4" w:space="0" w:color="auto"/>
              <w:right w:val="single" w:sz="4" w:space="0" w:color="000000"/>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p>
        </w:tc>
      </w:tr>
      <w:tr w:rsidR="002F1C97" w:rsidRPr="004D43B9" w:rsidTr="00D92D24">
        <w:trPr>
          <w:gridAfter w:val="1"/>
          <w:wAfter w:w="574" w:type="dxa"/>
          <w:trHeight w:val="480"/>
        </w:trPr>
        <w:tc>
          <w:tcPr>
            <w:tcW w:w="764" w:type="dxa"/>
            <w:vMerge/>
            <w:tcBorders>
              <w:top w:val="single" w:sz="4" w:space="0" w:color="auto"/>
              <w:left w:val="single" w:sz="4" w:space="0" w:color="auto"/>
              <w:bottom w:val="single" w:sz="4" w:space="0" w:color="000000"/>
              <w:right w:val="single" w:sz="4" w:space="0" w:color="auto"/>
            </w:tcBorders>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c>
          <w:tcPr>
            <w:tcW w:w="1899" w:type="dxa"/>
            <w:tcBorders>
              <w:top w:val="nil"/>
              <w:left w:val="nil"/>
              <w:bottom w:val="single" w:sz="4" w:space="0" w:color="auto"/>
              <w:right w:val="single" w:sz="4" w:space="0" w:color="auto"/>
            </w:tcBorders>
            <w:shd w:val="clear" w:color="FFFFFF" w:fill="CCC0DA"/>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Pr>
                <w:rFonts w:ascii="Arial" w:hAnsi="Arial" w:cs="Arial"/>
                <w:color w:val="000000"/>
                <w:sz w:val="22"/>
                <w:szCs w:val="22"/>
                <w:lang w:val="en-GB" w:eastAsia="en-GB"/>
              </w:rPr>
              <w:t>Number of FSM</w:t>
            </w:r>
          </w:p>
        </w:tc>
        <w:tc>
          <w:tcPr>
            <w:tcW w:w="266" w:type="dxa"/>
            <w:tcBorders>
              <w:top w:val="nil"/>
              <w:left w:val="nil"/>
              <w:bottom w:val="single" w:sz="4" w:space="0" w:color="auto"/>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1575" w:type="dxa"/>
            <w:gridSpan w:val="5"/>
            <w:tcBorders>
              <w:top w:val="single" w:sz="4" w:space="0" w:color="auto"/>
              <w:left w:val="nil"/>
              <w:bottom w:val="single" w:sz="4" w:space="0" w:color="auto"/>
              <w:right w:val="single" w:sz="4" w:space="0" w:color="000000"/>
            </w:tcBorders>
            <w:shd w:val="clear" w:color="FFFFFF" w:fill="FFFF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 </w:t>
            </w:r>
            <w:r>
              <w:rPr>
                <w:rFonts w:ascii="Arial" w:hAnsi="Arial" w:cs="Arial"/>
                <w:color w:val="000000"/>
                <w:sz w:val="22"/>
                <w:szCs w:val="22"/>
                <w:lang w:val="en-GB" w:eastAsia="en-GB"/>
              </w:rPr>
              <w:t>0</w:t>
            </w:r>
          </w:p>
        </w:tc>
        <w:tc>
          <w:tcPr>
            <w:tcW w:w="1575" w:type="dxa"/>
            <w:gridSpan w:val="6"/>
            <w:tcBorders>
              <w:top w:val="single" w:sz="4" w:space="0" w:color="auto"/>
              <w:left w:val="nil"/>
              <w:bottom w:val="single" w:sz="4" w:space="0" w:color="auto"/>
              <w:right w:val="single" w:sz="4" w:space="0" w:color="000000"/>
            </w:tcBorders>
            <w:shd w:val="clear" w:color="FFFFFF" w:fill="FFFF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 </w:t>
            </w:r>
            <w:r>
              <w:rPr>
                <w:rFonts w:ascii="Arial" w:hAnsi="Arial" w:cs="Arial"/>
                <w:color w:val="000000"/>
                <w:sz w:val="22"/>
                <w:szCs w:val="22"/>
                <w:lang w:val="en-GB" w:eastAsia="en-GB"/>
              </w:rPr>
              <w:t>0</w:t>
            </w:r>
          </w:p>
        </w:tc>
        <w:tc>
          <w:tcPr>
            <w:tcW w:w="1575" w:type="dxa"/>
            <w:gridSpan w:val="5"/>
            <w:tcBorders>
              <w:top w:val="single" w:sz="4" w:space="0" w:color="auto"/>
              <w:left w:val="nil"/>
              <w:bottom w:val="single" w:sz="4" w:space="0" w:color="auto"/>
              <w:right w:val="single" w:sz="4" w:space="0" w:color="000000"/>
            </w:tcBorders>
            <w:shd w:val="clear" w:color="FFFFFF" w:fill="8DB4E2"/>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0</w:t>
            </w:r>
          </w:p>
        </w:tc>
        <w:tc>
          <w:tcPr>
            <w:tcW w:w="1575" w:type="dxa"/>
            <w:gridSpan w:val="3"/>
            <w:tcBorders>
              <w:top w:val="nil"/>
              <w:left w:val="nil"/>
              <w:bottom w:val="single" w:sz="4" w:space="0" w:color="auto"/>
              <w:right w:val="single" w:sz="4" w:space="0" w:color="auto"/>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sidRPr="004D43B9">
              <w:rPr>
                <w:rFonts w:ascii="Arial" w:hAnsi="Arial" w:cs="Arial"/>
                <w:sz w:val="22"/>
                <w:szCs w:val="22"/>
                <w:lang w:val="en-GB" w:eastAsia="en-GB"/>
              </w:rPr>
              <w:t> </w:t>
            </w:r>
          </w:p>
        </w:tc>
        <w:tc>
          <w:tcPr>
            <w:tcW w:w="707" w:type="dxa"/>
            <w:vMerge/>
            <w:tcBorders>
              <w:left w:val="single" w:sz="4" w:space="0" w:color="auto"/>
              <w:bottom w:val="single" w:sz="4" w:space="0" w:color="auto"/>
              <w:right w:val="single" w:sz="4" w:space="0" w:color="auto"/>
            </w:tcBorders>
            <w:shd w:val="clear" w:color="FFFFFF" w:fill="CC99FF"/>
            <w:noWrap/>
            <w:vAlign w:val="bottom"/>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p>
        </w:tc>
        <w:tc>
          <w:tcPr>
            <w:tcW w:w="1557" w:type="dxa"/>
            <w:gridSpan w:val="5"/>
            <w:tcBorders>
              <w:top w:val="single" w:sz="4" w:space="0" w:color="auto"/>
              <w:left w:val="nil"/>
              <w:bottom w:val="single" w:sz="4" w:space="0" w:color="auto"/>
              <w:right w:val="single" w:sz="4" w:space="0" w:color="000000"/>
            </w:tcBorders>
            <w:shd w:val="clear" w:color="FFFFFF" w:fill="FFFF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1557" w:type="dxa"/>
            <w:gridSpan w:val="4"/>
            <w:tcBorders>
              <w:top w:val="single" w:sz="4" w:space="0" w:color="auto"/>
              <w:left w:val="nil"/>
              <w:bottom w:val="single" w:sz="4" w:space="0" w:color="auto"/>
              <w:right w:val="single" w:sz="4" w:space="0" w:color="000000"/>
            </w:tcBorders>
            <w:shd w:val="clear" w:color="FFFFFF" w:fill="FFFF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0</w:t>
            </w:r>
          </w:p>
        </w:tc>
        <w:tc>
          <w:tcPr>
            <w:tcW w:w="1557" w:type="dxa"/>
            <w:gridSpan w:val="4"/>
            <w:tcBorders>
              <w:top w:val="single" w:sz="4" w:space="0" w:color="auto"/>
              <w:left w:val="nil"/>
              <w:bottom w:val="single" w:sz="4" w:space="0" w:color="auto"/>
              <w:right w:val="single" w:sz="4" w:space="0" w:color="000000"/>
            </w:tcBorders>
            <w:shd w:val="clear" w:color="FFFFFF" w:fill="8DB4E2"/>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1557" w:type="dxa"/>
            <w:gridSpan w:val="2"/>
            <w:tcBorders>
              <w:top w:val="nil"/>
              <w:left w:val="nil"/>
              <w:bottom w:val="single" w:sz="4" w:space="0" w:color="auto"/>
              <w:right w:val="single" w:sz="4" w:space="0" w:color="000000"/>
            </w:tcBorders>
            <w:shd w:val="clear" w:color="FFFFFF" w:fill="CC99FF"/>
            <w:noWrap/>
            <w:vAlign w:val="center"/>
          </w:tcPr>
          <w:p w:rsidR="002F1C97" w:rsidRPr="004D43B9" w:rsidRDefault="002F1C97" w:rsidP="002F1C97">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p>
        </w:tc>
      </w:tr>
      <w:tr w:rsidR="00850CB4" w:rsidRPr="004D43B9" w:rsidTr="00D92D24">
        <w:trPr>
          <w:gridAfter w:val="1"/>
          <w:wAfter w:w="574" w:type="dxa"/>
          <w:trHeight w:val="600"/>
        </w:trPr>
        <w:tc>
          <w:tcPr>
            <w:tcW w:w="764" w:type="dxa"/>
            <w:tcBorders>
              <w:top w:val="nil"/>
              <w:left w:val="single" w:sz="4" w:space="0" w:color="auto"/>
              <w:bottom w:val="single" w:sz="4" w:space="0" w:color="auto"/>
              <w:right w:val="single" w:sz="4" w:space="0" w:color="auto"/>
            </w:tcBorders>
            <w:shd w:val="clear" w:color="FFFFFF" w:fill="CC99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1899" w:type="dxa"/>
            <w:tcBorders>
              <w:top w:val="nil"/>
              <w:left w:val="nil"/>
              <w:bottom w:val="single" w:sz="4" w:space="0" w:color="auto"/>
              <w:right w:val="single" w:sz="4" w:space="0" w:color="auto"/>
            </w:tcBorders>
            <w:shd w:val="clear" w:color="FFFFFF" w:fill="CC99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266" w:type="dxa"/>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8" w:type="dxa"/>
            <w:gridSpan w:val="2"/>
            <w:tcBorders>
              <w:top w:val="nil"/>
              <w:left w:val="nil"/>
              <w:bottom w:val="single" w:sz="4" w:space="0" w:color="auto"/>
              <w:right w:val="single" w:sz="4" w:space="0" w:color="auto"/>
            </w:tcBorders>
            <w:shd w:val="clear" w:color="FFFFFF" w:fill="CC99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At leastO</w:t>
            </w:r>
            <w:r w:rsidRPr="004D43B9">
              <w:rPr>
                <w:rFonts w:ascii="Arial" w:hAnsi="Arial" w:cs="Arial"/>
                <w:sz w:val="22"/>
                <w:szCs w:val="22"/>
                <w:lang w:val="en-GB" w:eastAsia="en-GB"/>
              </w:rPr>
              <w:t>5</w:t>
            </w:r>
          </w:p>
        </w:tc>
        <w:tc>
          <w:tcPr>
            <w:tcW w:w="778" w:type="dxa"/>
            <w:gridSpan w:val="2"/>
            <w:tcBorders>
              <w:top w:val="nil"/>
              <w:left w:val="nil"/>
              <w:bottom w:val="single" w:sz="4" w:space="0" w:color="auto"/>
              <w:right w:val="single" w:sz="4" w:space="0" w:color="auto"/>
            </w:tcBorders>
            <w:shd w:val="clear" w:color="FFFFFF" w:fill="CC99FF"/>
            <w:noWrap/>
            <w:vAlign w:val="center"/>
          </w:tcPr>
          <w:p w:rsidR="00850CB4"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GB" w:eastAsia="en-GB"/>
              </w:rPr>
            </w:pPr>
            <w:r>
              <w:rPr>
                <w:rFonts w:ascii="Arial" w:hAnsi="Arial" w:cs="Arial"/>
                <w:sz w:val="22"/>
                <w:szCs w:val="22"/>
                <w:lang w:val="en-GB" w:eastAsia="en-GB"/>
              </w:rPr>
              <w:t>+1</w:t>
            </w:r>
          </w:p>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O</w:t>
            </w:r>
            <w:r w:rsidRPr="004D43B9">
              <w:rPr>
                <w:rFonts w:ascii="Arial" w:hAnsi="Arial" w:cs="Arial"/>
                <w:sz w:val="22"/>
                <w:szCs w:val="22"/>
                <w:lang w:val="en-GB" w:eastAsia="en-GB"/>
              </w:rPr>
              <w:t>6</w:t>
            </w:r>
          </w:p>
        </w:tc>
        <w:tc>
          <w:tcPr>
            <w:tcW w:w="779" w:type="dxa"/>
            <w:gridSpan w:val="3"/>
            <w:tcBorders>
              <w:top w:val="nil"/>
              <w:left w:val="nil"/>
              <w:bottom w:val="single" w:sz="4" w:space="0" w:color="auto"/>
              <w:right w:val="single" w:sz="4" w:space="0" w:color="auto"/>
            </w:tcBorders>
            <w:shd w:val="clear" w:color="FFFFFF" w:fill="CC99FF"/>
            <w:noWrap/>
            <w:vAlign w:val="center"/>
          </w:tcPr>
          <w:p w:rsidR="00850CB4"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GB" w:eastAsia="en-GB"/>
              </w:rPr>
            </w:pPr>
            <w:r>
              <w:rPr>
                <w:rFonts w:ascii="Arial" w:hAnsi="Arial" w:cs="Arial"/>
                <w:sz w:val="22"/>
                <w:szCs w:val="22"/>
                <w:lang w:val="en-GB" w:eastAsia="en-GB"/>
              </w:rPr>
              <w:t>At least</w:t>
            </w:r>
          </w:p>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O</w:t>
            </w:r>
            <w:r w:rsidRPr="004D43B9">
              <w:rPr>
                <w:rFonts w:ascii="Arial" w:hAnsi="Arial" w:cs="Arial"/>
                <w:sz w:val="22"/>
                <w:szCs w:val="22"/>
                <w:lang w:val="en-GB" w:eastAsia="en-GB"/>
              </w:rPr>
              <w:t>5</w:t>
            </w:r>
          </w:p>
        </w:tc>
        <w:tc>
          <w:tcPr>
            <w:tcW w:w="778" w:type="dxa"/>
            <w:gridSpan w:val="3"/>
            <w:tcBorders>
              <w:top w:val="nil"/>
              <w:left w:val="nil"/>
              <w:bottom w:val="single" w:sz="4" w:space="0" w:color="auto"/>
              <w:right w:val="single" w:sz="4" w:space="0" w:color="auto"/>
            </w:tcBorders>
            <w:shd w:val="clear" w:color="FFFFFF" w:fill="CC99FF"/>
            <w:noWrap/>
            <w:vAlign w:val="center"/>
          </w:tcPr>
          <w:p w:rsidR="00850CB4"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GB" w:eastAsia="en-GB"/>
              </w:rPr>
            </w:pPr>
            <w:r>
              <w:rPr>
                <w:rFonts w:ascii="Arial" w:hAnsi="Arial" w:cs="Arial"/>
                <w:sz w:val="22"/>
                <w:szCs w:val="22"/>
                <w:lang w:val="en-GB" w:eastAsia="en-GB"/>
              </w:rPr>
              <w:t>+1</w:t>
            </w:r>
          </w:p>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O</w:t>
            </w:r>
            <w:r w:rsidRPr="004D43B9">
              <w:rPr>
                <w:rFonts w:ascii="Arial" w:hAnsi="Arial" w:cs="Arial"/>
                <w:sz w:val="22"/>
                <w:szCs w:val="22"/>
                <w:lang w:val="en-GB" w:eastAsia="en-GB"/>
              </w:rPr>
              <w:t>6</w:t>
            </w:r>
          </w:p>
        </w:tc>
        <w:tc>
          <w:tcPr>
            <w:tcW w:w="779" w:type="dxa"/>
            <w:gridSpan w:val="3"/>
            <w:tcBorders>
              <w:top w:val="nil"/>
              <w:left w:val="nil"/>
              <w:bottom w:val="single" w:sz="4" w:space="0" w:color="auto"/>
              <w:right w:val="single" w:sz="4" w:space="0" w:color="auto"/>
            </w:tcBorders>
            <w:shd w:val="clear" w:color="FFFFFF" w:fill="CC99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At leastO</w:t>
            </w:r>
            <w:r w:rsidRPr="004D43B9">
              <w:rPr>
                <w:rFonts w:ascii="Arial" w:hAnsi="Arial" w:cs="Arial"/>
                <w:sz w:val="22"/>
                <w:szCs w:val="22"/>
                <w:lang w:val="en-GB" w:eastAsia="en-GB"/>
              </w:rPr>
              <w:t>5</w:t>
            </w:r>
          </w:p>
        </w:tc>
        <w:tc>
          <w:tcPr>
            <w:tcW w:w="778" w:type="dxa"/>
            <w:gridSpan w:val="2"/>
            <w:tcBorders>
              <w:top w:val="nil"/>
              <w:left w:val="nil"/>
              <w:bottom w:val="single" w:sz="4" w:space="0" w:color="auto"/>
              <w:right w:val="single" w:sz="4" w:space="0" w:color="auto"/>
            </w:tcBorders>
            <w:shd w:val="clear" w:color="FFFFFF" w:fill="CC99FF"/>
            <w:noWrap/>
            <w:vAlign w:val="center"/>
          </w:tcPr>
          <w:p w:rsidR="00850CB4"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GB" w:eastAsia="en-GB"/>
              </w:rPr>
            </w:pPr>
            <w:r>
              <w:rPr>
                <w:rFonts w:ascii="Arial" w:hAnsi="Arial" w:cs="Arial"/>
                <w:sz w:val="22"/>
                <w:szCs w:val="22"/>
                <w:lang w:val="en-GB" w:eastAsia="en-GB"/>
              </w:rPr>
              <w:t>+1</w:t>
            </w:r>
          </w:p>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O</w:t>
            </w:r>
            <w:r w:rsidRPr="004D43B9">
              <w:rPr>
                <w:rFonts w:ascii="Arial" w:hAnsi="Arial" w:cs="Arial"/>
                <w:sz w:val="22"/>
                <w:szCs w:val="22"/>
                <w:lang w:val="en-GB" w:eastAsia="en-GB"/>
              </w:rPr>
              <w:t>6</w:t>
            </w:r>
          </w:p>
        </w:tc>
        <w:tc>
          <w:tcPr>
            <w:tcW w:w="778" w:type="dxa"/>
            <w:gridSpan w:val="2"/>
            <w:tcBorders>
              <w:top w:val="nil"/>
              <w:left w:val="nil"/>
              <w:bottom w:val="single" w:sz="4" w:space="0" w:color="auto"/>
              <w:right w:val="single" w:sz="4" w:space="0" w:color="auto"/>
            </w:tcBorders>
            <w:shd w:val="clear" w:color="FFFFFF" w:fill="FFFF00"/>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Target</w:t>
            </w:r>
            <w:r>
              <w:rPr>
                <w:rFonts w:ascii="Arial" w:hAnsi="Arial" w:cs="Arial"/>
                <w:color w:val="000000"/>
                <w:sz w:val="22"/>
                <w:szCs w:val="22"/>
                <w:lang w:val="en-GB" w:eastAsia="en-GB"/>
              </w:rPr>
              <w:br/>
              <w:t>O</w:t>
            </w:r>
            <w:r w:rsidRPr="004D43B9">
              <w:rPr>
                <w:rFonts w:ascii="Arial" w:hAnsi="Arial" w:cs="Arial"/>
                <w:color w:val="000000"/>
                <w:sz w:val="22"/>
                <w:szCs w:val="22"/>
                <w:lang w:val="en-GB" w:eastAsia="en-GB"/>
              </w:rPr>
              <w:t>5</w:t>
            </w:r>
          </w:p>
        </w:tc>
        <w:tc>
          <w:tcPr>
            <w:tcW w:w="779" w:type="dxa"/>
            <w:tcBorders>
              <w:top w:val="nil"/>
              <w:left w:val="nil"/>
              <w:bottom w:val="single" w:sz="4" w:space="0" w:color="auto"/>
              <w:right w:val="single" w:sz="4" w:space="0" w:color="auto"/>
            </w:tcBorders>
            <w:shd w:val="clear" w:color="FFFFFF" w:fill="FFFFAB"/>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Target</w:t>
            </w:r>
            <w:r>
              <w:rPr>
                <w:rFonts w:ascii="Arial" w:hAnsi="Arial" w:cs="Arial"/>
                <w:color w:val="000000"/>
                <w:sz w:val="22"/>
                <w:szCs w:val="22"/>
                <w:lang w:val="en-GB" w:eastAsia="en-GB"/>
              </w:rPr>
              <w:br/>
              <w:t>O</w:t>
            </w:r>
            <w:r w:rsidRPr="004D43B9">
              <w:rPr>
                <w:rFonts w:ascii="Arial" w:hAnsi="Arial" w:cs="Arial"/>
                <w:color w:val="000000"/>
                <w:sz w:val="22"/>
                <w:szCs w:val="22"/>
                <w:lang w:val="en-GB" w:eastAsia="en-GB"/>
              </w:rPr>
              <w:t>6</w:t>
            </w:r>
          </w:p>
        </w:tc>
        <w:tc>
          <w:tcPr>
            <w:tcW w:w="780" w:type="dxa"/>
            <w:gridSpan w:val="2"/>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9" w:type="dxa"/>
            <w:gridSpan w:val="2"/>
            <w:tcBorders>
              <w:top w:val="nil"/>
              <w:left w:val="nil"/>
              <w:bottom w:val="single" w:sz="4" w:space="0" w:color="auto"/>
              <w:right w:val="single" w:sz="4" w:space="0" w:color="auto"/>
            </w:tcBorders>
            <w:shd w:val="clear" w:color="FFFFFF" w:fill="CC99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At leastO</w:t>
            </w:r>
            <w:r w:rsidRPr="004D43B9">
              <w:rPr>
                <w:rFonts w:ascii="Arial" w:hAnsi="Arial" w:cs="Arial"/>
                <w:sz w:val="22"/>
                <w:szCs w:val="22"/>
                <w:lang w:val="en-GB" w:eastAsia="en-GB"/>
              </w:rPr>
              <w:t>5</w:t>
            </w:r>
          </w:p>
        </w:tc>
        <w:tc>
          <w:tcPr>
            <w:tcW w:w="778" w:type="dxa"/>
            <w:gridSpan w:val="3"/>
            <w:tcBorders>
              <w:top w:val="nil"/>
              <w:left w:val="nil"/>
              <w:bottom w:val="single" w:sz="4" w:space="0" w:color="auto"/>
              <w:right w:val="single" w:sz="4" w:space="0" w:color="auto"/>
            </w:tcBorders>
            <w:shd w:val="clear" w:color="FFFFFF" w:fill="CC99FF"/>
            <w:noWrap/>
            <w:vAlign w:val="center"/>
          </w:tcPr>
          <w:p w:rsidR="00850CB4"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GB" w:eastAsia="en-GB"/>
              </w:rPr>
            </w:pPr>
            <w:r>
              <w:rPr>
                <w:rFonts w:ascii="Arial" w:hAnsi="Arial" w:cs="Arial"/>
                <w:sz w:val="22"/>
                <w:szCs w:val="22"/>
                <w:lang w:val="en-GB" w:eastAsia="en-GB"/>
              </w:rPr>
              <w:t>+1</w:t>
            </w:r>
          </w:p>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O</w:t>
            </w:r>
            <w:r w:rsidRPr="004D43B9">
              <w:rPr>
                <w:rFonts w:ascii="Arial" w:hAnsi="Arial" w:cs="Arial"/>
                <w:sz w:val="22"/>
                <w:szCs w:val="22"/>
                <w:lang w:val="en-GB" w:eastAsia="en-GB"/>
              </w:rPr>
              <w:t>6</w:t>
            </w:r>
          </w:p>
        </w:tc>
        <w:tc>
          <w:tcPr>
            <w:tcW w:w="778" w:type="dxa"/>
            <w:gridSpan w:val="2"/>
            <w:tcBorders>
              <w:top w:val="nil"/>
              <w:left w:val="nil"/>
              <w:bottom w:val="single" w:sz="4" w:space="0" w:color="auto"/>
              <w:right w:val="single" w:sz="4" w:space="0" w:color="auto"/>
            </w:tcBorders>
            <w:shd w:val="clear" w:color="FFFFFF" w:fill="CC99FF"/>
            <w:noWrap/>
            <w:vAlign w:val="center"/>
          </w:tcPr>
          <w:p w:rsidR="00850CB4"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GB" w:eastAsia="en-GB"/>
              </w:rPr>
            </w:pPr>
            <w:r>
              <w:rPr>
                <w:rFonts w:ascii="Arial" w:hAnsi="Arial" w:cs="Arial"/>
                <w:sz w:val="22"/>
                <w:szCs w:val="22"/>
                <w:lang w:val="en-GB" w:eastAsia="en-GB"/>
              </w:rPr>
              <w:t>At least</w:t>
            </w:r>
          </w:p>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O</w:t>
            </w:r>
            <w:r w:rsidRPr="004D43B9">
              <w:rPr>
                <w:rFonts w:ascii="Arial" w:hAnsi="Arial" w:cs="Arial"/>
                <w:sz w:val="22"/>
                <w:szCs w:val="22"/>
                <w:lang w:val="en-GB" w:eastAsia="en-GB"/>
              </w:rPr>
              <w:t>5</w:t>
            </w:r>
          </w:p>
        </w:tc>
        <w:tc>
          <w:tcPr>
            <w:tcW w:w="779" w:type="dxa"/>
            <w:gridSpan w:val="2"/>
            <w:tcBorders>
              <w:top w:val="nil"/>
              <w:left w:val="nil"/>
              <w:bottom w:val="single" w:sz="4" w:space="0" w:color="auto"/>
              <w:right w:val="single" w:sz="4" w:space="0" w:color="auto"/>
            </w:tcBorders>
            <w:shd w:val="clear" w:color="FFFFFF" w:fill="CC99FF"/>
            <w:noWrap/>
            <w:vAlign w:val="center"/>
          </w:tcPr>
          <w:p w:rsidR="00850CB4"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GB" w:eastAsia="en-GB"/>
              </w:rPr>
            </w:pPr>
            <w:r>
              <w:rPr>
                <w:rFonts w:ascii="Arial" w:hAnsi="Arial" w:cs="Arial"/>
                <w:sz w:val="22"/>
                <w:szCs w:val="22"/>
                <w:lang w:val="en-GB" w:eastAsia="en-GB"/>
              </w:rPr>
              <w:t>+1</w:t>
            </w:r>
          </w:p>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O</w:t>
            </w:r>
            <w:r w:rsidRPr="004D43B9">
              <w:rPr>
                <w:rFonts w:ascii="Arial" w:hAnsi="Arial" w:cs="Arial"/>
                <w:sz w:val="22"/>
                <w:szCs w:val="22"/>
                <w:lang w:val="en-GB" w:eastAsia="en-GB"/>
              </w:rPr>
              <w:t>6</w:t>
            </w:r>
          </w:p>
        </w:tc>
        <w:tc>
          <w:tcPr>
            <w:tcW w:w="778" w:type="dxa"/>
            <w:gridSpan w:val="2"/>
            <w:tcBorders>
              <w:top w:val="nil"/>
              <w:left w:val="nil"/>
              <w:bottom w:val="single" w:sz="4" w:space="0" w:color="auto"/>
              <w:right w:val="single" w:sz="4" w:space="0" w:color="auto"/>
            </w:tcBorders>
            <w:shd w:val="clear" w:color="FFFFFF" w:fill="CC99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At leastO</w:t>
            </w:r>
            <w:r w:rsidRPr="004D43B9">
              <w:rPr>
                <w:rFonts w:ascii="Arial" w:hAnsi="Arial" w:cs="Arial"/>
                <w:sz w:val="22"/>
                <w:szCs w:val="22"/>
                <w:lang w:val="en-GB" w:eastAsia="en-GB"/>
              </w:rPr>
              <w:t>5</w:t>
            </w:r>
          </w:p>
        </w:tc>
        <w:tc>
          <w:tcPr>
            <w:tcW w:w="779" w:type="dxa"/>
            <w:gridSpan w:val="2"/>
            <w:tcBorders>
              <w:top w:val="nil"/>
              <w:left w:val="nil"/>
              <w:bottom w:val="single" w:sz="4" w:space="0" w:color="auto"/>
              <w:right w:val="single" w:sz="4" w:space="0" w:color="auto"/>
            </w:tcBorders>
            <w:shd w:val="clear" w:color="FFFFFF" w:fill="CC99FF"/>
            <w:noWrap/>
            <w:vAlign w:val="center"/>
          </w:tcPr>
          <w:p w:rsidR="00850CB4"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GB" w:eastAsia="en-GB"/>
              </w:rPr>
            </w:pPr>
            <w:r>
              <w:rPr>
                <w:rFonts w:ascii="Arial" w:hAnsi="Arial" w:cs="Arial"/>
                <w:sz w:val="22"/>
                <w:szCs w:val="22"/>
                <w:lang w:val="en-GB" w:eastAsia="en-GB"/>
              </w:rPr>
              <w:t>+1</w:t>
            </w:r>
          </w:p>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lang w:val="en-GB" w:eastAsia="en-GB"/>
              </w:rPr>
            </w:pPr>
            <w:r>
              <w:rPr>
                <w:rFonts w:ascii="Arial" w:hAnsi="Arial" w:cs="Arial"/>
                <w:sz w:val="22"/>
                <w:szCs w:val="22"/>
                <w:lang w:val="en-GB" w:eastAsia="en-GB"/>
              </w:rPr>
              <w:t>O</w:t>
            </w:r>
            <w:r w:rsidRPr="004D43B9">
              <w:rPr>
                <w:rFonts w:ascii="Arial" w:hAnsi="Arial" w:cs="Arial"/>
                <w:sz w:val="22"/>
                <w:szCs w:val="22"/>
                <w:lang w:val="en-GB" w:eastAsia="en-GB"/>
              </w:rPr>
              <w:t>6</w:t>
            </w:r>
          </w:p>
        </w:tc>
        <w:tc>
          <w:tcPr>
            <w:tcW w:w="778" w:type="dxa"/>
            <w:tcBorders>
              <w:top w:val="nil"/>
              <w:left w:val="nil"/>
              <w:bottom w:val="single" w:sz="4" w:space="0" w:color="auto"/>
              <w:right w:val="single" w:sz="4" w:space="0" w:color="auto"/>
            </w:tcBorders>
            <w:shd w:val="clear" w:color="FFFFFF" w:fill="FFFF00"/>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Target</w:t>
            </w:r>
            <w:r>
              <w:rPr>
                <w:rFonts w:ascii="Arial" w:hAnsi="Arial" w:cs="Arial"/>
                <w:color w:val="000000"/>
                <w:sz w:val="22"/>
                <w:szCs w:val="22"/>
                <w:lang w:val="en-GB" w:eastAsia="en-GB"/>
              </w:rPr>
              <w:br/>
              <w:t>O</w:t>
            </w:r>
            <w:r w:rsidRPr="004D43B9">
              <w:rPr>
                <w:rFonts w:ascii="Arial" w:hAnsi="Arial" w:cs="Arial"/>
                <w:color w:val="000000"/>
                <w:sz w:val="22"/>
                <w:szCs w:val="22"/>
                <w:lang w:val="en-GB" w:eastAsia="en-GB"/>
              </w:rPr>
              <w:t>5</w:t>
            </w:r>
          </w:p>
        </w:tc>
        <w:tc>
          <w:tcPr>
            <w:tcW w:w="779" w:type="dxa"/>
            <w:tcBorders>
              <w:top w:val="nil"/>
              <w:left w:val="nil"/>
              <w:bottom w:val="single" w:sz="4" w:space="0" w:color="auto"/>
              <w:right w:val="single" w:sz="4" w:space="0" w:color="auto"/>
            </w:tcBorders>
            <w:shd w:val="clear" w:color="FFFFFF" w:fill="FFFFAB"/>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Target</w:t>
            </w:r>
            <w:r>
              <w:rPr>
                <w:rFonts w:ascii="Arial" w:hAnsi="Arial" w:cs="Arial"/>
                <w:color w:val="000000"/>
                <w:sz w:val="22"/>
                <w:szCs w:val="22"/>
                <w:lang w:val="en-GB" w:eastAsia="en-GB"/>
              </w:rPr>
              <w:br/>
              <w:t>O</w:t>
            </w:r>
            <w:r w:rsidRPr="004D43B9">
              <w:rPr>
                <w:rFonts w:ascii="Arial" w:hAnsi="Arial" w:cs="Arial"/>
                <w:color w:val="000000"/>
                <w:sz w:val="22"/>
                <w:szCs w:val="22"/>
                <w:lang w:val="en-GB" w:eastAsia="en-GB"/>
              </w:rPr>
              <w:t>6</w:t>
            </w:r>
          </w:p>
        </w:tc>
      </w:tr>
      <w:tr w:rsidR="00850CB4" w:rsidRPr="004D43B9" w:rsidTr="00D92D24">
        <w:trPr>
          <w:gridAfter w:val="1"/>
          <w:wAfter w:w="574" w:type="dxa"/>
          <w:trHeight w:val="480"/>
        </w:trPr>
        <w:tc>
          <w:tcPr>
            <w:tcW w:w="764" w:type="dxa"/>
            <w:vMerge w:val="restart"/>
            <w:tcBorders>
              <w:top w:val="nil"/>
              <w:left w:val="single" w:sz="4" w:space="0" w:color="auto"/>
              <w:bottom w:val="single" w:sz="4" w:space="0" w:color="000000"/>
              <w:right w:val="single" w:sz="4" w:space="0" w:color="auto"/>
            </w:tcBorders>
            <w:shd w:val="clear" w:color="000000" w:fill="CCC0DA"/>
            <w:textDirection w:val="btLr"/>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Number achieving expected outcome</w:t>
            </w:r>
          </w:p>
        </w:tc>
        <w:tc>
          <w:tcPr>
            <w:tcW w:w="1899" w:type="dxa"/>
            <w:tcBorders>
              <w:top w:val="nil"/>
              <w:left w:val="nil"/>
              <w:bottom w:val="single" w:sz="4" w:space="0" w:color="auto"/>
              <w:right w:val="single" w:sz="4" w:space="0" w:color="auto"/>
            </w:tcBorders>
            <w:shd w:val="clear" w:color="FFFFFF" w:fill="CCC0DA"/>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Pr>
                <w:rFonts w:ascii="Arial" w:hAnsi="Arial" w:cs="Arial"/>
                <w:color w:val="000000"/>
                <w:sz w:val="22"/>
                <w:szCs w:val="22"/>
                <w:lang w:val="en-GB" w:eastAsia="en-GB"/>
              </w:rPr>
              <w:t xml:space="preserve">LCE </w:t>
            </w:r>
          </w:p>
        </w:tc>
        <w:tc>
          <w:tcPr>
            <w:tcW w:w="266" w:type="dxa"/>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779"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7</w:t>
            </w:r>
          </w:p>
        </w:tc>
        <w:tc>
          <w:tcPr>
            <w:tcW w:w="778"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5</w:t>
            </w:r>
          </w:p>
        </w:tc>
        <w:tc>
          <w:tcPr>
            <w:tcW w:w="779" w:type="dxa"/>
            <w:gridSpan w:val="3"/>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11</w:t>
            </w: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6</w:t>
            </w:r>
          </w:p>
        </w:tc>
        <w:tc>
          <w:tcPr>
            <w:tcW w:w="778" w:type="dxa"/>
            <w:gridSpan w:val="2"/>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2</w:t>
            </w:r>
          </w:p>
        </w:tc>
        <w:tc>
          <w:tcPr>
            <w:tcW w:w="779" w:type="dxa"/>
            <w:tcBorders>
              <w:top w:val="nil"/>
              <w:left w:val="nil"/>
              <w:bottom w:val="single" w:sz="4" w:space="0" w:color="auto"/>
              <w:right w:val="single" w:sz="4" w:space="0" w:color="auto"/>
            </w:tcBorders>
            <w:shd w:val="clear" w:color="FFFFFF" w:fill="FFFFAB"/>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2</w:t>
            </w:r>
          </w:p>
        </w:tc>
        <w:tc>
          <w:tcPr>
            <w:tcW w:w="780" w:type="dxa"/>
            <w:gridSpan w:val="2"/>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3</w:t>
            </w:r>
          </w:p>
        </w:tc>
        <w:tc>
          <w:tcPr>
            <w:tcW w:w="778"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2</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8</w:t>
            </w: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11</w:t>
            </w:r>
          </w:p>
        </w:tc>
        <w:tc>
          <w:tcPr>
            <w:tcW w:w="779"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6</w:t>
            </w:r>
          </w:p>
        </w:tc>
        <w:tc>
          <w:tcPr>
            <w:tcW w:w="778" w:type="dxa"/>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2</w:t>
            </w:r>
          </w:p>
        </w:tc>
        <w:tc>
          <w:tcPr>
            <w:tcW w:w="779" w:type="dxa"/>
            <w:tcBorders>
              <w:top w:val="nil"/>
              <w:left w:val="nil"/>
              <w:bottom w:val="single" w:sz="4" w:space="0" w:color="auto"/>
              <w:right w:val="single" w:sz="4" w:space="0" w:color="auto"/>
            </w:tcBorders>
            <w:shd w:val="clear" w:color="FFFFFF" w:fill="FFFFAB"/>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2</w:t>
            </w:r>
          </w:p>
        </w:tc>
      </w:tr>
      <w:tr w:rsidR="00850CB4" w:rsidRPr="004D43B9" w:rsidTr="00D92D24">
        <w:trPr>
          <w:gridAfter w:val="1"/>
          <w:wAfter w:w="574" w:type="dxa"/>
          <w:trHeight w:val="480"/>
        </w:trPr>
        <w:tc>
          <w:tcPr>
            <w:tcW w:w="764" w:type="dxa"/>
            <w:vMerge/>
            <w:tcBorders>
              <w:top w:val="nil"/>
              <w:left w:val="single" w:sz="4" w:space="0" w:color="auto"/>
              <w:bottom w:val="single" w:sz="4" w:space="0" w:color="000000"/>
              <w:right w:val="single" w:sz="4" w:space="0" w:color="auto"/>
            </w:tcBorders>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c>
          <w:tcPr>
            <w:tcW w:w="1899" w:type="dxa"/>
            <w:tcBorders>
              <w:top w:val="nil"/>
              <w:left w:val="nil"/>
              <w:bottom w:val="single" w:sz="4" w:space="0" w:color="auto"/>
              <w:right w:val="single" w:sz="4" w:space="0" w:color="auto"/>
            </w:tcBorders>
            <w:shd w:val="clear" w:color="FFFFFF" w:fill="CCC0DA"/>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sidRPr="004D43B9">
              <w:rPr>
                <w:rFonts w:ascii="Arial" w:hAnsi="Arial" w:cs="Arial"/>
                <w:color w:val="000000"/>
                <w:sz w:val="22"/>
                <w:szCs w:val="22"/>
                <w:lang w:val="en-GB" w:eastAsia="en-GB"/>
              </w:rPr>
              <w:t>LCW</w:t>
            </w:r>
            <w:r>
              <w:rPr>
                <w:rFonts w:ascii="Arial" w:hAnsi="Arial" w:cs="Arial"/>
                <w:color w:val="000000"/>
                <w:sz w:val="22"/>
                <w:szCs w:val="22"/>
                <w:lang w:val="en-GB" w:eastAsia="en-GB"/>
              </w:rPr>
              <w:t xml:space="preserve"> </w:t>
            </w:r>
          </w:p>
        </w:tc>
        <w:tc>
          <w:tcPr>
            <w:tcW w:w="266" w:type="dxa"/>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 </w:t>
            </w:r>
          </w:p>
        </w:tc>
        <w:tc>
          <w:tcPr>
            <w:tcW w:w="779"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 </w:t>
            </w:r>
          </w:p>
        </w:tc>
        <w:tc>
          <w:tcPr>
            <w:tcW w:w="778"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 </w:t>
            </w:r>
          </w:p>
        </w:tc>
        <w:tc>
          <w:tcPr>
            <w:tcW w:w="779" w:type="dxa"/>
            <w:gridSpan w:val="3"/>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0</w:t>
            </w: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0</w:t>
            </w:r>
          </w:p>
        </w:tc>
        <w:tc>
          <w:tcPr>
            <w:tcW w:w="778" w:type="dxa"/>
            <w:gridSpan w:val="2"/>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w:t>
            </w:r>
          </w:p>
        </w:tc>
        <w:tc>
          <w:tcPr>
            <w:tcW w:w="779" w:type="dxa"/>
            <w:tcBorders>
              <w:top w:val="nil"/>
              <w:left w:val="nil"/>
              <w:bottom w:val="single" w:sz="4" w:space="0" w:color="auto"/>
              <w:right w:val="single" w:sz="4" w:space="0" w:color="auto"/>
            </w:tcBorders>
            <w:shd w:val="clear" w:color="FFFFFF" w:fill="FFFFAB"/>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w:t>
            </w:r>
          </w:p>
        </w:tc>
        <w:tc>
          <w:tcPr>
            <w:tcW w:w="780" w:type="dxa"/>
            <w:gridSpan w:val="2"/>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8"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9"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8" w:type="dxa"/>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9" w:type="dxa"/>
            <w:tcBorders>
              <w:top w:val="nil"/>
              <w:left w:val="nil"/>
              <w:bottom w:val="single" w:sz="4" w:space="0" w:color="auto"/>
              <w:right w:val="single" w:sz="4" w:space="0" w:color="auto"/>
            </w:tcBorders>
            <w:shd w:val="clear" w:color="FFFFFF" w:fill="FFFFAB"/>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r>
      <w:tr w:rsidR="00850CB4" w:rsidRPr="004D43B9" w:rsidTr="00D92D24">
        <w:trPr>
          <w:gridAfter w:val="1"/>
          <w:wAfter w:w="574" w:type="dxa"/>
          <w:trHeight w:val="480"/>
        </w:trPr>
        <w:tc>
          <w:tcPr>
            <w:tcW w:w="764" w:type="dxa"/>
            <w:vMerge/>
            <w:tcBorders>
              <w:top w:val="nil"/>
              <w:left w:val="single" w:sz="4" w:space="0" w:color="auto"/>
              <w:bottom w:val="single" w:sz="4" w:space="0" w:color="000000"/>
              <w:right w:val="single" w:sz="4" w:space="0" w:color="auto"/>
            </w:tcBorders>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c>
          <w:tcPr>
            <w:tcW w:w="1899" w:type="dxa"/>
            <w:tcBorders>
              <w:top w:val="nil"/>
              <w:left w:val="nil"/>
              <w:bottom w:val="single" w:sz="4" w:space="0" w:color="auto"/>
              <w:right w:val="single" w:sz="4" w:space="0" w:color="auto"/>
            </w:tcBorders>
            <w:shd w:val="clear" w:color="FFFFFF" w:fill="CCC0DA"/>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sidRPr="004D43B9">
              <w:rPr>
                <w:rFonts w:ascii="Arial" w:hAnsi="Arial" w:cs="Arial"/>
                <w:color w:val="000000"/>
                <w:sz w:val="22"/>
                <w:szCs w:val="22"/>
                <w:lang w:val="en-GB" w:eastAsia="en-GB"/>
              </w:rPr>
              <w:t>MDT</w:t>
            </w:r>
          </w:p>
        </w:tc>
        <w:tc>
          <w:tcPr>
            <w:tcW w:w="266" w:type="dxa"/>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779"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 </w:t>
            </w:r>
            <w:r>
              <w:rPr>
                <w:rFonts w:ascii="Arial" w:hAnsi="Arial" w:cs="Arial"/>
                <w:color w:val="000000"/>
                <w:sz w:val="22"/>
                <w:szCs w:val="22"/>
                <w:lang w:val="en-GB" w:eastAsia="en-GB"/>
              </w:rPr>
              <w:t>8</w:t>
            </w:r>
          </w:p>
        </w:tc>
        <w:tc>
          <w:tcPr>
            <w:tcW w:w="778"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3</w:t>
            </w:r>
          </w:p>
        </w:tc>
        <w:tc>
          <w:tcPr>
            <w:tcW w:w="779" w:type="dxa"/>
            <w:gridSpan w:val="3"/>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12</w:t>
            </w: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gridSpan w:val="2"/>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779" w:type="dxa"/>
            <w:tcBorders>
              <w:top w:val="nil"/>
              <w:left w:val="nil"/>
              <w:bottom w:val="single" w:sz="4" w:space="0" w:color="auto"/>
              <w:right w:val="single" w:sz="4" w:space="0" w:color="auto"/>
            </w:tcBorders>
            <w:shd w:val="clear" w:color="FFFFFF" w:fill="FFFFAB"/>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2</w:t>
            </w:r>
          </w:p>
        </w:tc>
        <w:tc>
          <w:tcPr>
            <w:tcW w:w="780" w:type="dxa"/>
            <w:gridSpan w:val="2"/>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8</w:t>
            </w: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3</w:t>
            </w: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12</w:t>
            </w:r>
          </w:p>
        </w:tc>
        <w:tc>
          <w:tcPr>
            <w:tcW w:w="779"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779" w:type="dxa"/>
            <w:tcBorders>
              <w:top w:val="nil"/>
              <w:left w:val="nil"/>
              <w:bottom w:val="single" w:sz="4" w:space="0" w:color="auto"/>
              <w:right w:val="single" w:sz="4" w:space="0" w:color="auto"/>
            </w:tcBorders>
            <w:shd w:val="clear" w:color="FFFFFF" w:fill="FFFFAB"/>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2</w:t>
            </w:r>
          </w:p>
        </w:tc>
      </w:tr>
      <w:tr w:rsidR="00850CB4" w:rsidRPr="004D43B9" w:rsidTr="00D92D24">
        <w:trPr>
          <w:gridAfter w:val="1"/>
          <w:wAfter w:w="574" w:type="dxa"/>
          <w:trHeight w:val="480"/>
        </w:trPr>
        <w:tc>
          <w:tcPr>
            <w:tcW w:w="764" w:type="dxa"/>
            <w:vMerge/>
            <w:tcBorders>
              <w:top w:val="nil"/>
              <w:left w:val="single" w:sz="4" w:space="0" w:color="auto"/>
              <w:bottom w:val="single" w:sz="4" w:space="0" w:color="000000"/>
              <w:right w:val="single" w:sz="4" w:space="0" w:color="auto"/>
            </w:tcBorders>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c>
          <w:tcPr>
            <w:tcW w:w="1899" w:type="dxa"/>
            <w:tcBorders>
              <w:top w:val="nil"/>
              <w:left w:val="nil"/>
              <w:bottom w:val="single" w:sz="4" w:space="0" w:color="auto"/>
              <w:right w:val="single" w:sz="4" w:space="0" w:color="auto"/>
            </w:tcBorders>
            <w:shd w:val="clear" w:color="FFFFFF" w:fill="CCC0DA"/>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sidRPr="004D43B9">
              <w:rPr>
                <w:rFonts w:ascii="Arial" w:hAnsi="Arial" w:cs="Arial"/>
                <w:color w:val="000000"/>
                <w:sz w:val="22"/>
                <w:szCs w:val="22"/>
                <w:lang w:val="en-GB" w:eastAsia="en-GB"/>
              </w:rPr>
              <w:t>PSD</w:t>
            </w:r>
          </w:p>
        </w:tc>
        <w:tc>
          <w:tcPr>
            <w:tcW w:w="266" w:type="dxa"/>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4</w:t>
            </w:r>
          </w:p>
        </w:tc>
        <w:tc>
          <w:tcPr>
            <w:tcW w:w="779"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8</w:t>
            </w:r>
          </w:p>
        </w:tc>
        <w:tc>
          <w:tcPr>
            <w:tcW w:w="778"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8</w:t>
            </w:r>
          </w:p>
        </w:tc>
        <w:tc>
          <w:tcPr>
            <w:tcW w:w="779" w:type="dxa"/>
            <w:gridSpan w:val="3"/>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0</w:t>
            </w:r>
          </w:p>
        </w:tc>
        <w:tc>
          <w:tcPr>
            <w:tcW w:w="778" w:type="dxa"/>
            <w:gridSpan w:val="2"/>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2</w:t>
            </w:r>
          </w:p>
        </w:tc>
        <w:tc>
          <w:tcPr>
            <w:tcW w:w="779" w:type="dxa"/>
            <w:tcBorders>
              <w:top w:val="nil"/>
              <w:left w:val="nil"/>
              <w:bottom w:val="single" w:sz="4" w:space="0" w:color="auto"/>
              <w:right w:val="single" w:sz="4" w:space="0" w:color="auto"/>
            </w:tcBorders>
            <w:shd w:val="clear" w:color="FFFFFF" w:fill="FFFFAB"/>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3</w:t>
            </w:r>
          </w:p>
        </w:tc>
        <w:tc>
          <w:tcPr>
            <w:tcW w:w="780" w:type="dxa"/>
            <w:gridSpan w:val="2"/>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4</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8</w:t>
            </w: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8</w:t>
            </w: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12</w:t>
            </w:r>
          </w:p>
        </w:tc>
        <w:tc>
          <w:tcPr>
            <w:tcW w:w="779"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12</w:t>
            </w:r>
          </w:p>
        </w:tc>
        <w:tc>
          <w:tcPr>
            <w:tcW w:w="778" w:type="dxa"/>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1</w:t>
            </w:r>
          </w:p>
        </w:tc>
        <w:tc>
          <w:tcPr>
            <w:tcW w:w="779" w:type="dxa"/>
            <w:tcBorders>
              <w:top w:val="nil"/>
              <w:left w:val="nil"/>
              <w:bottom w:val="single" w:sz="4" w:space="0" w:color="auto"/>
              <w:right w:val="single" w:sz="4" w:space="0" w:color="auto"/>
            </w:tcBorders>
            <w:shd w:val="clear" w:color="FFFFFF" w:fill="FFFFAB"/>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3</w:t>
            </w:r>
          </w:p>
        </w:tc>
      </w:tr>
      <w:tr w:rsidR="00850CB4" w:rsidRPr="004D43B9" w:rsidTr="00D92D24">
        <w:trPr>
          <w:gridAfter w:val="1"/>
          <w:wAfter w:w="574" w:type="dxa"/>
          <w:trHeight w:val="480"/>
        </w:trPr>
        <w:tc>
          <w:tcPr>
            <w:tcW w:w="764" w:type="dxa"/>
            <w:vMerge/>
            <w:tcBorders>
              <w:top w:val="nil"/>
              <w:left w:val="single" w:sz="4" w:space="0" w:color="auto"/>
              <w:bottom w:val="single" w:sz="4" w:space="0" w:color="000000"/>
              <w:right w:val="single" w:sz="4" w:space="0" w:color="auto"/>
            </w:tcBorders>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c>
          <w:tcPr>
            <w:tcW w:w="1899" w:type="dxa"/>
            <w:tcBorders>
              <w:top w:val="nil"/>
              <w:left w:val="nil"/>
              <w:bottom w:val="single" w:sz="4" w:space="0" w:color="auto"/>
              <w:right w:val="single" w:sz="4" w:space="0" w:color="auto"/>
            </w:tcBorders>
            <w:shd w:val="clear" w:color="FFFFFF" w:fill="CCC0DA"/>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Pr>
                <w:rFonts w:ascii="Arial" w:hAnsi="Arial" w:cs="Arial"/>
                <w:color w:val="000000"/>
                <w:sz w:val="22"/>
                <w:szCs w:val="22"/>
                <w:lang w:val="en-GB" w:eastAsia="en-GB"/>
              </w:rPr>
              <w:t>FPI</w:t>
            </w:r>
          </w:p>
        </w:tc>
        <w:tc>
          <w:tcPr>
            <w:tcW w:w="266" w:type="dxa"/>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sidRPr="004D43B9">
              <w:rPr>
                <w:rFonts w:ascii="Arial" w:hAnsi="Arial" w:cs="Arial"/>
                <w:color w:val="000000"/>
                <w:sz w:val="22"/>
                <w:szCs w:val="22"/>
                <w:lang w:val="en-GB" w:eastAsia="en-GB"/>
              </w:rPr>
              <w:t> </w:t>
            </w:r>
            <w:r>
              <w:rPr>
                <w:rFonts w:ascii="Arial" w:hAnsi="Arial" w:cs="Arial"/>
                <w:color w:val="000000"/>
                <w:sz w:val="22"/>
                <w:szCs w:val="22"/>
                <w:lang w:val="en-GB" w:eastAsia="en-GB"/>
              </w:rPr>
              <w:t>4</w:t>
            </w:r>
          </w:p>
        </w:tc>
        <w:tc>
          <w:tcPr>
            <w:tcW w:w="778" w:type="dxa"/>
            <w:gridSpan w:val="2"/>
            <w:tcBorders>
              <w:top w:val="nil"/>
              <w:left w:val="nil"/>
              <w:bottom w:val="single" w:sz="4" w:space="0" w:color="auto"/>
              <w:right w:val="single" w:sz="4" w:space="0" w:color="auto"/>
            </w:tcBorders>
            <w:shd w:val="clear" w:color="FFFFFF" w:fill="8DB4E2"/>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sidRPr="004D43B9">
              <w:rPr>
                <w:rFonts w:ascii="Arial" w:hAnsi="Arial" w:cs="Arial"/>
                <w:color w:val="000000"/>
                <w:sz w:val="22"/>
                <w:szCs w:val="22"/>
                <w:lang w:val="en-GB" w:eastAsia="en-GB"/>
              </w:rPr>
              <w:t> </w:t>
            </w:r>
          </w:p>
        </w:tc>
        <w:tc>
          <w:tcPr>
            <w:tcW w:w="779" w:type="dxa"/>
            <w:gridSpan w:val="3"/>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sz w:val="22"/>
                <w:szCs w:val="22"/>
                <w:lang w:val="en-GB" w:eastAsia="en-GB"/>
              </w:rPr>
              <w:t>7</w:t>
            </w:r>
          </w:p>
        </w:tc>
        <w:tc>
          <w:tcPr>
            <w:tcW w:w="778" w:type="dxa"/>
            <w:gridSpan w:val="3"/>
            <w:tcBorders>
              <w:top w:val="nil"/>
              <w:left w:val="nil"/>
              <w:bottom w:val="single" w:sz="4" w:space="0" w:color="auto"/>
              <w:right w:val="single" w:sz="4" w:space="0" w:color="auto"/>
            </w:tcBorders>
            <w:shd w:val="clear" w:color="FFFFFF" w:fill="8DB4E2"/>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sidRPr="004D43B9">
              <w:rPr>
                <w:rFonts w:ascii="Arial" w:hAnsi="Arial" w:cs="Arial"/>
                <w:color w:val="000000"/>
                <w:sz w:val="22"/>
                <w:szCs w:val="22"/>
                <w:lang w:val="en-GB" w:eastAsia="en-GB"/>
              </w:rPr>
              <w:t> </w:t>
            </w:r>
          </w:p>
        </w:tc>
        <w:tc>
          <w:tcPr>
            <w:tcW w:w="779" w:type="dxa"/>
            <w:gridSpan w:val="3"/>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8" w:type="dxa"/>
            <w:gridSpan w:val="2"/>
            <w:tcBorders>
              <w:top w:val="nil"/>
              <w:left w:val="nil"/>
              <w:bottom w:val="single" w:sz="4" w:space="0" w:color="auto"/>
              <w:right w:val="single" w:sz="4" w:space="0" w:color="auto"/>
            </w:tcBorders>
            <w:shd w:val="clear" w:color="FFFFFF" w:fill="8DB4E2"/>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sidRPr="004D43B9">
              <w:rPr>
                <w:rFonts w:ascii="Arial" w:hAnsi="Arial" w:cs="Arial"/>
                <w:color w:val="000000"/>
                <w:sz w:val="22"/>
                <w:szCs w:val="22"/>
                <w:lang w:val="en-GB" w:eastAsia="en-GB"/>
              </w:rPr>
              <w:t> </w:t>
            </w:r>
          </w:p>
        </w:tc>
        <w:tc>
          <w:tcPr>
            <w:tcW w:w="778" w:type="dxa"/>
            <w:gridSpan w:val="2"/>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9" w:type="dxa"/>
            <w:tcBorders>
              <w:top w:val="nil"/>
              <w:left w:val="nil"/>
              <w:bottom w:val="single" w:sz="4" w:space="0" w:color="auto"/>
              <w:right w:val="single" w:sz="4" w:space="0" w:color="auto"/>
            </w:tcBorders>
            <w:shd w:val="clear" w:color="FFFFFF" w:fill="8DB4E2"/>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r w:rsidRPr="004D43B9">
              <w:rPr>
                <w:rFonts w:ascii="Arial" w:hAnsi="Arial" w:cs="Arial"/>
                <w:color w:val="000000"/>
                <w:sz w:val="22"/>
                <w:szCs w:val="22"/>
                <w:lang w:val="en-GB" w:eastAsia="en-GB"/>
              </w:rPr>
              <w:t> </w:t>
            </w:r>
          </w:p>
        </w:tc>
        <w:tc>
          <w:tcPr>
            <w:tcW w:w="780" w:type="dxa"/>
            <w:gridSpan w:val="2"/>
            <w:tcBorders>
              <w:top w:val="nil"/>
              <w:left w:val="nil"/>
              <w:bottom w:val="single" w:sz="4" w:space="0" w:color="auto"/>
              <w:right w:val="single" w:sz="4" w:space="0" w:color="auto"/>
            </w:tcBorders>
            <w:shd w:val="clear" w:color="FFFFFF" w:fill="CC99FF"/>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lang w:val="en-GB" w:eastAsia="en-GB"/>
              </w:rPr>
            </w:pPr>
            <w:r w:rsidRPr="004D43B9">
              <w:rPr>
                <w:rFonts w:ascii="Arial" w:hAnsi="Arial" w:cs="Arial"/>
                <w:sz w:val="22"/>
                <w:szCs w:val="22"/>
                <w:lang w:val="en-GB" w:eastAsia="en-GB"/>
              </w:rPr>
              <w:t> </w:t>
            </w:r>
          </w:p>
        </w:tc>
        <w:tc>
          <w:tcPr>
            <w:tcW w:w="779"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3</w:t>
            </w:r>
          </w:p>
        </w:tc>
        <w:tc>
          <w:tcPr>
            <w:tcW w:w="778" w:type="dxa"/>
            <w:gridSpan w:val="3"/>
            <w:tcBorders>
              <w:top w:val="nil"/>
              <w:left w:val="nil"/>
              <w:bottom w:val="single" w:sz="4" w:space="0" w:color="auto"/>
              <w:right w:val="single" w:sz="4" w:space="0" w:color="auto"/>
            </w:tcBorders>
            <w:shd w:val="clear" w:color="FFFFFF" w:fill="8DB4E2"/>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c>
          <w:tcPr>
            <w:tcW w:w="778" w:type="dxa"/>
            <w:gridSpan w:val="2"/>
            <w:tcBorders>
              <w:top w:val="nil"/>
              <w:left w:val="nil"/>
              <w:bottom w:val="single" w:sz="4" w:space="0" w:color="auto"/>
              <w:right w:val="single" w:sz="4" w:space="0" w:color="auto"/>
            </w:tcBorders>
            <w:shd w:val="clear" w:color="FFFFFF" w:fill="FFFFFF"/>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r>
              <w:rPr>
                <w:rFonts w:ascii="Arial" w:hAnsi="Arial" w:cs="Arial"/>
                <w:color w:val="000000"/>
                <w:lang w:val="en-GB" w:eastAsia="en-GB"/>
              </w:rPr>
              <w:t>8</w:t>
            </w:r>
          </w:p>
        </w:tc>
        <w:tc>
          <w:tcPr>
            <w:tcW w:w="779" w:type="dxa"/>
            <w:gridSpan w:val="2"/>
            <w:tcBorders>
              <w:top w:val="nil"/>
              <w:left w:val="nil"/>
              <w:bottom w:val="single" w:sz="4" w:space="0" w:color="auto"/>
              <w:right w:val="single" w:sz="4" w:space="0" w:color="auto"/>
            </w:tcBorders>
            <w:shd w:val="clear" w:color="FFFFFF" w:fill="8DB4E2"/>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c>
          <w:tcPr>
            <w:tcW w:w="778" w:type="dxa"/>
            <w:gridSpan w:val="2"/>
            <w:tcBorders>
              <w:top w:val="nil"/>
              <w:left w:val="nil"/>
              <w:bottom w:val="single" w:sz="4" w:space="0" w:color="auto"/>
              <w:right w:val="single" w:sz="4" w:space="0" w:color="auto"/>
            </w:tcBorders>
            <w:shd w:val="clear" w:color="FFFFFF" w:fill="8DB4E2"/>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9" w:type="dxa"/>
            <w:gridSpan w:val="2"/>
            <w:tcBorders>
              <w:top w:val="nil"/>
              <w:left w:val="nil"/>
              <w:bottom w:val="single" w:sz="4" w:space="0" w:color="auto"/>
              <w:right w:val="single" w:sz="4" w:space="0" w:color="auto"/>
            </w:tcBorders>
            <w:shd w:val="clear" w:color="FFFFFF" w:fill="8DB4E2"/>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c>
          <w:tcPr>
            <w:tcW w:w="778" w:type="dxa"/>
            <w:tcBorders>
              <w:top w:val="nil"/>
              <w:left w:val="nil"/>
              <w:bottom w:val="single" w:sz="4" w:space="0" w:color="auto"/>
              <w:right w:val="single" w:sz="4" w:space="0" w:color="auto"/>
            </w:tcBorders>
            <w:shd w:val="clear" w:color="FFFFFF" w:fill="FFFF00"/>
            <w:noWrap/>
            <w:vAlign w:val="center"/>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lang w:val="en-GB" w:eastAsia="en-GB"/>
              </w:rPr>
            </w:pPr>
          </w:p>
        </w:tc>
        <w:tc>
          <w:tcPr>
            <w:tcW w:w="779" w:type="dxa"/>
            <w:tcBorders>
              <w:top w:val="nil"/>
              <w:left w:val="nil"/>
              <w:bottom w:val="single" w:sz="4" w:space="0" w:color="auto"/>
              <w:right w:val="single" w:sz="4" w:space="0" w:color="auto"/>
            </w:tcBorders>
            <w:shd w:val="clear" w:color="FFFFFF" w:fill="8DB4E2"/>
            <w:noWrap/>
            <w:vAlign w:val="bottom"/>
          </w:tcPr>
          <w:p w:rsidR="00850CB4" w:rsidRPr="004D43B9" w:rsidRDefault="00850CB4" w:rsidP="00850CB4">
            <w:pPr>
              <w:pBdr>
                <w:top w:val="none" w:sz="0" w:space="0" w:color="auto"/>
                <w:left w:val="none" w:sz="0" w:space="0" w:color="auto"/>
                <w:bottom w:val="none" w:sz="0" w:space="0" w:color="auto"/>
                <w:right w:val="none" w:sz="0" w:space="0" w:color="auto"/>
                <w:bar w:val="none" w:sz="0" w:color="auto"/>
              </w:pBdr>
              <w:rPr>
                <w:rFonts w:ascii="Arial" w:hAnsi="Arial" w:cs="Arial"/>
                <w:color w:val="000000"/>
                <w:lang w:val="en-GB" w:eastAsia="en-GB"/>
              </w:rPr>
            </w:pPr>
          </w:p>
        </w:tc>
      </w:tr>
    </w:tbl>
    <w:p w:rsidR="009E4BF3"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rPr>
          <w:rFonts w:ascii="Arial" w:hAnsi="Arial" w:cs="Arial"/>
          <w:sz w:val="28"/>
          <w:szCs w:val="28"/>
        </w:rPr>
      </w:pPr>
    </w:p>
    <w:p w:rsidR="009E4BF3" w:rsidRDefault="009E4BF3" w:rsidP="009C07EF">
      <w:pPr>
        <w:pStyle w:val="Body"/>
        <w:pBdr>
          <w:top w:val="none" w:sz="0" w:space="0" w:color="auto"/>
          <w:left w:val="none" w:sz="0" w:space="0" w:color="auto"/>
          <w:bottom w:val="none" w:sz="0" w:space="0" w:color="auto"/>
          <w:right w:val="none" w:sz="0" w:space="0" w:color="auto"/>
          <w:bar w:val="none" w:sz="0" w:color="auto"/>
        </w:pBdr>
        <w:tabs>
          <w:tab w:val="left" w:pos="8235"/>
        </w:tabs>
        <w:rPr>
          <w:rFonts w:ascii="Arial" w:eastAsia="Times New Roman"/>
          <w:b/>
          <w:bCs/>
          <w:sz w:val="32"/>
          <w:szCs w:val="32"/>
          <w:u w:color="6600CC"/>
          <w:lang w:val="en-US"/>
        </w:rPr>
      </w:pPr>
      <w:r>
        <w:rPr>
          <w:rFonts w:ascii="Arial" w:eastAsia="Times New Roman"/>
          <w:b/>
          <w:bCs/>
          <w:sz w:val="32"/>
          <w:szCs w:val="32"/>
          <w:u w:color="6600CC"/>
          <w:lang w:val="en-US"/>
        </w:rPr>
        <w:t xml:space="preserve"> </w:t>
      </w:r>
    </w:p>
    <w:p w:rsidR="009E4BF3" w:rsidRDefault="009E4BF3" w:rsidP="009C07EF">
      <w:pPr>
        <w:pStyle w:val="Body"/>
        <w:pBdr>
          <w:top w:val="none" w:sz="0" w:space="0" w:color="auto"/>
          <w:left w:val="none" w:sz="0" w:space="0" w:color="auto"/>
          <w:bottom w:val="none" w:sz="0" w:space="0" w:color="auto"/>
          <w:right w:val="none" w:sz="0" w:space="0" w:color="auto"/>
          <w:bar w:val="none" w:sz="0" w:color="auto"/>
        </w:pBdr>
        <w:tabs>
          <w:tab w:val="left" w:pos="8235"/>
        </w:tabs>
        <w:rPr>
          <w:rFonts w:ascii="Arial" w:eastAsia="Times New Roman"/>
          <w:b/>
          <w:bCs/>
          <w:sz w:val="32"/>
          <w:szCs w:val="32"/>
          <w:u w:color="6600CC"/>
          <w:lang w:val="en-US"/>
        </w:rPr>
      </w:pPr>
    </w:p>
    <w:p w:rsidR="009E4BF3" w:rsidRDefault="009E4BF3" w:rsidP="009C07EF">
      <w:pPr>
        <w:pStyle w:val="Body"/>
        <w:pBdr>
          <w:top w:val="none" w:sz="0" w:space="0" w:color="auto"/>
          <w:left w:val="none" w:sz="0" w:space="0" w:color="auto"/>
          <w:bottom w:val="none" w:sz="0" w:space="0" w:color="auto"/>
          <w:right w:val="none" w:sz="0" w:space="0" w:color="auto"/>
          <w:bar w:val="none" w:sz="0" w:color="auto"/>
        </w:pBdr>
        <w:tabs>
          <w:tab w:val="left" w:pos="8235"/>
        </w:tabs>
        <w:rPr>
          <w:rFonts w:ascii="Arial" w:eastAsia="Times New Roman"/>
          <w:b/>
          <w:bCs/>
          <w:sz w:val="32"/>
          <w:szCs w:val="32"/>
          <w:u w:color="6600CC"/>
          <w:lang w:val="en-US"/>
        </w:rPr>
      </w:pPr>
    </w:p>
    <w:p w:rsidR="009E4BF3" w:rsidRDefault="009E4BF3" w:rsidP="009C07EF">
      <w:pPr>
        <w:pStyle w:val="Body"/>
        <w:pBdr>
          <w:top w:val="none" w:sz="0" w:space="0" w:color="auto"/>
          <w:left w:val="none" w:sz="0" w:space="0" w:color="auto"/>
          <w:bottom w:val="none" w:sz="0" w:space="0" w:color="auto"/>
          <w:right w:val="none" w:sz="0" w:space="0" w:color="auto"/>
          <w:bar w:val="none" w:sz="0" w:color="auto"/>
        </w:pBdr>
        <w:tabs>
          <w:tab w:val="left" w:pos="8235"/>
        </w:tabs>
        <w:rPr>
          <w:rFonts w:ascii="Arial" w:eastAsia="Times New Roman"/>
          <w:b/>
          <w:bCs/>
          <w:sz w:val="32"/>
          <w:szCs w:val="32"/>
          <w:u w:color="6600CC"/>
          <w:lang w:val="en-US"/>
        </w:rPr>
      </w:pPr>
    </w:p>
    <w:p w:rsidR="00655440" w:rsidRDefault="00655440" w:rsidP="008F7859">
      <w:pPr>
        <w:pStyle w:val="Body"/>
        <w:pBdr>
          <w:top w:val="none" w:sz="0" w:space="0" w:color="auto"/>
          <w:left w:val="none" w:sz="0" w:space="0" w:color="auto"/>
          <w:bottom w:val="none" w:sz="0" w:space="0" w:color="auto"/>
          <w:right w:val="none" w:sz="0" w:space="0" w:color="auto"/>
          <w:bar w:val="none" w:sz="0" w:color="auto"/>
        </w:pBdr>
        <w:tabs>
          <w:tab w:val="left" w:pos="8235"/>
        </w:tabs>
        <w:rPr>
          <w:rFonts w:ascii="Arial" w:eastAsia="Times New Roman"/>
          <w:b/>
          <w:bCs/>
          <w:sz w:val="32"/>
          <w:szCs w:val="32"/>
          <w:u w:color="6600CC"/>
          <w:lang w:val="en-US"/>
        </w:rPr>
      </w:pPr>
    </w:p>
    <w:p w:rsidR="009E4BF3" w:rsidRDefault="009E4BF3">
      <w:pPr>
        <w:pStyle w:val="Body"/>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r>
        <w:rPr>
          <w:rFonts w:ascii="Arial" w:eastAsia="Times New Roman"/>
          <w:b/>
          <w:bCs/>
          <w:sz w:val="32"/>
          <w:szCs w:val="32"/>
          <w:u w:color="6600CC"/>
          <w:lang w:val="en-US"/>
        </w:rPr>
        <w:t>Key Stage 2 Targets</w:t>
      </w:r>
    </w:p>
    <w:p w:rsidR="009E4BF3" w:rsidRPr="00F5116D" w:rsidRDefault="009E4BF3" w:rsidP="002F26CC">
      <w:pPr>
        <w:pStyle w:val="Body"/>
        <w:pBdr>
          <w:top w:val="none" w:sz="0" w:space="0" w:color="auto"/>
          <w:left w:val="none" w:sz="0" w:space="0" w:color="auto"/>
          <w:bottom w:val="none" w:sz="0" w:space="0" w:color="auto"/>
          <w:right w:val="none" w:sz="0" w:space="0" w:color="auto"/>
          <w:bar w:val="none" w:sz="0" w:color="auto"/>
        </w:pBdr>
        <w:tabs>
          <w:tab w:val="left" w:pos="8235"/>
        </w:tabs>
        <w:jc w:val="center"/>
        <w:rPr>
          <w:rFonts w:ascii="Arial" w:hAnsi="Arial" w:cs="Arial"/>
          <w:sz w:val="28"/>
          <w:szCs w:val="28"/>
        </w:rPr>
      </w:pPr>
    </w:p>
    <w:tbl>
      <w:tblPr>
        <w:tblW w:w="145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384"/>
        <w:gridCol w:w="1096"/>
        <w:gridCol w:w="411"/>
        <w:gridCol w:w="412"/>
        <w:gridCol w:w="411"/>
        <w:gridCol w:w="412"/>
        <w:gridCol w:w="478"/>
        <w:gridCol w:w="478"/>
        <w:gridCol w:w="765"/>
        <w:gridCol w:w="766"/>
        <w:gridCol w:w="387"/>
        <w:gridCol w:w="387"/>
        <w:gridCol w:w="387"/>
        <w:gridCol w:w="387"/>
        <w:gridCol w:w="457"/>
        <w:gridCol w:w="458"/>
        <w:gridCol w:w="764"/>
        <w:gridCol w:w="768"/>
        <w:gridCol w:w="387"/>
        <w:gridCol w:w="387"/>
        <w:gridCol w:w="387"/>
        <w:gridCol w:w="387"/>
        <w:gridCol w:w="436"/>
        <w:gridCol w:w="436"/>
        <w:gridCol w:w="760"/>
        <w:gridCol w:w="763"/>
      </w:tblGrid>
      <w:tr w:rsidR="009E4BF3" w:rsidTr="00514E06">
        <w:trPr>
          <w:trHeight w:val="381"/>
          <w:jc w:val="center"/>
        </w:trPr>
        <w:tc>
          <w:tcPr>
            <w:tcW w:w="1384" w:type="dxa"/>
            <w:tcBorders>
              <w:top w:val="single" w:sz="4" w:space="0" w:color="000000"/>
              <w:left w:val="single" w:sz="4" w:space="0" w:color="000000"/>
              <w:right w:val="single" w:sz="4" w:space="0" w:color="000000"/>
            </w:tcBorders>
            <w:vAlign w:val="center"/>
          </w:tcPr>
          <w:p w:rsidR="009E4BF3" w:rsidRDefault="009E4BF3" w:rsidP="00D92D24">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b/>
                <w:bCs/>
                <w:sz w:val="24"/>
                <w:szCs w:val="24"/>
                <w:lang w:val="en-US"/>
              </w:rPr>
              <w:t>KS2</w:t>
            </w:r>
          </w:p>
        </w:tc>
        <w:tc>
          <w:tcPr>
            <w:tcW w:w="4133" w:type="dxa"/>
            <w:gridSpan w:val="8"/>
            <w:tcBorders>
              <w:top w:val="single" w:sz="4" w:space="0" w:color="000000"/>
              <w:left w:val="single" w:sz="4" w:space="0" w:color="000000"/>
              <w:bottom w:val="single" w:sz="4" w:space="0" w:color="000000"/>
              <w:right w:val="single" w:sz="4" w:space="0" w:color="000000"/>
            </w:tcBorders>
            <w:shd w:val="clear" w:color="auto" w:fill="CCCCFF"/>
            <w:vAlign w:val="center"/>
          </w:tcPr>
          <w:p w:rsidR="009E4BF3" w:rsidRDefault="005F3B46"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b/>
                <w:bCs/>
                <w:sz w:val="24"/>
                <w:szCs w:val="24"/>
                <w:lang w:val="en-US"/>
              </w:rPr>
              <w:t>2019-20</w:t>
            </w:r>
            <w:r w:rsidR="009E4BF3" w:rsidRPr="00514E06">
              <w:rPr>
                <w:rFonts w:ascii="Arial" w:eastAsia="Times New Roman"/>
                <w:b/>
                <w:bCs/>
                <w:sz w:val="24"/>
                <w:szCs w:val="24"/>
                <w:lang w:val="en-US"/>
              </w:rPr>
              <w:t xml:space="preserve"> </w:t>
            </w:r>
            <w:r w:rsidR="009E4BF3" w:rsidRPr="00514E06">
              <w:rPr>
                <w:rFonts w:eastAsia="Times New Roman" w:hAnsi="Arial"/>
                <w:b/>
                <w:bCs/>
                <w:sz w:val="24"/>
                <w:szCs w:val="24"/>
                <w:lang w:val="en-US"/>
              </w:rPr>
              <w:t>–</w:t>
            </w:r>
            <w:r w:rsidR="009E4BF3" w:rsidRPr="00514E06">
              <w:rPr>
                <w:rFonts w:eastAsia="Times New Roman" w:hAnsi="Arial"/>
                <w:b/>
                <w:bCs/>
                <w:sz w:val="24"/>
                <w:szCs w:val="24"/>
                <w:lang w:val="en-US"/>
              </w:rPr>
              <w:t xml:space="preserve"> </w:t>
            </w:r>
            <w:r w:rsidR="009E4BF3" w:rsidRPr="00514E06">
              <w:rPr>
                <w:rFonts w:ascii="Arial" w:eastAsia="Times New Roman"/>
                <w:b/>
                <w:bCs/>
                <w:sz w:val="24"/>
                <w:szCs w:val="24"/>
                <w:lang w:val="en-US"/>
              </w:rPr>
              <w:t>Current Year 6</w:t>
            </w:r>
          </w:p>
        </w:tc>
        <w:tc>
          <w:tcPr>
            <w:tcW w:w="3995" w:type="dxa"/>
            <w:gridSpan w:val="8"/>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9E4BF3" w:rsidRDefault="00D23637"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b/>
                <w:bCs/>
                <w:sz w:val="24"/>
                <w:szCs w:val="24"/>
                <w:lang w:val="en-US"/>
              </w:rPr>
              <w:t>2020-21</w:t>
            </w:r>
            <w:r w:rsidR="009E4BF3" w:rsidRPr="00514E06">
              <w:rPr>
                <w:rFonts w:ascii="Arial" w:eastAsia="Times New Roman"/>
                <w:b/>
                <w:bCs/>
                <w:sz w:val="24"/>
                <w:szCs w:val="24"/>
                <w:lang w:val="en-US"/>
              </w:rPr>
              <w:t xml:space="preserve"> </w:t>
            </w:r>
            <w:r w:rsidR="009E4BF3" w:rsidRPr="00514E06">
              <w:rPr>
                <w:rFonts w:eastAsia="Times New Roman" w:hAnsi="Arial"/>
                <w:b/>
                <w:bCs/>
                <w:sz w:val="24"/>
                <w:szCs w:val="24"/>
                <w:lang w:val="en-US"/>
              </w:rPr>
              <w:t>–</w:t>
            </w:r>
            <w:r w:rsidR="009E4BF3" w:rsidRPr="00514E06">
              <w:rPr>
                <w:rFonts w:eastAsia="Times New Roman" w:hAnsi="Arial"/>
                <w:b/>
                <w:bCs/>
                <w:sz w:val="24"/>
                <w:szCs w:val="24"/>
                <w:lang w:val="en-US"/>
              </w:rPr>
              <w:t xml:space="preserve"> </w:t>
            </w:r>
            <w:r w:rsidR="009E4BF3" w:rsidRPr="00514E06">
              <w:rPr>
                <w:rFonts w:ascii="Arial" w:eastAsia="Times New Roman"/>
                <w:b/>
                <w:bCs/>
                <w:sz w:val="24"/>
                <w:szCs w:val="24"/>
                <w:lang w:val="en-US"/>
              </w:rPr>
              <w:t>Current Year 5</w:t>
            </w:r>
          </w:p>
        </w:tc>
        <w:tc>
          <w:tcPr>
            <w:tcW w:w="3943" w:type="dxa"/>
            <w:gridSpan w:val="8"/>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9E4BF3" w:rsidRDefault="00D23637"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b/>
                <w:bCs/>
                <w:sz w:val="24"/>
                <w:szCs w:val="24"/>
                <w:lang w:val="en-US"/>
              </w:rPr>
              <w:t>2021-22</w:t>
            </w:r>
            <w:r w:rsidR="009E4BF3" w:rsidRPr="00514E06">
              <w:rPr>
                <w:rFonts w:ascii="Arial" w:eastAsia="Times New Roman"/>
                <w:b/>
                <w:bCs/>
                <w:sz w:val="24"/>
                <w:szCs w:val="24"/>
                <w:lang w:val="en-US"/>
              </w:rPr>
              <w:t xml:space="preserve"> </w:t>
            </w:r>
            <w:r w:rsidR="009E4BF3" w:rsidRPr="00514E06">
              <w:rPr>
                <w:rFonts w:eastAsia="Times New Roman" w:hAnsi="Arial"/>
                <w:b/>
                <w:bCs/>
                <w:sz w:val="24"/>
                <w:szCs w:val="24"/>
                <w:lang w:val="en-US"/>
              </w:rPr>
              <w:t>–</w:t>
            </w:r>
            <w:r w:rsidR="009E4BF3" w:rsidRPr="00514E06">
              <w:rPr>
                <w:rFonts w:eastAsia="Times New Roman" w:hAnsi="Arial"/>
                <w:b/>
                <w:bCs/>
                <w:sz w:val="24"/>
                <w:szCs w:val="24"/>
                <w:lang w:val="en-US"/>
              </w:rPr>
              <w:t xml:space="preserve"> </w:t>
            </w:r>
            <w:r w:rsidR="009E4BF3" w:rsidRPr="00514E06">
              <w:rPr>
                <w:rFonts w:ascii="Arial" w:eastAsia="Times New Roman"/>
                <w:b/>
                <w:bCs/>
                <w:sz w:val="24"/>
                <w:szCs w:val="24"/>
                <w:lang w:val="en-US"/>
              </w:rPr>
              <w:t>Current Year 4</w:t>
            </w:r>
          </w:p>
        </w:tc>
      </w:tr>
      <w:tr w:rsidR="009E4BF3" w:rsidTr="00514E06">
        <w:trPr>
          <w:trHeight w:val="381"/>
          <w:jc w:val="center"/>
        </w:trPr>
        <w:tc>
          <w:tcPr>
            <w:tcW w:w="1384" w:type="dxa"/>
            <w:tcBorders>
              <w:left w:val="single" w:sz="4" w:space="0" w:color="000000"/>
              <w:right w:val="single" w:sz="4" w:space="0" w:color="000000"/>
            </w:tcBorders>
            <w:vAlign w:val="center"/>
          </w:tcPr>
          <w:p w:rsidR="009E4BF3" w:rsidRDefault="009E4BF3" w:rsidP="00D92D24">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9E4BF3" w:rsidRDefault="009E4BF3" w:rsidP="00D92D24">
            <w:pPr>
              <w:pBdr>
                <w:top w:val="none" w:sz="0" w:space="0" w:color="auto"/>
                <w:left w:val="none" w:sz="0" w:space="0" w:color="auto"/>
                <w:bottom w:val="none" w:sz="0" w:space="0" w:color="auto"/>
                <w:right w:val="none" w:sz="0" w:space="0" w:color="auto"/>
                <w:bar w:val="none" w:sz="0" w:color="auto"/>
              </w:pBdr>
            </w:pP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Boys</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Girls</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Pupils</w:t>
            </w:r>
          </w:p>
        </w:tc>
        <w:tc>
          <w:tcPr>
            <w:tcW w:w="1531"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9E4BF3" w:rsidRDefault="009E4BF3" w:rsidP="00D92D24">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Boys</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Girls</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Pupils</w:t>
            </w:r>
          </w:p>
        </w:tc>
        <w:tc>
          <w:tcPr>
            <w:tcW w:w="1532"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9E4BF3" w:rsidRDefault="009E4BF3" w:rsidP="00D92D24">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Boys</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Girls</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9E4BF3" w:rsidRDefault="009E4BF3" w:rsidP="00514E06">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Pupils</w:t>
            </w:r>
          </w:p>
        </w:tc>
        <w:tc>
          <w:tcPr>
            <w:tcW w:w="1523"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9E4BF3" w:rsidRDefault="009E4BF3" w:rsidP="00D92D24">
            <w:pPr>
              <w:pBdr>
                <w:top w:val="none" w:sz="0" w:space="0" w:color="auto"/>
                <w:left w:val="none" w:sz="0" w:space="0" w:color="auto"/>
                <w:bottom w:val="none" w:sz="0" w:space="0" w:color="auto"/>
                <w:right w:val="none" w:sz="0" w:space="0" w:color="auto"/>
                <w:bar w:val="none" w:sz="0" w:color="auto"/>
              </w:pBdr>
            </w:pPr>
          </w:p>
        </w:tc>
      </w:tr>
      <w:tr w:rsidR="00D23637" w:rsidTr="00514E06">
        <w:trPr>
          <w:trHeight w:val="305"/>
          <w:jc w:val="center"/>
        </w:trPr>
        <w:tc>
          <w:tcPr>
            <w:tcW w:w="1384" w:type="dxa"/>
            <w:vMerge w:val="restart"/>
            <w:tcBorders>
              <w:left w:val="single" w:sz="4" w:space="0" w:color="000000"/>
              <w:right w:val="single" w:sz="4" w:space="0" w:color="000000"/>
            </w:tcBorders>
            <w:shd w:val="clear" w:color="auto" w:fill="D9D9D9"/>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ind w:left="113"/>
            </w:pPr>
            <w:r w:rsidRPr="00514E06">
              <w:rPr>
                <w:rFonts w:ascii="Arial" w:eastAsia="Times New Roman"/>
                <w:sz w:val="18"/>
                <w:szCs w:val="18"/>
                <w:lang w:val="en-US"/>
              </w:rPr>
              <w:t>Cohort</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Full</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r>
              <w:t>9</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r>
              <w:t>8</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9CC2E5"/>
            <w:vAlign w:val="center"/>
          </w:tcPr>
          <w:p w:rsidR="00D23637" w:rsidRPr="003E27D6"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1531"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3E27D6" w:rsidRDefault="00846DCE" w:rsidP="00D23637">
            <w:pPr>
              <w:pBdr>
                <w:top w:val="none" w:sz="0" w:space="0" w:color="auto"/>
                <w:left w:val="none" w:sz="0" w:space="0" w:color="auto"/>
                <w:bottom w:val="none" w:sz="0" w:space="0" w:color="auto"/>
                <w:right w:val="none" w:sz="0" w:space="0" w:color="auto"/>
                <w:bar w:val="none" w:sz="0" w:color="auto"/>
              </w:pBdr>
              <w:jc w:val="center"/>
            </w:pPr>
            <w:r>
              <w:t>6</w:t>
            </w:r>
          </w:p>
        </w:tc>
        <w:tc>
          <w:tcPr>
            <w:tcW w:w="774" w:type="dxa"/>
            <w:gridSpan w:val="2"/>
            <w:tcBorders>
              <w:top w:val="single" w:sz="4" w:space="0" w:color="000000"/>
              <w:left w:val="single" w:sz="4" w:space="0" w:color="000000"/>
              <w:bottom w:val="single" w:sz="4" w:space="0" w:color="000000"/>
              <w:right w:val="single" w:sz="4" w:space="0" w:color="000000"/>
            </w:tcBorders>
            <w:vAlign w:val="center"/>
          </w:tcPr>
          <w:p w:rsidR="00D23637" w:rsidRPr="003E27D6" w:rsidRDefault="00846DCE" w:rsidP="00D23637">
            <w:pPr>
              <w:pBdr>
                <w:top w:val="none" w:sz="0" w:space="0" w:color="auto"/>
                <w:left w:val="none" w:sz="0" w:space="0" w:color="auto"/>
                <w:bottom w:val="none" w:sz="0" w:space="0" w:color="auto"/>
                <w:right w:val="none" w:sz="0" w:space="0" w:color="auto"/>
                <w:bar w:val="none" w:sz="0" w:color="auto"/>
              </w:pBdr>
              <w:jc w:val="center"/>
            </w:pPr>
            <w:r>
              <w:t>7</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9CC2E5"/>
            <w:vAlign w:val="center"/>
          </w:tcPr>
          <w:p w:rsidR="00D23637" w:rsidRPr="003E27D6"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eastAsia="Times New Roman" w:hAnsi="Times New Roman" w:cs="Times New Roman"/>
                <w:sz w:val="24"/>
                <w:szCs w:val="24"/>
              </w:rPr>
              <w:t>13</w:t>
            </w: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r>
              <w:t>13</w:t>
            </w: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r>
              <w:t>4</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Pr="003E27D6"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r>
      <w:tr w:rsidR="00D23637" w:rsidTr="00514E06">
        <w:trPr>
          <w:trHeight w:val="305"/>
          <w:jc w:val="center"/>
        </w:trPr>
        <w:tc>
          <w:tcPr>
            <w:tcW w:w="1384" w:type="dxa"/>
            <w:vMerge/>
            <w:tcBorders>
              <w:left w:val="single" w:sz="4" w:space="0" w:color="000000"/>
              <w:right w:val="single" w:sz="4" w:space="0" w:color="000000"/>
            </w:tcBorders>
            <w:shd w:val="clear" w:color="auto" w:fill="D9D9D9"/>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Welsh Medium</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6"/>
                <w:szCs w:val="16"/>
              </w:rPr>
              <w:t>0</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3E27D6"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3E27D6"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3E27D6"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rPr>
                <w:rFonts w:ascii="Times New Roman" w:hAnsi="Times New Roman" w:cs="Times New Roman"/>
              </w:rPr>
            </w:pPr>
            <w:r w:rsidRPr="003E27D6">
              <w:rPr>
                <w:rFonts w:ascii="Times New Roman" w:eastAsia="Times New Roman" w:hAnsi="Times New Roman" w:cs="Times New Roman"/>
                <w:sz w:val="16"/>
                <w:szCs w:val="16"/>
                <w:u w:color="000000"/>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6"/>
                <w:szCs w:val="16"/>
              </w:rPr>
              <w:t>0</w:t>
            </w: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r>
      <w:tr w:rsidR="00D23637" w:rsidTr="00514E06">
        <w:trPr>
          <w:trHeight w:val="381"/>
          <w:jc w:val="center"/>
        </w:trPr>
        <w:tc>
          <w:tcPr>
            <w:tcW w:w="1384" w:type="dxa"/>
            <w:tcBorders>
              <w:left w:val="single" w:sz="4" w:space="0" w:color="000000"/>
              <w:right w:val="single" w:sz="4" w:space="0" w:color="000000"/>
            </w:tcBorders>
            <w:shd w:val="clear" w:color="auto" w:fill="CCCCFF"/>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41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12"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411"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1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pPr>
            <w:r>
              <w:rPr>
                <w:rFonts w:ascii="Arial" w:eastAsia="Times New Roman"/>
                <w:sz w:val="14"/>
                <w:szCs w:val="14"/>
                <w:lang w:val="en-US"/>
              </w:rPr>
              <w:t xml:space="preserve">To </w:t>
            </w:r>
            <w:r w:rsidRPr="00514E06">
              <w:rPr>
                <w:rFonts w:ascii="Arial" w:eastAsia="Times New Roman"/>
                <w:sz w:val="14"/>
                <w:szCs w:val="14"/>
                <w:lang w:val="en-US"/>
              </w:rPr>
              <w:t>Target</w:t>
            </w:r>
            <w:r>
              <w:rPr>
                <w:rFonts w:ascii="Arial" w:eastAsia="Times New Roman"/>
                <w:sz w:val="14"/>
                <w:szCs w:val="14"/>
                <w:lang w:val="en-US"/>
              </w:rPr>
              <w:t xml:space="preserve"> for </w:t>
            </w:r>
            <w:r w:rsidRPr="00514E06">
              <w:rPr>
                <w:rFonts w:ascii="Arial" w:eastAsia="Times New Roman"/>
                <w:sz w:val="14"/>
                <w:szCs w:val="14"/>
                <w:lang w:val="en-US"/>
              </w:rPr>
              <w:t xml:space="preserve"> L4</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To </w:t>
            </w:r>
            <w:r w:rsidRPr="00514E06">
              <w:rPr>
                <w:rFonts w:ascii="Arial" w:eastAsia="Times New Roman"/>
                <w:sz w:val="14"/>
                <w:szCs w:val="14"/>
                <w:lang w:val="en-US"/>
              </w:rPr>
              <w:t>Target</w:t>
            </w:r>
          </w:p>
          <w:p w:rsidR="00D23637" w:rsidRPr="008303F4"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for </w:t>
            </w:r>
            <w:r w:rsidRPr="00514E06">
              <w:rPr>
                <w:rFonts w:ascii="Arial" w:eastAsia="Times New Roman"/>
                <w:sz w:val="14"/>
                <w:szCs w:val="14"/>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pPr>
            <w:r>
              <w:rPr>
                <w:rFonts w:ascii="Arial" w:eastAsia="Times New Roman"/>
                <w:sz w:val="14"/>
                <w:szCs w:val="14"/>
                <w:lang w:val="en-US"/>
              </w:rPr>
              <w:t xml:space="preserve">To </w:t>
            </w:r>
            <w:r w:rsidRPr="00514E06">
              <w:rPr>
                <w:rFonts w:ascii="Arial" w:eastAsia="Times New Roman"/>
                <w:sz w:val="14"/>
                <w:szCs w:val="14"/>
                <w:lang w:val="en-US"/>
              </w:rPr>
              <w:t>Target</w:t>
            </w:r>
            <w:r>
              <w:rPr>
                <w:rFonts w:ascii="Arial" w:eastAsia="Times New Roman"/>
                <w:sz w:val="14"/>
                <w:szCs w:val="14"/>
                <w:lang w:val="en-US"/>
              </w:rPr>
              <w:t xml:space="preserve"> for </w:t>
            </w:r>
            <w:r w:rsidRPr="00514E06">
              <w:rPr>
                <w:rFonts w:ascii="Arial" w:eastAsia="Times New Roman"/>
                <w:sz w:val="14"/>
                <w:szCs w:val="14"/>
                <w:lang w:val="en-US"/>
              </w:rPr>
              <w:t xml:space="preserve"> L4</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To </w:t>
            </w:r>
            <w:r w:rsidRPr="00514E06">
              <w:rPr>
                <w:rFonts w:ascii="Arial" w:eastAsia="Times New Roman"/>
                <w:sz w:val="14"/>
                <w:szCs w:val="14"/>
                <w:lang w:val="en-US"/>
              </w:rPr>
              <w:t>Target</w:t>
            </w:r>
          </w:p>
          <w:p w:rsidR="00D23637" w:rsidRPr="008303F4"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for </w:t>
            </w:r>
            <w:r w:rsidRPr="00514E06">
              <w:rPr>
                <w:rFonts w:ascii="Arial" w:eastAsia="Times New Roman"/>
                <w:sz w:val="14"/>
                <w:szCs w:val="14"/>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pPr>
            <w:r>
              <w:rPr>
                <w:rFonts w:ascii="Arial" w:eastAsia="Times New Roman"/>
                <w:sz w:val="14"/>
                <w:szCs w:val="14"/>
                <w:lang w:val="en-US"/>
              </w:rPr>
              <w:t xml:space="preserve">To </w:t>
            </w:r>
            <w:r w:rsidRPr="00514E06">
              <w:rPr>
                <w:rFonts w:ascii="Arial" w:eastAsia="Times New Roman"/>
                <w:sz w:val="14"/>
                <w:szCs w:val="14"/>
                <w:lang w:val="en-US"/>
              </w:rPr>
              <w:t>Target</w:t>
            </w:r>
            <w:r>
              <w:rPr>
                <w:rFonts w:ascii="Arial" w:eastAsia="Times New Roman"/>
                <w:sz w:val="14"/>
                <w:szCs w:val="14"/>
                <w:lang w:val="en-US"/>
              </w:rPr>
              <w:t xml:space="preserve"> for </w:t>
            </w:r>
            <w:r w:rsidRPr="00514E06">
              <w:rPr>
                <w:rFonts w:ascii="Arial" w:eastAsia="Times New Roman"/>
                <w:sz w:val="14"/>
                <w:szCs w:val="14"/>
                <w:lang w:val="en-US"/>
              </w:rPr>
              <w:t xml:space="preserve"> L4</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To </w:t>
            </w:r>
            <w:r w:rsidRPr="00514E06">
              <w:rPr>
                <w:rFonts w:ascii="Arial" w:eastAsia="Times New Roman"/>
                <w:sz w:val="14"/>
                <w:szCs w:val="14"/>
                <w:lang w:val="en-US"/>
              </w:rPr>
              <w:t>Target</w:t>
            </w:r>
          </w:p>
          <w:p w:rsidR="00D23637" w:rsidRPr="008303F4"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for </w:t>
            </w:r>
            <w:r w:rsidRPr="00514E06">
              <w:rPr>
                <w:rFonts w:ascii="Arial" w:eastAsia="Times New Roman"/>
                <w:sz w:val="14"/>
                <w:szCs w:val="14"/>
                <w:lang w:val="en-US"/>
              </w:rPr>
              <w:t>L5</w:t>
            </w:r>
          </w:p>
        </w:tc>
      </w:tr>
      <w:tr w:rsidR="00D23637" w:rsidTr="00514E06">
        <w:trPr>
          <w:trHeight w:val="250"/>
          <w:jc w:val="center"/>
        </w:trPr>
        <w:tc>
          <w:tcPr>
            <w:tcW w:w="1384" w:type="dxa"/>
            <w:vMerge w:val="restart"/>
            <w:tcBorders>
              <w:left w:val="single" w:sz="4" w:space="0" w:color="000000"/>
              <w:bottom w:val="single" w:sz="4" w:space="0" w:color="000000"/>
              <w:right w:val="single" w:sz="4" w:space="0" w:color="000000"/>
            </w:tcBorders>
            <w:shd w:val="clear" w:color="auto" w:fill="D9D9D9"/>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ind w:left="113"/>
            </w:pPr>
            <w:r>
              <w:t>Number achieving expected level</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English</w:t>
            </w:r>
          </w:p>
        </w:tc>
        <w:tc>
          <w:tcPr>
            <w:tcW w:w="411" w:type="dxa"/>
            <w:tcBorders>
              <w:top w:val="single" w:sz="4" w:space="0" w:color="000000"/>
              <w:left w:val="single" w:sz="4" w:space="0" w:color="000000"/>
              <w:bottom w:val="single" w:sz="4" w:space="0" w:color="000000"/>
              <w:right w:val="single" w:sz="4" w:space="0" w:color="000000"/>
            </w:tcBorders>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6</w:t>
            </w:r>
          </w:p>
        </w:tc>
        <w:tc>
          <w:tcPr>
            <w:tcW w:w="4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3</w:t>
            </w: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4</w:t>
            </w:r>
          </w:p>
        </w:tc>
        <w:tc>
          <w:tcPr>
            <w:tcW w:w="4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4</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4</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4</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2</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3</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4</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0</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5</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7</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2</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2</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0</w:t>
            </w:r>
          </w:p>
        </w:tc>
      </w:tr>
      <w:tr w:rsidR="00D23637" w:rsidTr="00514E06">
        <w:trPr>
          <w:trHeight w:val="250"/>
          <w:jc w:val="center"/>
        </w:trPr>
        <w:tc>
          <w:tcPr>
            <w:tcW w:w="1384" w:type="dxa"/>
            <w:vMerge/>
            <w:tcBorders>
              <w:left w:val="single" w:sz="4" w:space="0" w:color="000000"/>
              <w:bottom w:val="single" w:sz="4" w:space="0" w:color="000000"/>
              <w:right w:val="single" w:sz="4" w:space="0" w:color="000000"/>
            </w:tcBorders>
            <w:shd w:val="clear" w:color="auto" w:fill="D9D9D9"/>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Welsh</w:t>
            </w:r>
          </w:p>
        </w:tc>
        <w:tc>
          <w:tcPr>
            <w:tcW w:w="411" w:type="dxa"/>
            <w:tcBorders>
              <w:top w:val="single" w:sz="4" w:space="0" w:color="000000"/>
              <w:left w:val="single" w:sz="4" w:space="0" w:color="000000"/>
              <w:bottom w:val="single" w:sz="4" w:space="0" w:color="000000"/>
              <w:right w:val="single" w:sz="4" w:space="0" w:color="000000"/>
            </w:tcBorders>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3</w:t>
            </w:r>
          </w:p>
        </w:tc>
        <w:tc>
          <w:tcPr>
            <w:tcW w:w="412" w:type="dxa"/>
            <w:tcBorders>
              <w:top w:val="single" w:sz="4" w:space="0" w:color="000000"/>
              <w:left w:val="single" w:sz="4" w:space="0" w:color="000000"/>
              <w:bottom w:val="single" w:sz="4" w:space="0" w:color="000000"/>
              <w:right w:val="single" w:sz="4" w:space="0" w:color="000000"/>
            </w:tcBorders>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6</w:t>
            </w: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4</w:t>
            </w:r>
          </w:p>
        </w:tc>
        <w:tc>
          <w:tcPr>
            <w:tcW w:w="4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4</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4</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4</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2</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3</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4</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0</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9</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3</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2</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2</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0</w:t>
            </w:r>
          </w:p>
        </w:tc>
      </w:tr>
      <w:tr w:rsidR="00D23637" w:rsidTr="00514E06">
        <w:trPr>
          <w:trHeight w:val="250"/>
          <w:jc w:val="center"/>
        </w:trPr>
        <w:tc>
          <w:tcPr>
            <w:tcW w:w="1384" w:type="dxa"/>
            <w:vMerge/>
            <w:tcBorders>
              <w:left w:val="single" w:sz="4" w:space="0" w:color="000000"/>
              <w:bottom w:val="single" w:sz="4" w:space="0" w:color="000000"/>
              <w:right w:val="single" w:sz="4" w:space="0" w:color="000000"/>
            </w:tcBorders>
            <w:shd w:val="clear" w:color="auto" w:fill="D9D9D9"/>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Mathematics</w:t>
            </w:r>
          </w:p>
        </w:tc>
        <w:tc>
          <w:tcPr>
            <w:tcW w:w="411" w:type="dxa"/>
            <w:tcBorders>
              <w:top w:val="single" w:sz="4" w:space="0" w:color="000000"/>
              <w:left w:val="single" w:sz="4" w:space="0" w:color="000000"/>
              <w:bottom w:val="single" w:sz="4" w:space="0" w:color="000000"/>
              <w:right w:val="single" w:sz="4" w:space="0" w:color="000000"/>
            </w:tcBorders>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3</w:t>
            </w:r>
          </w:p>
        </w:tc>
        <w:tc>
          <w:tcPr>
            <w:tcW w:w="412" w:type="dxa"/>
            <w:tcBorders>
              <w:top w:val="single" w:sz="4" w:space="0" w:color="000000"/>
              <w:left w:val="single" w:sz="4" w:space="0" w:color="000000"/>
              <w:bottom w:val="single" w:sz="4" w:space="0" w:color="000000"/>
              <w:right w:val="single" w:sz="4" w:space="0" w:color="000000"/>
            </w:tcBorders>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6</w:t>
            </w: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3</w:t>
            </w:r>
          </w:p>
        </w:tc>
        <w:tc>
          <w:tcPr>
            <w:tcW w:w="4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5</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5</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3</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4</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0</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7</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5</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2</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2</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2</w:t>
            </w:r>
          </w:p>
        </w:tc>
      </w:tr>
      <w:tr w:rsidR="00D23637" w:rsidTr="00514E06">
        <w:trPr>
          <w:trHeight w:val="250"/>
          <w:jc w:val="center"/>
        </w:trPr>
        <w:tc>
          <w:tcPr>
            <w:tcW w:w="1384" w:type="dxa"/>
            <w:vMerge/>
            <w:tcBorders>
              <w:left w:val="single" w:sz="4" w:space="0" w:color="000000"/>
              <w:bottom w:val="single" w:sz="4" w:space="0" w:color="000000"/>
              <w:right w:val="single" w:sz="4" w:space="0" w:color="000000"/>
            </w:tcBorders>
            <w:shd w:val="clear" w:color="auto" w:fill="D9D9D9"/>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Science</w:t>
            </w:r>
          </w:p>
        </w:tc>
        <w:tc>
          <w:tcPr>
            <w:tcW w:w="411" w:type="dxa"/>
            <w:tcBorders>
              <w:top w:val="single" w:sz="4" w:space="0" w:color="000000"/>
              <w:left w:val="single" w:sz="4" w:space="0" w:color="000000"/>
              <w:bottom w:val="single" w:sz="4" w:space="0" w:color="000000"/>
              <w:right w:val="single" w:sz="4" w:space="0" w:color="000000"/>
            </w:tcBorders>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1</w:t>
            </w:r>
          </w:p>
        </w:tc>
        <w:tc>
          <w:tcPr>
            <w:tcW w:w="412" w:type="dxa"/>
            <w:tcBorders>
              <w:top w:val="single" w:sz="4" w:space="0" w:color="000000"/>
              <w:left w:val="single" w:sz="4" w:space="0" w:color="000000"/>
              <w:bottom w:val="single" w:sz="4" w:space="0" w:color="000000"/>
              <w:right w:val="single" w:sz="4" w:space="0" w:color="000000"/>
            </w:tcBorders>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8</w:t>
            </w: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3</w:t>
            </w:r>
          </w:p>
        </w:tc>
        <w:tc>
          <w:tcPr>
            <w:tcW w:w="4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5</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4</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2</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3</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846DCE" w:rsidP="00D23637">
            <w:pPr>
              <w:pBdr>
                <w:top w:val="none" w:sz="0" w:space="0" w:color="auto"/>
                <w:left w:val="none" w:sz="0" w:space="0" w:color="auto"/>
                <w:bottom w:val="none" w:sz="0" w:space="0" w:color="auto"/>
                <w:right w:val="none" w:sz="0" w:space="0" w:color="auto"/>
                <w:bar w:val="none" w:sz="0" w:color="auto"/>
              </w:pBdr>
              <w:jc w:val="center"/>
            </w:pPr>
            <w:r>
              <w:t>4</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Pr="00264808"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6</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7</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Pr="00264808" w:rsidRDefault="00D23637" w:rsidP="00D23637">
            <w:pPr>
              <w:pBdr>
                <w:top w:val="none" w:sz="0" w:space="0" w:color="auto"/>
                <w:left w:val="none" w:sz="0" w:space="0" w:color="auto"/>
                <w:bottom w:val="none" w:sz="0" w:space="0" w:color="auto"/>
                <w:right w:val="none" w:sz="0" w:space="0" w:color="auto"/>
                <w:bar w:val="none" w:sz="0" w:color="auto"/>
              </w:pBdr>
              <w:jc w:val="center"/>
            </w:pPr>
            <w:r>
              <w:t>3</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Pr="00264808"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sidRPr="00264808">
              <w:rPr>
                <w:rFonts w:ascii="Times New Roman" w:hAnsi="Times New Roman" w:cs="Times New Roman"/>
                <w:sz w:val="24"/>
                <w:szCs w:val="24"/>
              </w:rPr>
              <w:t>10</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1</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0</w:t>
            </w:r>
          </w:p>
        </w:tc>
      </w:tr>
      <w:tr w:rsidR="00D23637" w:rsidTr="00514E06">
        <w:trPr>
          <w:trHeight w:val="250"/>
          <w:jc w:val="center"/>
        </w:trPr>
        <w:tc>
          <w:tcPr>
            <w:tcW w:w="1384" w:type="dxa"/>
            <w:vMerge/>
            <w:tcBorders>
              <w:left w:val="single" w:sz="4" w:space="0" w:color="000000"/>
              <w:bottom w:val="single" w:sz="4" w:space="0" w:color="000000"/>
              <w:right w:val="single" w:sz="4" w:space="0" w:color="000000"/>
            </w:tcBorders>
            <w:shd w:val="clear" w:color="auto" w:fill="D9D9D9"/>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tcBorders>
            <w:shd w:val="clear" w:color="auto" w:fill="D9D9D9"/>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CSI</w:t>
            </w:r>
          </w:p>
        </w:tc>
        <w:tc>
          <w:tcPr>
            <w:tcW w:w="411" w:type="dxa"/>
            <w:tcBorders>
              <w:top w:val="single" w:sz="4" w:space="0" w:color="000000"/>
              <w:bottom w:val="single" w:sz="4" w:space="0" w:color="000000"/>
              <w:right w:val="single" w:sz="4" w:space="0" w:color="000000"/>
            </w:tcBorders>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4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412"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t>17</w:t>
            </w:r>
          </w:p>
        </w:tc>
        <w:tc>
          <w:tcPr>
            <w:tcW w:w="478"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457" w:type="dxa"/>
            <w:tcBorders>
              <w:top w:val="single" w:sz="4" w:space="0" w:color="000000"/>
              <w:bottom w:val="single" w:sz="4" w:space="0" w:color="000000"/>
            </w:tcBorders>
            <w:shd w:val="clear" w:color="auto" w:fill="9CC2E5"/>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t>13</w:t>
            </w:r>
          </w:p>
        </w:tc>
        <w:tc>
          <w:tcPr>
            <w:tcW w:w="458" w:type="dxa"/>
            <w:tcBorders>
              <w:top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Style w:val="Body"/>
              <w:pBdr>
                <w:top w:val="none" w:sz="0" w:space="0" w:color="auto"/>
                <w:left w:val="none" w:sz="0" w:space="0" w:color="auto"/>
                <w:bottom w:val="none" w:sz="0" w:space="0" w:color="auto"/>
                <w:right w:val="none" w:sz="0" w:space="0" w:color="auto"/>
                <w:bar w:val="none" w:sz="0" w:color="auto"/>
              </w:pBdr>
              <w:tabs>
                <w:tab w:val="left" w:pos="8235"/>
              </w:tabs>
              <w:jc w:val="center"/>
            </w:pPr>
          </w:p>
        </w:tc>
        <w:tc>
          <w:tcPr>
            <w:tcW w:w="768"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pP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D23637" w:rsidRDefault="00846DCE" w:rsidP="00D23637">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t>15</w:t>
            </w:r>
          </w:p>
        </w:tc>
        <w:tc>
          <w:tcPr>
            <w:tcW w:w="43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Default="00D23637" w:rsidP="00D23637">
            <w:pPr>
              <w:pBdr>
                <w:top w:val="none" w:sz="0" w:space="0" w:color="auto"/>
                <w:left w:val="none" w:sz="0" w:space="0" w:color="auto"/>
                <w:bottom w:val="none" w:sz="0" w:space="0" w:color="auto"/>
                <w:right w:val="none" w:sz="0" w:space="0" w:color="auto"/>
                <w:bar w:val="none" w:sz="0" w:color="auto"/>
              </w:pBdr>
              <w:jc w:val="center"/>
            </w:pP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D23637" w:rsidRDefault="00D23637" w:rsidP="00D23637">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p>
        </w:tc>
        <w:tc>
          <w:tcPr>
            <w:tcW w:w="763"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D23637" w:rsidRPr="00FD6B81" w:rsidRDefault="00D23637" w:rsidP="00D23637">
            <w:pPr>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0"/>
                <w:szCs w:val="20"/>
              </w:rPr>
            </w:pPr>
          </w:p>
        </w:tc>
      </w:tr>
    </w:tbl>
    <w:p w:rsidR="009E4BF3" w:rsidRDefault="00E625EE" w:rsidP="002F26CC">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color w:val="auto"/>
          <w:sz w:val="20"/>
          <w:szCs w:val="20"/>
        </w:rPr>
      </w:pPr>
      <w:r>
        <w:rPr>
          <w:u w:color="7030A0"/>
        </w:rPr>
        <w:fldChar w:fldCharType="begin"/>
      </w:r>
      <w:r w:rsidR="009E4BF3">
        <w:rPr>
          <w:u w:color="7030A0"/>
        </w:rPr>
        <w:instrText xml:space="preserve"> LINK Excel.Sheet.12 "C:\\Users\\meinireb\\AppData\\Local\\Microsoft\\Windows\\Temporary Internet Files\\Content.Outlook\\5GFWLJ2I\\Templad Targedau Cynradd  Primary Targets Template - 2015.xlsx" "CA2_Cymraeg_PYDd!R14C2:R24C36" \a \f 4 \h  \* MERGEFORMAT </w:instrText>
      </w:r>
      <w:r>
        <w:rPr>
          <w:u w:color="7030A0"/>
        </w:rPr>
        <w:fldChar w:fldCharType="separate"/>
      </w:r>
    </w:p>
    <w:p w:rsidR="009E4BF3" w:rsidRDefault="009E4BF3" w:rsidP="002F26CC">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Arial" w:hAnsi="Arial" w:cs="Arial"/>
          <w:b/>
          <w:bCs/>
          <w:color w:val="7030A0"/>
          <w:sz w:val="24"/>
          <w:szCs w:val="24"/>
          <w:u w:val="single" w:color="7030A0"/>
        </w:rPr>
      </w:pPr>
    </w:p>
    <w:p w:rsidR="009E4BF3" w:rsidRDefault="009E4BF3" w:rsidP="002F26CC">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Arial" w:hAnsi="Arial" w:cs="Arial"/>
          <w:b/>
          <w:bCs/>
          <w:color w:val="7030A0"/>
          <w:sz w:val="24"/>
          <w:szCs w:val="24"/>
          <w:u w:val="single" w:color="7030A0"/>
        </w:rPr>
      </w:pPr>
    </w:p>
    <w:p w:rsidR="009E4BF3" w:rsidRDefault="009E4BF3" w:rsidP="002F26CC">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Arial" w:hAnsi="Arial" w:cs="Arial"/>
          <w:b/>
          <w:bCs/>
          <w:color w:val="7030A0"/>
          <w:sz w:val="24"/>
          <w:szCs w:val="24"/>
          <w:u w:val="single" w:color="7030A0"/>
        </w:rPr>
      </w:pPr>
    </w:p>
    <w:p w:rsidR="009E4BF3" w:rsidRDefault="009E4BF3" w:rsidP="00F54F1F">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rPr>
          <w:rFonts w:ascii="Arial" w:hAnsi="Arial" w:cs="Arial"/>
          <w:b/>
          <w:bCs/>
          <w:color w:val="7030A0"/>
          <w:sz w:val="24"/>
          <w:szCs w:val="24"/>
          <w:u w:val="single" w:color="7030A0"/>
        </w:rPr>
      </w:pPr>
    </w:p>
    <w:p w:rsidR="001F3FBD" w:rsidRPr="00D800DB" w:rsidRDefault="00E625EE" w:rsidP="00D800DB">
      <w:pPr>
        <w:pStyle w:val="Body"/>
        <w:widowControl w:val="0"/>
        <w:pBdr>
          <w:top w:val="none" w:sz="0" w:space="0" w:color="auto"/>
          <w:left w:val="none" w:sz="0" w:space="0" w:color="auto"/>
          <w:bottom w:val="none" w:sz="0" w:space="0" w:color="auto"/>
          <w:right w:val="none" w:sz="0" w:space="0" w:color="auto"/>
          <w:bar w:val="none" w:sz="0" w:color="auto"/>
        </w:pBdr>
        <w:tabs>
          <w:tab w:val="left" w:pos="8235"/>
        </w:tabs>
        <w:spacing w:line="240" w:lineRule="auto"/>
        <w:rPr>
          <w:rFonts w:ascii="Arial" w:hAnsi="Arial" w:cs="Arial"/>
          <w:b/>
          <w:bCs/>
          <w:color w:val="7030A0"/>
          <w:sz w:val="24"/>
          <w:szCs w:val="24"/>
          <w:u w:val="single" w:color="7030A0"/>
        </w:rPr>
      </w:pPr>
      <w:r>
        <w:rPr>
          <w:u w:color="7030A0"/>
        </w:rPr>
        <w:fldChar w:fldCharType="end"/>
      </w:r>
    </w:p>
    <w:p w:rsidR="009E4BF3" w:rsidRDefault="009E4BF3" w:rsidP="002F26CC">
      <w:pPr>
        <w:pStyle w:val="Body"/>
        <w:pBdr>
          <w:top w:val="none" w:sz="0" w:space="0" w:color="auto"/>
          <w:left w:val="none" w:sz="0" w:space="0" w:color="auto"/>
          <w:bottom w:val="none" w:sz="0" w:space="0" w:color="auto"/>
          <w:right w:val="none" w:sz="0" w:space="0" w:color="auto"/>
          <w:bar w:val="none" w:sz="0" w:color="auto"/>
        </w:pBdr>
        <w:tabs>
          <w:tab w:val="left" w:pos="6300"/>
        </w:tabs>
        <w:jc w:val="center"/>
        <w:rPr>
          <w:rFonts w:ascii="Arial" w:eastAsia="Times New Roman"/>
          <w:b/>
          <w:bCs/>
          <w:sz w:val="32"/>
          <w:szCs w:val="32"/>
          <w:u w:color="6600CC"/>
          <w:lang w:val="en-US"/>
        </w:rPr>
      </w:pPr>
      <w:r>
        <w:rPr>
          <w:rFonts w:ascii="Arial" w:eastAsia="Times New Roman"/>
          <w:b/>
          <w:bCs/>
          <w:sz w:val="32"/>
          <w:szCs w:val="32"/>
          <w:u w:color="6600CC"/>
          <w:lang w:val="en-US"/>
        </w:rPr>
        <w:t xml:space="preserve">Key Stage 2 targets </w:t>
      </w:r>
      <w:r>
        <w:rPr>
          <w:rFonts w:ascii="Arial" w:eastAsia="Times New Roman"/>
          <w:b/>
          <w:bCs/>
          <w:sz w:val="32"/>
          <w:szCs w:val="32"/>
          <w:u w:color="6600CC"/>
          <w:lang w:val="en-US"/>
        </w:rPr>
        <w:t>–</w:t>
      </w:r>
      <w:r>
        <w:rPr>
          <w:rFonts w:ascii="Arial" w:eastAsia="Times New Roman"/>
          <w:b/>
          <w:bCs/>
          <w:sz w:val="32"/>
          <w:szCs w:val="32"/>
          <w:u w:color="6600CC"/>
          <w:lang w:val="en-US"/>
        </w:rPr>
        <w:t xml:space="preserve"> pupils in receipt of Free School Meals</w:t>
      </w:r>
    </w:p>
    <w:p w:rsidR="009E4BF3" w:rsidRDefault="009E4BF3" w:rsidP="002F26CC">
      <w:pPr>
        <w:pStyle w:val="Body"/>
        <w:pBdr>
          <w:top w:val="none" w:sz="0" w:space="0" w:color="auto"/>
          <w:left w:val="none" w:sz="0" w:space="0" w:color="auto"/>
          <w:bottom w:val="none" w:sz="0" w:space="0" w:color="auto"/>
          <w:right w:val="none" w:sz="0" w:space="0" w:color="auto"/>
          <w:bar w:val="none" w:sz="0" w:color="auto"/>
        </w:pBdr>
        <w:tabs>
          <w:tab w:val="left" w:pos="6300"/>
        </w:tabs>
        <w:jc w:val="center"/>
        <w:rPr>
          <w:rFonts w:ascii="Arial" w:eastAsia="Times New Roman"/>
          <w:b/>
          <w:bCs/>
          <w:sz w:val="32"/>
          <w:szCs w:val="32"/>
          <w:u w:val="single"/>
          <w:lang w:val="en-US"/>
        </w:rPr>
      </w:pPr>
      <w:r w:rsidRPr="00D92738">
        <w:rPr>
          <w:rFonts w:ascii="Arial" w:eastAsia="Times New Roman"/>
          <w:b/>
          <w:bCs/>
          <w:sz w:val="32"/>
          <w:szCs w:val="32"/>
          <w:highlight w:val="yellow"/>
          <w:u w:color="6600CC"/>
          <w:lang w:val="en-US"/>
        </w:rPr>
        <w:t>NB</w:t>
      </w:r>
      <w:r w:rsidRPr="00D92738">
        <w:rPr>
          <w:rFonts w:ascii="Arial" w:eastAsia="Times New Roman"/>
          <w:b/>
          <w:bCs/>
          <w:sz w:val="32"/>
          <w:szCs w:val="32"/>
          <w:highlight w:val="yellow"/>
          <w:u w:val="single"/>
          <w:lang w:val="en-US"/>
        </w:rPr>
        <w:t>.</w:t>
      </w:r>
      <w:r w:rsidR="00D92738">
        <w:rPr>
          <w:rFonts w:ascii="Arial" w:eastAsia="Times New Roman"/>
          <w:b/>
          <w:bCs/>
          <w:sz w:val="32"/>
          <w:szCs w:val="32"/>
          <w:highlight w:val="yellow"/>
          <w:u w:val="single"/>
          <w:lang w:val="en-US"/>
        </w:rPr>
        <w:t xml:space="preserve"> This is not applicable </w:t>
      </w:r>
      <w:r w:rsidR="00DF0243" w:rsidRPr="00D92738">
        <w:rPr>
          <w:rFonts w:ascii="Arial" w:eastAsia="Times New Roman"/>
          <w:b/>
          <w:bCs/>
          <w:sz w:val="32"/>
          <w:szCs w:val="32"/>
          <w:highlight w:val="yellow"/>
          <w:u w:val="single"/>
          <w:lang w:val="en-US"/>
        </w:rPr>
        <w:t>in the Y6</w:t>
      </w:r>
      <w:r w:rsidR="00DF0243">
        <w:rPr>
          <w:rFonts w:ascii="Arial" w:eastAsia="Times New Roman"/>
          <w:b/>
          <w:bCs/>
          <w:sz w:val="32"/>
          <w:szCs w:val="32"/>
          <w:highlight w:val="yellow"/>
          <w:u w:val="single"/>
          <w:lang w:val="en-US"/>
        </w:rPr>
        <w:t xml:space="preserve">/Y4 </w:t>
      </w:r>
      <w:r w:rsidR="00DF0243" w:rsidRPr="00D92738">
        <w:rPr>
          <w:rFonts w:ascii="Arial" w:eastAsia="Times New Roman"/>
          <w:b/>
          <w:bCs/>
          <w:sz w:val="32"/>
          <w:szCs w:val="32"/>
          <w:highlight w:val="yellow"/>
          <w:u w:val="single"/>
          <w:lang w:val="en-US"/>
        </w:rPr>
        <w:t xml:space="preserve">cohort for </w:t>
      </w:r>
      <w:r w:rsidR="00DF0243">
        <w:rPr>
          <w:rFonts w:ascii="Arial" w:eastAsia="Times New Roman"/>
          <w:b/>
          <w:bCs/>
          <w:sz w:val="32"/>
          <w:szCs w:val="32"/>
          <w:highlight w:val="yellow"/>
          <w:u w:val="single"/>
          <w:lang w:val="en-US"/>
        </w:rPr>
        <w:t>for 2018/19</w:t>
      </w:r>
      <w:r w:rsidRPr="00D92738">
        <w:rPr>
          <w:rFonts w:ascii="Arial" w:eastAsia="Times New Roman"/>
          <w:b/>
          <w:bCs/>
          <w:sz w:val="32"/>
          <w:szCs w:val="32"/>
          <w:highlight w:val="yellow"/>
          <w:u w:val="single"/>
          <w:lang w:val="en-US"/>
        </w:rPr>
        <w:t xml:space="preserve"> there are no </w:t>
      </w:r>
      <w:r w:rsidR="00DD26B2" w:rsidRPr="00D92738">
        <w:rPr>
          <w:rFonts w:ascii="Arial" w:eastAsia="Times New Roman"/>
          <w:b/>
          <w:bCs/>
          <w:sz w:val="32"/>
          <w:szCs w:val="32"/>
          <w:highlight w:val="yellow"/>
          <w:u w:val="single"/>
          <w:lang w:val="en-US"/>
        </w:rPr>
        <w:t xml:space="preserve">free school meals </w:t>
      </w:r>
    </w:p>
    <w:p w:rsidR="00D800DB" w:rsidRDefault="00D800DB" w:rsidP="002F26CC">
      <w:pPr>
        <w:pStyle w:val="Body"/>
        <w:pBdr>
          <w:top w:val="none" w:sz="0" w:space="0" w:color="auto"/>
          <w:left w:val="none" w:sz="0" w:space="0" w:color="auto"/>
          <w:bottom w:val="none" w:sz="0" w:space="0" w:color="auto"/>
          <w:right w:val="none" w:sz="0" w:space="0" w:color="auto"/>
          <w:bar w:val="none" w:sz="0" w:color="auto"/>
        </w:pBdr>
        <w:tabs>
          <w:tab w:val="left" w:pos="6300"/>
        </w:tabs>
        <w:jc w:val="center"/>
        <w:rPr>
          <w:rFonts w:ascii="Arial"/>
          <w:b/>
          <w:bCs/>
          <w:sz w:val="32"/>
          <w:szCs w:val="32"/>
          <w:u w:color="6600CC"/>
          <w:lang w:val="en-US"/>
        </w:rPr>
      </w:pPr>
    </w:p>
    <w:tbl>
      <w:tblPr>
        <w:tblW w:w="145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384"/>
        <w:gridCol w:w="1096"/>
        <w:gridCol w:w="411"/>
        <w:gridCol w:w="412"/>
        <w:gridCol w:w="411"/>
        <w:gridCol w:w="412"/>
        <w:gridCol w:w="478"/>
        <w:gridCol w:w="478"/>
        <w:gridCol w:w="765"/>
        <w:gridCol w:w="766"/>
        <w:gridCol w:w="387"/>
        <w:gridCol w:w="387"/>
        <w:gridCol w:w="387"/>
        <w:gridCol w:w="387"/>
        <w:gridCol w:w="457"/>
        <w:gridCol w:w="458"/>
        <w:gridCol w:w="764"/>
        <w:gridCol w:w="768"/>
        <w:gridCol w:w="387"/>
        <w:gridCol w:w="387"/>
        <w:gridCol w:w="387"/>
        <w:gridCol w:w="387"/>
        <w:gridCol w:w="436"/>
        <w:gridCol w:w="436"/>
        <w:gridCol w:w="760"/>
        <w:gridCol w:w="763"/>
      </w:tblGrid>
      <w:tr w:rsidR="001F3524" w:rsidTr="007F5111">
        <w:trPr>
          <w:trHeight w:val="381"/>
          <w:jc w:val="center"/>
        </w:trPr>
        <w:tc>
          <w:tcPr>
            <w:tcW w:w="1384" w:type="dxa"/>
            <w:tcBorders>
              <w:top w:val="single" w:sz="4" w:space="0" w:color="000000"/>
              <w:left w:val="single" w:sz="4" w:space="0" w:color="000000"/>
              <w:right w:val="single" w:sz="4" w:space="0" w:color="000000"/>
            </w:tcBorders>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b/>
                <w:bCs/>
                <w:sz w:val="24"/>
                <w:szCs w:val="24"/>
                <w:lang w:val="en-US"/>
              </w:rPr>
              <w:t>KS2</w:t>
            </w:r>
          </w:p>
        </w:tc>
        <w:tc>
          <w:tcPr>
            <w:tcW w:w="4133" w:type="dxa"/>
            <w:gridSpan w:val="8"/>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b/>
                <w:bCs/>
                <w:sz w:val="24"/>
                <w:szCs w:val="24"/>
                <w:lang w:val="en-US"/>
              </w:rPr>
              <w:t>2019-20</w:t>
            </w:r>
            <w:r w:rsidRPr="00514E06">
              <w:rPr>
                <w:rFonts w:ascii="Arial" w:eastAsia="Times New Roman"/>
                <w:b/>
                <w:bCs/>
                <w:sz w:val="24"/>
                <w:szCs w:val="24"/>
                <w:lang w:val="en-US"/>
              </w:rPr>
              <w:t xml:space="preserve"> </w:t>
            </w:r>
            <w:r w:rsidRPr="00514E06">
              <w:rPr>
                <w:rFonts w:eastAsia="Times New Roman" w:hAnsi="Arial"/>
                <w:b/>
                <w:bCs/>
                <w:sz w:val="24"/>
                <w:szCs w:val="24"/>
                <w:lang w:val="en-US"/>
              </w:rPr>
              <w:t>–</w:t>
            </w:r>
            <w:r w:rsidRPr="00514E06">
              <w:rPr>
                <w:rFonts w:eastAsia="Times New Roman" w:hAnsi="Arial"/>
                <w:b/>
                <w:bCs/>
                <w:sz w:val="24"/>
                <w:szCs w:val="24"/>
                <w:lang w:val="en-US"/>
              </w:rPr>
              <w:t xml:space="preserve"> </w:t>
            </w:r>
            <w:r w:rsidRPr="00514E06">
              <w:rPr>
                <w:rFonts w:ascii="Arial" w:eastAsia="Times New Roman"/>
                <w:b/>
                <w:bCs/>
                <w:sz w:val="24"/>
                <w:szCs w:val="24"/>
                <w:lang w:val="en-US"/>
              </w:rPr>
              <w:t>Current Year 6</w:t>
            </w:r>
          </w:p>
        </w:tc>
        <w:tc>
          <w:tcPr>
            <w:tcW w:w="3995" w:type="dxa"/>
            <w:gridSpan w:val="8"/>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b/>
                <w:bCs/>
                <w:sz w:val="24"/>
                <w:szCs w:val="24"/>
                <w:lang w:val="en-US"/>
              </w:rPr>
              <w:t>2020-21</w:t>
            </w:r>
            <w:r w:rsidRPr="00514E06">
              <w:rPr>
                <w:rFonts w:ascii="Arial" w:eastAsia="Times New Roman"/>
                <w:b/>
                <w:bCs/>
                <w:sz w:val="24"/>
                <w:szCs w:val="24"/>
                <w:lang w:val="en-US"/>
              </w:rPr>
              <w:t xml:space="preserve"> </w:t>
            </w:r>
            <w:r w:rsidRPr="00514E06">
              <w:rPr>
                <w:rFonts w:eastAsia="Times New Roman" w:hAnsi="Arial"/>
                <w:b/>
                <w:bCs/>
                <w:sz w:val="24"/>
                <w:szCs w:val="24"/>
                <w:lang w:val="en-US"/>
              </w:rPr>
              <w:t>–</w:t>
            </w:r>
            <w:r w:rsidRPr="00514E06">
              <w:rPr>
                <w:rFonts w:eastAsia="Times New Roman" w:hAnsi="Arial"/>
                <w:b/>
                <w:bCs/>
                <w:sz w:val="24"/>
                <w:szCs w:val="24"/>
                <w:lang w:val="en-US"/>
              </w:rPr>
              <w:t xml:space="preserve"> </w:t>
            </w:r>
            <w:r w:rsidRPr="00514E06">
              <w:rPr>
                <w:rFonts w:ascii="Arial" w:eastAsia="Times New Roman"/>
                <w:b/>
                <w:bCs/>
                <w:sz w:val="24"/>
                <w:szCs w:val="24"/>
                <w:lang w:val="en-US"/>
              </w:rPr>
              <w:t>Current Year 5</w:t>
            </w:r>
          </w:p>
        </w:tc>
        <w:tc>
          <w:tcPr>
            <w:tcW w:w="3943" w:type="dxa"/>
            <w:gridSpan w:val="8"/>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b/>
                <w:bCs/>
                <w:sz w:val="24"/>
                <w:szCs w:val="24"/>
                <w:lang w:val="en-US"/>
              </w:rPr>
              <w:t>2021-22</w:t>
            </w:r>
            <w:r w:rsidRPr="00514E06">
              <w:rPr>
                <w:rFonts w:ascii="Arial" w:eastAsia="Times New Roman"/>
                <w:b/>
                <w:bCs/>
                <w:sz w:val="24"/>
                <w:szCs w:val="24"/>
                <w:lang w:val="en-US"/>
              </w:rPr>
              <w:t xml:space="preserve"> </w:t>
            </w:r>
            <w:r w:rsidRPr="00514E06">
              <w:rPr>
                <w:rFonts w:eastAsia="Times New Roman" w:hAnsi="Arial"/>
                <w:b/>
                <w:bCs/>
                <w:sz w:val="24"/>
                <w:szCs w:val="24"/>
                <w:lang w:val="en-US"/>
              </w:rPr>
              <w:t>–</w:t>
            </w:r>
            <w:r w:rsidRPr="00514E06">
              <w:rPr>
                <w:rFonts w:eastAsia="Times New Roman" w:hAnsi="Arial"/>
                <w:b/>
                <w:bCs/>
                <w:sz w:val="24"/>
                <w:szCs w:val="24"/>
                <w:lang w:val="en-US"/>
              </w:rPr>
              <w:t xml:space="preserve"> </w:t>
            </w:r>
            <w:r w:rsidRPr="00514E06">
              <w:rPr>
                <w:rFonts w:ascii="Arial" w:eastAsia="Times New Roman"/>
                <w:b/>
                <w:bCs/>
                <w:sz w:val="24"/>
                <w:szCs w:val="24"/>
                <w:lang w:val="en-US"/>
              </w:rPr>
              <w:t>Current Year 4</w:t>
            </w:r>
          </w:p>
        </w:tc>
      </w:tr>
      <w:tr w:rsidR="001F3524" w:rsidTr="007F5111">
        <w:trPr>
          <w:trHeight w:val="381"/>
          <w:jc w:val="center"/>
        </w:trPr>
        <w:tc>
          <w:tcPr>
            <w:tcW w:w="1384" w:type="dxa"/>
            <w:tcBorders>
              <w:left w:val="single" w:sz="4" w:space="0" w:color="000000"/>
              <w:right w:val="single" w:sz="4" w:space="0" w:color="000000"/>
            </w:tcBorders>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FSM</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Non FSM</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Pupils</w:t>
            </w:r>
          </w:p>
        </w:tc>
        <w:tc>
          <w:tcPr>
            <w:tcW w:w="1531"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FSM</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Non FSM</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Pupils</w:t>
            </w:r>
          </w:p>
        </w:tc>
        <w:tc>
          <w:tcPr>
            <w:tcW w:w="1532"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FSM</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Non FSM</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Pupils</w:t>
            </w:r>
          </w:p>
        </w:tc>
        <w:tc>
          <w:tcPr>
            <w:tcW w:w="1523"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r>
      <w:tr w:rsidR="001F3524" w:rsidTr="007F5111">
        <w:trPr>
          <w:trHeight w:val="305"/>
          <w:jc w:val="center"/>
        </w:trPr>
        <w:tc>
          <w:tcPr>
            <w:tcW w:w="1384" w:type="dxa"/>
            <w:vMerge w:val="restart"/>
            <w:tcBorders>
              <w:left w:val="single" w:sz="4" w:space="0" w:color="000000"/>
              <w:right w:val="single" w:sz="4" w:space="0" w:color="000000"/>
            </w:tcBorders>
            <w:shd w:val="clear" w:color="auto" w:fill="D9D9D9"/>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ind w:left="113"/>
            </w:pPr>
            <w:r w:rsidRPr="00514E06">
              <w:rPr>
                <w:rFonts w:ascii="Arial" w:eastAsia="Times New Roman"/>
                <w:sz w:val="18"/>
                <w:szCs w:val="18"/>
                <w:lang w:val="en-US"/>
              </w:rPr>
              <w:t>Cohort</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Full</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r>
              <w:t>2</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r>
              <w:t>15</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9CC2E5"/>
            <w:vAlign w:val="center"/>
          </w:tcPr>
          <w:p w:rsidR="001F3524" w:rsidRPr="003E27D6"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1531"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3E27D6"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774" w:type="dxa"/>
            <w:gridSpan w:val="2"/>
            <w:tcBorders>
              <w:top w:val="single" w:sz="4" w:space="0" w:color="000000"/>
              <w:left w:val="single" w:sz="4" w:space="0" w:color="000000"/>
              <w:bottom w:val="single" w:sz="4" w:space="0" w:color="000000"/>
              <w:right w:val="single" w:sz="4" w:space="0" w:color="000000"/>
            </w:tcBorders>
            <w:vAlign w:val="center"/>
          </w:tcPr>
          <w:p w:rsidR="001F3524" w:rsidRPr="003E27D6" w:rsidRDefault="001F3524" w:rsidP="007F5111">
            <w:pPr>
              <w:pBdr>
                <w:top w:val="none" w:sz="0" w:space="0" w:color="auto"/>
                <w:left w:val="none" w:sz="0" w:space="0" w:color="auto"/>
                <w:bottom w:val="none" w:sz="0" w:space="0" w:color="auto"/>
                <w:right w:val="none" w:sz="0" w:space="0" w:color="auto"/>
                <w:bar w:val="none" w:sz="0" w:color="auto"/>
              </w:pBdr>
              <w:jc w:val="center"/>
            </w:pPr>
            <w:r>
              <w:t>12</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9CC2E5"/>
            <w:vAlign w:val="center"/>
          </w:tcPr>
          <w:p w:rsidR="001F3524" w:rsidRPr="003E27D6"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eastAsia="Times New Roman" w:hAnsi="Times New Roman" w:cs="Times New Roman"/>
                <w:sz w:val="24"/>
                <w:szCs w:val="24"/>
              </w:rPr>
              <w:t>13</w:t>
            </w: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r>
              <w:t>17</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Pr="003E27D6"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r>
      <w:tr w:rsidR="001F3524" w:rsidTr="007F5111">
        <w:trPr>
          <w:trHeight w:val="305"/>
          <w:jc w:val="center"/>
        </w:trPr>
        <w:tc>
          <w:tcPr>
            <w:tcW w:w="1384" w:type="dxa"/>
            <w:vMerge/>
            <w:tcBorders>
              <w:left w:val="single" w:sz="4" w:space="0" w:color="000000"/>
              <w:right w:val="single" w:sz="4" w:space="0" w:color="000000"/>
            </w:tcBorders>
            <w:shd w:val="clear" w:color="auto" w:fill="D9D9D9"/>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Welsh Medium</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6"/>
                <w:szCs w:val="16"/>
              </w:rPr>
              <w:t>0</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3E27D6"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3E27D6"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3E27D6"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rPr>
                <w:rFonts w:ascii="Times New Roman" w:hAnsi="Times New Roman" w:cs="Times New Roman"/>
              </w:rPr>
            </w:pPr>
            <w:r w:rsidRPr="003E27D6">
              <w:rPr>
                <w:rFonts w:ascii="Times New Roman" w:eastAsia="Times New Roman" w:hAnsi="Times New Roman" w:cs="Times New Roman"/>
                <w:sz w:val="16"/>
                <w:szCs w:val="16"/>
                <w:u w:color="000000"/>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6"/>
                <w:szCs w:val="16"/>
              </w:rPr>
              <w:t>0</w:t>
            </w:r>
          </w:p>
        </w:tc>
        <w:tc>
          <w:tcPr>
            <w:tcW w:w="77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r>
      <w:tr w:rsidR="001F3524" w:rsidTr="007F5111">
        <w:trPr>
          <w:trHeight w:val="381"/>
          <w:jc w:val="center"/>
        </w:trPr>
        <w:tc>
          <w:tcPr>
            <w:tcW w:w="1384" w:type="dxa"/>
            <w:tcBorders>
              <w:left w:val="single" w:sz="4" w:space="0" w:color="000000"/>
              <w:right w:val="single" w:sz="4" w:space="0" w:color="000000"/>
            </w:tcBorders>
            <w:shd w:val="clear" w:color="auto" w:fill="CCCCFF"/>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41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12"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411"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1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pPr>
            <w:r>
              <w:rPr>
                <w:rFonts w:ascii="Arial" w:eastAsia="Times New Roman"/>
                <w:sz w:val="14"/>
                <w:szCs w:val="14"/>
                <w:lang w:val="en-US"/>
              </w:rPr>
              <w:t xml:space="preserve">To </w:t>
            </w:r>
            <w:r w:rsidRPr="00514E06">
              <w:rPr>
                <w:rFonts w:ascii="Arial" w:eastAsia="Times New Roman"/>
                <w:sz w:val="14"/>
                <w:szCs w:val="14"/>
                <w:lang w:val="en-US"/>
              </w:rPr>
              <w:t>Target</w:t>
            </w:r>
            <w:r>
              <w:rPr>
                <w:rFonts w:ascii="Arial" w:eastAsia="Times New Roman"/>
                <w:sz w:val="14"/>
                <w:szCs w:val="14"/>
                <w:lang w:val="en-US"/>
              </w:rPr>
              <w:t xml:space="preserve"> for </w:t>
            </w:r>
            <w:r w:rsidRPr="00514E06">
              <w:rPr>
                <w:rFonts w:ascii="Arial" w:eastAsia="Times New Roman"/>
                <w:sz w:val="14"/>
                <w:szCs w:val="14"/>
                <w:lang w:val="en-US"/>
              </w:rPr>
              <w:t xml:space="preserve"> L4</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To </w:t>
            </w:r>
            <w:r w:rsidRPr="00514E06">
              <w:rPr>
                <w:rFonts w:ascii="Arial" w:eastAsia="Times New Roman"/>
                <w:sz w:val="14"/>
                <w:szCs w:val="14"/>
                <w:lang w:val="en-US"/>
              </w:rPr>
              <w:t>Target</w:t>
            </w:r>
          </w:p>
          <w:p w:rsidR="001F3524" w:rsidRPr="008303F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for </w:t>
            </w:r>
            <w:r w:rsidRPr="00514E06">
              <w:rPr>
                <w:rFonts w:ascii="Arial" w:eastAsia="Times New Roman"/>
                <w:sz w:val="14"/>
                <w:szCs w:val="14"/>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pPr>
            <w:r>
              <w:rPr>
                <w:rFonts w:ascii="Arial" w:eastAsia="Times New Roman"/>
                <w:sz w:val="14"/>
                <w:szCs w:val="14"/>
                <w:lang w:val="en-US"/>
              </w:rPr>
              <w:t xml:space="preserve">To </w:t>
            </w:r>
            <w:r w:rsidRPr="00514E06">
              <w:rPr>
                <w:rFonts w:ascii="Arial" w:eastAsia="Times New Roman"/>
                <w:sz w:val="14"/>
                <w:szCs w:val="14"/>
                <w:lang w:val="en-US"/>
              </w:rPr>
              <w:t>Target</w:t>
            </w:r>
            <w:r>
              <w:rPr>
                <w:rFonts w:ascii="Arial" w:eastAsia="Times New Roman"/>
                <w:sz w:val="14"/>
                <w:szCs w:val="14"/>
                <w:lang w:val="en-US"/>
              </w:rPr>
              <w:t xml:space="preserve"> for </w:t>
            </w:r>
            <w:r w:rsidRPr="00514E06">
              <w:rPr>
                <w:rFonts w:ascii="Arial" w:eastAsia="Times New Roman"/>
                <w:sz w:val="14"/>
                <w:szCs w:val="14"/>
                <w:lang w:val="en-US"/>
              </w:rPr>
              <w:t xml:space="preserve"> L4</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To </w:t>
            </w:r>
            <w:r w:rsidRPr="00514E06">
              <w:rPr>
                <w:rFonts w:ascii="Arial" w:eastAsia="Times New Roman"/>
                <w:sz w:val="14"/>
                <w:szCs w:val="14"/>
                <w:lang w:val="en-US"/>
              </w:rPr>
              <w:t>Target</w:t>
            </w:r>
          </w:p>
          <w:p w:rsidR="001F3524" w:rsidRPr="008303F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for </w:t>
            </w:r>
            <w:r w:rsidRPr="00514E06">
              <w:rPr>
                <w:rFonts w:ascii="Arial" w:eastAsia="Times New Roman"/>
                <w:sz w:val="14"/>
                <w:szCs w:val="14"/>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L4</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sidRPr="00514E06">
              <w:rPr>
                <w:rFonts w:ascii="Arial" w:eastAsia="Times New Roman"/>
                <w:sz w:val="12"/>
                <w:szCs w:val="12"/>
                <w:lang w:val="en-US"/>
              </w:rPr>
              <w:t>L5</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pPr>
            <w:r>
              <w:rPr>
                <w:rFonts w:ascii="Arial" w:eastAsia="Times New Roman"/>
                <w:sz w:val="14"/>
                <w:szCs w:val="14"/>
                <w:lang w:val="en-US"/>
              </w:rPr>
              <w:t xml:space="preserve">To </w:t>
            </w:r>
            <w:r w:rsidRPr="00514E06">
              <w:rPr>
                <w:rFonts w:ascii="Arial" w:eastAsia="Times New Roman"/>
                <w:sz w:val="14"/>
                <w:szCs w:val="14"/>
                <w:lang w:val="en-US"/>
              </w:rPr>
              <w:t>Target</w:t>
            </w:r>
            <w:r>
              <w:rPr>
                <w:rFonts w:ascii="Arial" w:eastAsia="Times New Roman"/>
                <w:sz w:val="14"/>
                <w:szCs w:val="14"/>
                <w:lang w:val="en-US"/>
              </w:rPr>
              <w:t xml:space="preserve"> for </w:t>
            </w:r>
            <w:r w:rsidRPr="00514E06">
              <w:rPr>
                <w:rFonts w:ascii="Arial" w:eastAsia="Times New Roman"/>
                <w:sz w:val="14"/>
                <w:szCs w:val="14"/>
                <w:lang w:val="en-US"/>
              </w:rPr>
              <w:t xml:space="preserve"> L4</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To </w:t>
            </w:r>
            <w:r w:rsidRPr="00514E06">
              <w:rPr>
                <w:rFonts w:ascii="Arial" w:eastAsia="Times New Roman"/>
                <w:sz w:val="14"/>
                <w:szCs w:val="14"/>
                <w:lang w:val="en-US"/>
              </w:rPr>
              <w:t>Target</w:t>
            </w:r>
          </w:p>
          <w:p w:rsidR="001F3524" w:rsidRPr="008303F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Arial" w:hAnsi="Arial" w:cs="Arial"/>
                <w:sz w:val="14"/>
                <w:szCs w:val="14"/>
                <w:lang w:val="en-US"/>
              </w:rPr>
            </w:pPr>
            <w:r>
              <w:rPr>
                <w:rFonts w:ascii="Arial" w:eastAsia="Times New Roman"/>
                <w:sz w:val="14"/>
                <w:szCs w:val="14"/>
                <w:lang w:val="en-US"/>
              </w:rPr>
              <w:t xml:space="preserve">for </w:t>
            </w:r>
            <w:r w:rsidRPr="00514E06">
              <w:rPr>
                <w:rFonts w:ascii="Arial" w:eastAsia="Times New Roman"/>
                <w:sz w:val="14"/>
                <w:szCs w:val="14"/>
                <w:lang w:val="en-US"/>
              </w:rPr>
              <w:t>L5</w:t>
            </w:r>
          </w:p>
        </w:tc>
      </w:tr>
      <w:tr w:rsidR="001F3524" w:rsidTr="007F5111">
        <w:trPr>
          <w:trHeight w:val="250"/>
          <w:jc w:val="center"/>
        </w:trPr>
        <w:tc>
          <w:tcPr>
            <w:tcW w:w="1384" w:type="dxa"/>
            <w:vMerge w:val="restart"/>
            <w:tcBorders>
              <w:left w:val="single" w:sz="4" w:space="0" w:color="000000"/>
              <w:bottom w:val="single" w:sz="4" w:space="0" w:color="000000"/>
              <w:right w:val="single" w:sz="4" w:space="0" w:color="000000"/>
            </w:tcBorders>
            <w:shd w:val="clear" w:color="auto" w:fill="D9D9D9"/>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ind w:left="113"/>
            </w:pPr>
            <w:r>
              <w:t>Number achieving expected level</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English</w:t>
            </w:r>
          </w:p>
        </w:tc>
        <w:tc>
          <w:tcPr>
            <w:tcW w:w="411" w:type="dxa"/>
            <w:tcBorders>
              <w:top w:val="single" w:sz="4" w:space="0" w:color="000000"/>
              <w:left w:val="single" w:sz="4" w:space="0" w:color="000000"/>
              <w:bottom w:val="single" w:sz="4" w:space="0" w:color="000000"/>
              <w:right w:val="single" w:sz="4" w:space="0" w:color="000000"/>
            </w:tcBorders>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4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9</w:t>
            </w:r>
          </w:p>
        </w:tc>
        <w:tc>
          <w:tcPr>
            <w:tcW w:w="4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6</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7</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5</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0</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6</w:t>
            </w:r>
          </w:p>
        </w:tc>
        <w:tc>
          <w:tcPr>
            <w:tcW w:w="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9</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2</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0</w:t>
            </w:r>
          </w:p>
        </w:tc>
      </w:tr>
      <w:tr w:rsidR="001F3524" w:rsidTr="007F5111">
        <w:trPr>
          <w:trHeight w:val="250"/>
          <w:jc w:val="center"/>
        </w:trPr>
        <w:tc>
          <w:tcPr>
            <w:tcW w:w="1384" w:type="dxa"/>
            <w:vMerge/>
            <w:tcBorders>
              <w:left w:val="single" w:sz="4" w:space="0" w:color="000000"/>
              <w:bottom w:val="single" w:sz="4" w:space="0" w:color="000000"/>
              <w:right w:val="single" w:sz="4" w:space="0" w:color="000000"/>
            </w:tcBorders>
            <w:shd w:val="clear" w:color="auto" w:fill="D9D9D9"/>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Welsh</w:t>
            </w:r>
          </w:p>
        </w:tc>
        <w:tc>
          <w:tcPr>
            <w:tcW w:w="411" w:type="dxa"/>
            <w:tcBorders>
              <w:top w:val="single" w:sz="4" w:space="0" w:color="000000"/>
              <w:left w:val="single" w:sz="4" w:space="0" w:color="000000"/>
              <w:bottom w:val="single" w:sz="4" w:space="0" w:color="000000"/>
              <w:right w:val="single" w:sz="4" w:space="0" w:color="000000"/>
            </w:tcBorders>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412" w:type="dxa"/>
            <w:tcBorders>
              <w:top w:val="single" w:sz="4" w:space="0" w:color="000000"/>
              <w:left w:val="single" w:sz="4" w:space="0" w:color="000000"/>
              <w:bottom w:val="single" w:sz="4" w:space="0" w:color="000000"/>
              <w:right w:val="single" w:sz="4" w:space="0" w:color="000000"/>
            </w:tcBorders>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6</w:t>
            </w:r>
          </w:p>
        </w:tc>
        <w:tc>
          <w:tcPr>
            <w:tcW w:w="4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9</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7</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5</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0</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5</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2</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0</w:t>
            </w:r>
          </w:p>
        </w:tc>
      </w:tr>
      <w:tr w:rsidR="001F3524" w:rsidTr="007F5111">
        <w:trPr>
          <w:trHeight w:val="250"/>
          <w:jc w:val="center"/>
        </w:trPr>
        <w:tc>
          <w:tcPr>
            <w:tcW w:w="1384" w:type="dxa"/>
            <w:vMerge/>
            <w:tcBorders>
              <w:left w:val="single" w:sz="4" w:space="0" w:color="000000"/>
              <w:bottom w:val="single" w:sz="4" w:space="0" w:color="000000"/>
              <w:right w:val="single" w:sz="4" w:space="0" w:color="000000"/>
            </w:tcBorders>
            <w:shd w:val="clear" w:color="auto" w:fill="D9D9D9"/>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Mathematics</w:t>
            </w:r>
          </w:p>
        </w:tc>
        <w:tc>
          <w:tcPr>
            <w:tcW w:w="411" w:type="dxa"/>
            <w:tcBorders>
              <w:top w:val="single" w:sz="4" w:space="0" w:color="000000"/>
              <w:left w:val="single" w:sz="4" w:space="0" w:color="000000"/>
              <w:bottom w:val="single" w:sz="4" w:space="0" w:color="000000"/>
              <w:right w:val="single" w:sz="4" w:space="0" w:color="000000"/>
            </w:tcBorders>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412" w:type="dxa"/>
            <w:tcBorders>
              <w:top w:val="single" w:sz="4" w:space="0" w:color="000000"/>
              <w:left w:val="single" w:sz="4" w:space="0" w:color="000000"/>
              <w:bottom w:val="single" w:sz="4" w:space="0" w:color="000000"/>
              <w:right w:val="single" w:sz="4" w:space="0" w:color="000000"/>
            </w:tcBorders>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5</w:t>
            </w:r>
          </w:p>
        </w:tc>
        <w:tc>
          <w:tcPr>
            <w:tcW w:w="4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10</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8</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4</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rPr>
                <w:rFonts w:ascii="Arial" w:eastAsia="Times New Roman"/>
                <w:sz w:val="16"/>
                <w:szCs w:val="16"/>
              </w:rPr>
              <w:t>0</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8</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7</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2</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2</w:t>
            </w:r>
          </w:p>
        </w:tc>
      </w:tr>
      <w:tr w:rsidR="001F3524" w:rsidTr="007F5111">
        <w:trPr>
          <w:trHeight w:val="250"/>
          <w:jc w:val="center"/>
        </w:trPr>
        <w:tc>
          <w:tcPr>
            <w:tcW w:w="1384" w:type="dxa"/>
            <w:vMerge/>
            <w:tcBorders>
              <w:left w:val="single" w:sz="4" w:space="0" w:color="000000"/>
              <w:bottom w:val="single" w:sz="4" w:space="0" w:color="000000"/>
              <w:right w:val="single" w:sz="4" w:space="0" w:color="000000"/>
            </w:tcBorders>
            <w:shd w:val="clear" w:color="auto" w:fill="D9D9D9"/>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Science</w:t>
            </w:r>
          </w:p>
        </w:tc>
        <w:tc>
          <w:tcPr>
            <w:tcW w:w="411" w:type="dxa"/>
            <w:tcBorders>
              <w:top w:val="single" w:sz="4" w:space="0" w:color="000000"/>
              <w:left w:val="single" w:sz="4" w:space="0" w:color="000000"/>
              <w:bottom w:val="single" w:sz="4" w:space="0" w:color="000000"/>
              <w:right w:val="single" w:sz="4" w:space="0" w:color="000000"/>
            </w:tcBorders>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412" w:type="dxa"/>
            <w:tcBorders>
              <w:top w:val="single" w:sz="4" w:space="0" w:color="000000"/>
              <w:left w:val="single" w:sz="4" w:space="0" w:color="000000"/>
              <w:bottom w:val="single" w:sz="4" w:space="0" w:color="000000"/>
              <w:right w:val="single" w:sz="4" w:space="0" w:color="000000"/>
            </w:tcBorders>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3</w:t>
            </w:r>
          </w:p>
        </w:tc>
        <w:tc>
          <w:tcPr>
            <w:tcW w:w="4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12</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7</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5</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0</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6</w:t>
            </w: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Pr="00264808" w:rsidRDefault="001F3524" w:rsidP="007F5111">
            <w:pPr>
              <w:pBdr>
                <w:top w:val="none" w:sz="0" w:space="0" w:color="auto"/>
                <w:left w:val="none" w:sz="0" w:space="0" w:color="auto"/>
                <w:bottom w:val="none" w:sz="0" w:space="0" w:color="auto"/>
                <w:right w:val="none" w:sz="0" w:space="0" w:color="auto"/>
                <w:bar w:val="none" w:sz="0" w:color="auto"/>
              </w:pBdr>
              <w:jc w:val="center"/>
            </w:pPr>
            <w:r>
              <w:t>10</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Pr="00264808"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rPr>
                <w:rFonts w:ascii="Times New Roman" w:hAnsi="Times New Roman" w:cs="Times New Roman"/>
                <w:sz w:val="24"/>
                <w:szCs w:val="24"/>
              </w:rPr>
            </w:pPr>
            <w:r w:rsidRPr="00264808">
              <w:rPr>
                <w:rFonts w:ascii="Times New Roman" w:hAnsi="Times New Roman" w:cs="Times New Roman"/>
                <w:sz w:val="24"/>
                <w:szCs w:val="24"/>
              </w:rPr>
              <w:t>10</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1</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40" w:type="dxa"/>
              <w:left w:w="40" w:type="dxa"/>
              <w:bottom w:w="40" w:type="dxa"/>
              <w:right w:w="4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r>
              <w:t>0</w:t>
            </w:r>
          </w:p>
        </w:tc>
      </w:tr>
      <w:tr w:rsidR="001F3524" w:rsidTr="007F5111">
        <w:trPr>
          <w:trHeight w:val="250"/>
          <w:jc w:val="center"/>
        </w:trPr>
        <w:tc>
          <w:tcPr>
            <w:tcW w:w="1384" w:type="dxa"/>
            <w:vMerge/>
            <w:tcBorders>
              <w:left w:val="single" w:sz="4" w:space="0" w:color="000000"/>
              <w:bottom w:val="single" w:sz="4" w:space="0" w:color="000000"/>
              <w:right w:val="single" w:sz="4" w:space="0" w:color="000000"/>
            </w:tcBorders>
            <w:shd w:val="clear" w:color="auto" w:fill="D9D9D9"/>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1096" w:type="dxa"/>
            <w:tcBorders>
              <w:top w:val="single" w:sz="4" w:space="0" w:color="000000"/>
              <w:left w:val="single" w:sz="4" w:space="0" w:color="000000"/>
              <w:bottom w:val="single" w:sz="4" w:space="0" w:color="000000"/>
            </w:tcBorders>
            <w:shd w:val="clear" w:color="auto" w:fill="D9D9D9"/>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pPr>
            <w:r w:rsidRPr="00514E06">
              <w:rPr>
                <w:rFonts w:ascii="Arial" w:eastAsia="Times New Roman"/>
                <w:sz w:val="14"/>
                <w:szCs w:val="14"/>
                <w:lang w:val="en-US"/>
              </w:rPr>
              <w:t>CSI</w:t>
            </w:r>
          </w:p>
        </w:tc>
        <w:tc>
          <w:tcPr>
            <w:tcW w:w="411" w:type="dxa"/>
            <w:tcBorders>
              <w:top w:val="single" w:sz="4" w:space="0" w:color="000000"/>
              <w:bottom w:val="single" w:sz="4" w:space="0" w:color="000000"/>
              <w:right w:val="single" w:sz="4" w:space="0" w:color="000000"/>
            </w:tcBorders>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4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412"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t>17</w:t>
            </w:r>
          </w:p>
        </w:tc>
        <w:tc>
          <w:tcPr>
            <w:tcW w:w="478"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457" w:type="dxa"/>
            <w:tcBorders>
              <w:top w:val="single" w:sz="4" w:space="0" w:color="000000"/>
              <w:bottom w:val="single" w:sz="4" w:space="0" w:color="000000"/>
            </w:tcBorders>
            <w:shd w:val="clear" w:color="auto" w:fill="9CC2E5"/>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t>13</w:t>
            </w:r>
          </w:p>
        </w:tc>
        <w:tc>
          <w:tcPr>
            <w:tcW w:w="458" w:type="dxa"/>
            <w:tcBorders>
              <w:top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jc w:val="center"/>
            </w:pPr>
          </w:p>
        </w:tc>
        <w:tc>
          <w:tcPr>
            <w:tcW w:w="768"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pP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40" w:type="dxa"/>
              <w:left w:w="40" w:type="dxa"/>
              <w:bottom w:w="40" w:type="dxa"/>
              <w:right w:w="40" w:type="dxa"/>
            </w:tcMar>
            <w:vAlign w:val="center"/>
          </w:tcPr>
          <w:p w:rsidR="001F3524" w:rsidRDefault="001F3524" w:rsidP="007F5111">
            <w:pPr>
              <w:pStyle w:val="Body"/>
              <w:pBdr>
                <w:top w:val="none" w:sz="0" w:space="0" w:color="auto"/>
                <w:left w:val="none" w:sz="0" w:space="0" w:color="auto"/>
                <w:bottom w:val="none" w:sz="0" w:space="0" w:color="auto"/>
                <w:right w:val="none" w:sz="0" w:space="0" w:color="auto"/>
                <w:bar w:val="none" w:sz="0" w:color="auto"/>
              </w:pBdr>
              <w:tabs>
                <w:tab w:val="left" w:pos="8235"/>
              </w:tabs>
              <w:spacing w:after="0" w:line="240" w:lineRule="auto"/>
              <w:jc w:val="center"/>
            </w:pPr>
            <w:r>
              <w:t>15</w:t>
            </w:r>
          </w:p>
        </w:tc>
        <w:tc>
          <w:tcPr>
            <w:tcW w:w="43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Default="001F3524" w:rsidP="007F5111">
            <w:pPr>
              <w:pBdr>
                <w:top w:val="none" w:sz="0" w:space="0" w:color="auto"/>
                <w:left w:val="none" w:sz="0" w:space="0" w:color="auto"/>
                <w:bottom w:val="none" w:sz="0" w:space="0" w:color="auto"/>
                <w:right w:val="none" w:sz="0" w:space="0" w:color="auto"/>
                <w:bar w:val="none" w:sz="0" w:color="auto"/>
              </w:pBdr>
              <w:jc w:val="center"/>
            </w:pP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40" w:type="dxa"/>
              <w:left w:w="40" w:type="dxa"/>
              <w:bottom w:w="40" w:type="dxa"/>
              <w:right w:w="40" w:type="dxa"/>
            </w:tcMar>
            <w:vAlign w:val="center"/>
          </w:tcPr>
          <w:p w:rsidR="001F3524" w:rsidRDefault="001F3524" w:rsidP="007F5111">
            <w:pPr>
              <w:pStyle w:val="TableStyle2"/>
              <w:pBdr>
                <w:top w:val="none" w:sz="0" w:space="0" w:color="auto"/>
                <w:left w:val="none" w:sz="0" w:space="0" w:color="auto"/>
                <w:bottom w:val="none" w:sz="0" w:space="0" w:color="auto"/>
                <w:right w:val="none" w:sz="0" w:space="0" w:color="auto"/>
                <w:bar w:val="none" w:sz="0" w:color="auto"/>
              </w:pBdr>
              <w:tabs>
                <w:tab w:val="left" w:pos="8235"/>
              </w:tabs>
              <w:jc w:val="center"/>
            </w:pPr>
          </w:p>
        </w:tc>
        <w:tc>
          <w:tcPr>
            <w:tcW w:w="763"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1F3524" w:rsidRPr="00FD6B81" w:rsidRDefault="001F3524" w:rsidP="007F5111">
            <w:pPr>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0"/>
                <w:szCs w:val="20"/>
              </w:rPr>
            </w:pPr>
          </w:p>
        </w:tc>
      </w:tr>
    </w:tbl>
    <w:p w:rsidR="009E4BF3" w:rsidRDefault="009E4BF3">
      <w:pPr>
        <w:pStyle w:val="Body"/>
        <w:pBdr>
          <w:top w:val="none" w:sz="0" w:space="0" w:color="auto"/>
          <w:left w:val="none" w:sz="0" w:space="0" w:color="auto"/>
          <w:bottom w:val="none" w:sz="0" w:space="0" w:color="auto"/>
          <w:right w:val="none" w:sz="0" w:space="0" w:color="auto"/>
          <w:bar w:val="none" w:sz="0" w:color="auto"/>
        </w:pBdr>
        <w:tabs>
          <w:tab w:val="left" w:pos="6300"/>
        </w:tabs>
        <w:rPr>
          <w:rFonts w:ascii="Arial" w:hAnsi="Arial" w:cs="Arial"/>
          <w:b/>
          <w:bCs/>
          <w:color w:val="6600CC"/>
          <w:sz w:val="28"/>
          <w:szCs w:val="28"/>
          <w:u w:val="single" w:color="6600CC"/>
        </w:rPr>
      </w:pPr>
    </w:p>
    <w:p w:rsidR="008F7859" w:rsidRDefault="008F7859" w:rsidP="00610404">
      <w:pPr>
        <w:pStyle w:val="Body"/>
        <w:widowControl w:val="0"/>
        <w:pBdr>
          <w:top w:val="none" w:sz="0" w:space="0" w:color="auto"/>
          <w:left w:val="none" w:sz="0" w:space="0" w:color="auto"/>
          <w:bottom w:val="none" w:sz="0" w:space="0" w:color="auto"/>
          <w:right w:val="none" w:sz="0" w:space="0" w:color="auto"/>
          <w:bar w:val="none" w:sz="0" w:color="auto"/>
        </w:pBdr>
        <w:tabs>
          <w:tab w:val="left" w:pos="6300"/>
        </w:tabs>
        <w:rPr>
          <w:rFonts w:ascii="Arial" w:eastAsia="Times New Roman"/>
          <w:b/>
          <w:bCs/>
          <w:sz w:val="32"/>
          <w:szCs w:val="32"/>
          <w:u w:color="6600CC"/>
          <w:lang w:val="en-US"/>
        </w:rPr>
      </w:pPr>
    </w:p>
    <w:p w:rsidR="009E4BF3" w:rsidRDefault="009E4BF3">
      <w:pPr>
        <w:pStyle w:val="Body"/>
        <w:widowControl w:val="0"/>
        <w:pBdr>
          <w:top w:val="none" w:sz="0" w:space="0" w:color="auto"/>
          <w:left w:val="none" w:sz="0" w:space="0" w:color="auto"/>
          <w:bottom w:val="none" w:sz="0" w:space="0" w:color="auto"/>
          <w:right w:val="none" w:sz="0" w:space="0" w:color="auto"/>
          <w:bar w:val="none" w:sz="0" w:color="auto"/>
        </w:pBdr>
        <w:tabs>
          <w:tab w:val="left" w:pos="6300"/>
        </w:tabs>
        <w:jc w:val="center"/>
        <w:rPr>
          <w:rFonts w:ascii="Arial" w:hAnsi="Arial" w:cs="Arial"/>
          <w:b/>
          <w:bCs/>
          <w:color w:val="6600CC"/>
          <w:sz w:val="28"/>
          <w:szCs w:val="28"/>
          <w:u w:val="single" w:color="6600CC"/>
        </w:rPr>
      </w:pPr>
      <w:r>
        <w:rPr>
          <w:rFonts w:ascii="Arial" w:eastAsia="Times New Roman"/>
          <w:b/>
          <w:bCs/>
          <w:sz w:val="32"/>
          <w:szCs w:val="32"/>
          <w:u w:color="6600CC"/>
          <w:lang w:val="en-US"/>
        </w:rPr>
        <w:lastRenderedPageBreak/>
        <w:t>Progress since the Last Inspection</w:t>
      </w:r>
    </w:p>
    <w:tbl>
      <w:tblPr>
        <w:tblW w:w="1628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257"/>
        <w:gridCol w:w="3535"/>
        <w:gridCol w:w="12"/>
        <w:gridCol w:w="2114"/>
        <w:gridCol w:w="1149"/>
        <w:gridCol w:w="977"/>
        <w:gridCol w:w="2268"/>
        <w:gridCol w:w="1975"/>
      </w:tblGrid>
      <w:tr w:rsidR="009E4BF3" w:rsidTr="00AC7586">
        <w:trPr>
          <w:trHeight w:val="330"/>
          <w:jc w:val="center"/>
        </w:trPr>
        <w:tc>
          <w:tcPr>
            <w:tcW w:w="4257"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D77064" w:rsidRDefault="009E4BF3" w:rsidP="00473B22">
            <w:pPr>
              <w:pStyle w:val="Body"/>
              <w:pBdr>
                <w:top w:val="none" w:sz="0" w:space="0" w:color="auto"/>
                <w:left w:val="none" w:sz="0" w:space="0" w:color="auto"/>
                <w:bottom w:val="none" w:sz="0" w:space="0" w:color="auto"/>
                <w:right w:val="none" w:sz="0" w:space="0" w:color="auto"/>
                <w:bar w:val="none" w:sz="0" w:color="auto"/>
              </w:pBdr>
              <w:spacing w:after="0"/>
              <w:rPr>
                <w:rFonts w:ascii="Arial" w:eastAsia="Times New Roman"/>
                <w:b/>
                <w:bCs/>
                <w:sz w:val="24"/>
                <w:szCs w:val="24"/>
                <w:lang w:val="en-US"/>
              </w:rPr>
            </w:pPr>
            <w:r w:rsidRPr="00D77064">
              <w:rPr>
                <w:rFonts w:ascii="Arial" w:eastAsia="Times New Roman"/>
                <w:b/>
                <w:bCs/>
                <w:sz w:val="24"/>
                <w:szCs w:val="24"/>
                <w:lang w:val="en-US"/>
              </w:rPr>
              <w:t>Date of  Last Inspection:</w:t>
            </w:r>
            <w:r>
              <w:rPr>
                <w:rFonts w:ascii="Arial" w:eastAsia="Times New Roman"/>
                <w:b/>
                <w:bCs/>
                <w:sz w:val="24"/>
                <w:szCs w:val="24"/>
                <w:lang w:val="en-US"/>
              </w:rPr>
              <w:t xml:space="preserve">  Nov.</w:t>
            </w:r>
            <w:r w:rsidRPr="00D77064">
              <w:rPr>
                <w:rFonts w:ascii="Arial" w:eastAsia="Times New Roman"/>
                <w:b/>
                <w:bCs/>
                <w:sz w:val="24"/>
                <w:szCs w:val="24"/>
                <w:lang w:val="en-US"/>
              </w:rPr>
              <w:t xml:space="preserve"> 2014</w:t>
            </w:r>
          </w:p>
        </w:tc>
        <w:tc>
          <w:tcPr>
            <w:tcW w:w="354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D77064" w:rsidRDefault="009E4BF3" w:rsidP="00473B22">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eastAsia="Times New Roman"/>
                <w:b/>
                <w:bCs/>
                <w:sz w:val="24"/>
                <w:szCs w:val="24"/>
                <w:lang w:val="en-US"/>
              </w:rPr>
            </w:pPr>
            <w:r w:rsidRPr="00D77064">
              <w:rPr>
                <w:rFonts w:ascii="Arial" w:eastAsia="Times New Roman"/>
                <w:b/>
                <w:bCs/>
                <w:sz w:val="24"/>
                <w:szCs w:val="24"/>
                <w:lang w:val="en-US"/>
              </w:rPr>
              <w:t>Current Performance: Good</w:t>
            </w:r>
          </w:p>
        </w:tc>
        <w:tc>
          <w:tcPr>
            <w:tcW w:w="326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D77064" w:rsidRDefault="009E4BF3" w:rsidP="00473B22">
            <w:pPr>
              <w:pStyle w:val="Body"/>
              <w:pBdr>
                <w:top w:val="none" w:sz="0" w:space="0" w:color="auto"/>
                <w:left w:val="none" w:sz="0" w:space="0" w:color="auto"/>
                <w:bottom w:val="none" w:sz="0" w:space="0" w:color="auto"/>
                <w:right w:val="none" w:sz="0" w:space="0" w:color="auto"/>
                <w:bar w:val="none" w:sz="0" w:color="auto"/>
              </w:pBdr>
              <w:spacing w:after="0"/>
              <w:rPr>
                <w:rFonts w:ascii="Arial" w:eastAsia="Times New Roman"/>
                <w:b/>
                <w:bCs/>
                <w:sz w:val="24"/>
                <w:szCs w:val="24"/>
                <w:lang w:val="en-US"/>
              </w:rPr>
            </w:pPr>
            <w:r w:rsidRPr="00D77064">
              <w:rPr>
                <w:rFonts w:ascii="Arial" w:eastAsia="Times New Roman"/>
                <w:b/>
                <w:bCs/>
                <w:sz w:val="24"/>
                <w:szCs w:val="24"/>
                <w:lang w:val="en-US"/>
              </w:rPr>
              <w:t>Capacity to Improve: Good</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D77064" w:rsidRDefault="009E4BF3" w:rsidP="00473B22">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b/>
                <w:bCs/>
                <w:sz w:val="24"/>
                <w:szCs w:val="24"/>
                <w:lang w:val="en-US"/>
              </w:rPr>
            </w:pPr>
            <w:r w:rsidRPr="00D77064">
              <w:rPr>
                <w:rFonts w:ascii="Arial" w:eastAsia="Times New Roman"/>
                <w:b/>
                <w:bCs/>
                <w:sz w:val="24"/>
                <w:szCs w:val="24"/>
                <w:lang w:val="en-US"/>
              </w:rPr>
              <w:t>Subsequent Monitoring:</w:t>
            </w:r>
            <w:r w:rsidRPr="00D77064">
              <w:rPr>
                <w:rFonts w:ascii="Arial" w:hAnsi="Arial" w:cs="Arial"/>
                <w:b/>
                <w:bCs/>
                <w:sz w:val="24"/>
                <w:szCs w:val="24"/>
                <w:lang w:val="en-US"/>
              </w:rPr>
              <w:t xml:space="preserve"> </w:t>
            </w:r>
            <w:r w:rsidRPr="00D77064">
              <w:rPr>
                <w:rFonts w:ascii="Arial" w:eastAsia="Times New Roman"/>
                <w:b/>
                <w:bCs/>
                <w:sz w:val="24"/>
                <w:szCs w:val="24"/>
                <w:lang w:val="en-US"/>
              </w:rPr>
              <w:t>LA (Attendance)</w:t>
            </w:r>
          </w:p>
        </w:tc>
      </w:tr>
      <w:tr w:rsidR="009E4BF3" w:rsidTr="00AC7586">
        <w:trPr>
          <w:trHeight w:val="281"/>
          <w:jc w:val="center"/>
        </w:trPr>
        <w:tc>
          <w:tcPr>
            <w:tcW w:w="16287" w:type="dxa"/>
            <w:gridSpan w:val="8"/>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Default="009E4BF3" w:rsidP="00473B22">
            <w:pPr>
              <w:pStyle w:val="Body"/>
              <w:pBdr>
                <w:top w:val="none" w:sz="0" w:space="0" w:color="auto"/>
                <w:left w:val="none" w:sz="0" w:space="0" w:color="auto"/>
                <w:bottom w:val="none" w:sz="0" w:space="0" w:color="auto"/>
                <w:right w:val="none" w:sz="0" w:space="0" w:color="auto"/>
                <w:bar w:val="none" w:sz="0" w:color="auto"/>
              </w:pBdr>
              <w:spacing w:after="0"/>
              <w:jc w:val="center"/>
            </w:pPr>
            <w:r>
              <w:rPr>
                <w:rFonts w:ascii="Arial" w:eastAsia="Times New Roman"/>
                <w:b/>
                <w:bCs/>
                <w:sz w:val="24"/>
                <w:szCs w:val="24"/>
                <w:lang w:val="en-US"/>
              </w:rPr>
              <w:t>RECOMMENDATION</w:t>
            </w:r>
          </w:p>
        </w:tc>
      </w:tr>
      <w:tr w:rsidR="009E4BF3" w:rsidTr="00C82BE8">
        <w:trPr>
          <w:trHeight w:val="274"/>
          <w:jc w:val="center"/>
        </w:trPr>
        <w:tc>
          <w:tcPr>
            <w:tcW w:w="7792" w:type="dxa"/>
            <w:gridSpan w:val="2"/>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jc w:val="center"/>
              <w:rPr>
                <w:sz w:val="16"/>
                <w:szCs w:val="16"/>
              </w:rPr>
            </w:pPr>
            <w:r w:rsidRPr="00AA252E">
              <w:rPr>
                <w:rFonts w:ascii="Arial" w:eastAsia="Times New Roman"/>
                <w:b/>
                <w:bCs/>
                <w:sz w:val="16"/>
                <w:szCs w:val="16"/>
                <w:lang w:val="en-US"/>
              </w:rPr>
              <w:t>Recommendation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jc w:val="center"/>
              <w:rPr>
                <w:sz w:val="16"/>
                <w:szCs w:val="16"/>
              </w:rPr>
            </w:pPr>
            <w:r w:rsidRPr="00AA252E">
              <w:rPr>
                <w:rFonts w:ascii="Arial" w:eastAsia="Times New Roman"/>
                <w:b/>
                <w:bCs/>
                <w:sz w:val="16"/>
                <w:szCs w:val="16"/>
                <w:lang w:val="en-US"/>
              </w:rPr>
              <w:t>Very good progress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jc w:val="center"/>
              <w:rPr>
                <w:sz w:val="16"/>
                <w:szCs w:val="16"/>
              </w:rPr>
            </w:pPr>
            <w:r w:rsidRPr="00AA252E">
              <w:rPr>
                <w:rFonts w:ascii="Arial" w:eastAsia="Times New Roman"/>
                <w:b/>
                <w:bCs/>
                <w:sz w:val="16"/>
                <w:szCs w:val="16"/>
                <w:lang w:val="en-US"/>
              </w:rPr>
              <w:t>Strong progress</w:t>
            </w:r>
          </w:p>
        </w:tc>
        <w:tc>
          <w:tcPr>
            <w:tcW w:w="226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jc w:val="center"/>
              <w:rPr>
                <w:sz w:val="16"/>
                <w:szCs w:val="16"/>
              </w:rPr>
            </w:pPr>
            <w:r w:rsidRPr="00AA252E">
              <w:rPr>
                <w:rFonts w:ascii="Arial" w:eastAsia="Times New Roman"/>
                <w:b/>
                <w:bCs/>
                <w:sz w:val="16"/>
                <w:szCs w:val="16"/>
                <w:lang w:val="en-US"/>
              </w:rPr>
              <w:t xml:space="preserve">Satisfactory progress </w:t>
            </w:r>
          </w:p>
        </w:tc>
        <w:tc>
          <w:tcPr>
            <w:tcW w:w="1975"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jc w:val="center"/>
              <w:rPr>
                <w:sz w:val="16"/>
                <w:szCs w:val="16"/>
              </w:rPr>
            </w:pPr>
            <w:r w:rsidRPr="00AA252E">
              <w:rPr>
                <w:rFonts w:ascii="Arial" w:eastAsia="Times New Roman"/>
                <w:b/>
                <w:bCs/>
                <w:sz w:val="16"/>
                <w:szCs w:val="16"/>
                <w:lang w:val="en-US"/>
              </w:rPr>
              <w:t>Limited progress</w:t>
            </w:r>
          </w:p>
        </w:tc>
      </w:tr>
      <w:tr w:rsidR="009E4BF3" w:rsidTr="00C82BE8">
        <w:trPr>
          <w:trHeight w:val="309"/>
          <w:jc w:val="center"/>
        </w:trPr>
        <w:tc>
          <w:tcPr>
            <w:tcW w:w="7792" w:type="dxa"/>
            <w:gridSpan w:val="2"/>
            <w:vMerge/>
            <w:tcBorders>
              <w:top w:val="single" w:sz="4" w:space="0" w:color="000000"/>
              <w:left w:val="single" w:sz="4" w:space="0" w:color="000000"/>
              <w:bottom w:val="single" w:sz="4" w:space="0" w:color="000000"/>
              <w:right w:val="single" w:sz="4" w:space="0" w:color="000000"/>
            </w:tcBorders>
            <w:shd w:val="clear" w:color="auto" w:fill="CC99FF"/>
          </w:tcPr>
          <w:p w:rsidR="009E4BF3" w:rsidRPr="00AA252E" w:rsidRDefault="009E4BF3" w:rsidP="00D77064">
            <w:pPr>
              <w:pBdr>
                <w:top w:val="none" w:sz="0" w:space="0" w:color="auto"/>
                <w:left w:val="none" w:sz="0" w:space="0" w:color="auto"/>
                <w:bottom w:val="none" w:sz="0" w:space="0" w:color="auto"/>
                <w:right w:val="none" w:sz="0" w:space="0" w:color="auto"/>
                <w:bar w:val="none" w:sz="0" w:color="auto"/>
              </w:pBdr>
              <w:rPr>
                <w:sz w:val="16"/>
                <w:szCs w:val="1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F53DF7">
            <w:pPr>
              <w:pStyle w:val="Default"/>
              <w:pBdr>
                <w:top w:val="none" w:sz="0" w:space="0" w:color="auto"/>
                <w:left w:val="none" w:sz="0" w:space="0" w:color="auto"/>
                <w:bottom w:val="none" w:sz="0" w:space="0" w:color="auto"/>
                <w:right w:val="none" w:sz="0" w:space="0" w:color="auto"/>
                <w:bar w:val="none" w:sz="0" w:color="auto"/>
              </w:pBdr>
              <w:jc w:val="center"/>
              <w:rPr>
                <w:sz w:val="16"/>
                <w:szCs w:val="16"/>
              </w:rPr>
            </w:pPr>
            <w:r w:rsidRPr="00AA252E">
              <w:rPr>
                <w:sz w:val="16"/>
                <w:szCs w:val="16"/>
              </w:rPr>
              <w:t xml:space="preserve">Tackles the recommendation in every way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F53DF7">
            <w:pPr>
              <w:pStyle w:val="Default"/>
              <w:pBdr>
                <w:top w:val="none" w:sz="0" w:space="0" w:color="auto"/>
                <w:left w:val="none" w:sz="0" w:space="0" w:color="auto"/>
                <w:bottom w:val="none" w:sz="0" w:space="0" w:color="auto"/>
                <w:right w:val="none" w:sz="0" w:space="0" w:color="auto"/>
                <w:bar w:val="none" w:sz="0" w:color="auto"/>
              </w:pBdr>
              <w:jc w:val="center"/>
              <w:rPr>
                <w:sz w:val="16"/>
                <w:szCs w:val="16"/>
              </w:rPr>
            </w:pPr>
            <w:r w:rsidRPr="00AA252E">
              <w:rPr>
                <w:sz w:val="16"/>
                <w:szCs w:val="16"/>
              </w:rPr>
              <w:t xml:space="preserve">Tackles the recommendation on the whole </w:t>
            </w:r>
          </w:p>
        </w:tc>
        <w:tc>
          <w:tcPr>
            <w:tcW w:w="226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F53DF7">
            <w:pPr>
              <w:pStyle w:val="Default"/>
              <w:pBdr>
                <w:top w:val="none" w:sz="0" w:space="0" w:color="auto"/>
                <w:left w:val="none" w:sz="0" w:space="0" w:color="auto"/>
                <w:bottom w:val="none" w:sz="0" w:space="0" w:color="auto"/>
                <w:right w:val="none" w:sz="0" w:space="0" w:color="auto"/>
                <w:bar w:val="none" w:sz="0" w:color="auto"/>
              </w:pBdr>
              <w:jc w:val="center"/>
              <w:rPr>
                <w:sz w:val="16"/>
                <w:szCs w:val="16"/>
              </w:rPr>
            </w:pPr>
            <w:r w:rsidRPr="00AA252E">
              <w:rPr>
                <w:sz w:val="16"/>
                <w:szCs w:val="16"/>
              </w:rPr>
              <w:t>Tackles the recommendation in many ways</w:t>
            </w:r>
          </w:p>
        </w:tc>
        <w:tc>
          <w:tcPr>
            <w:tcW w:w="1975"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6"/>
                <w:szCs w:val="16"/>
              </w:rPr>
            </w:pPr>
            <w:r w:rsidRPr="00AA252E">
              <w:rPr>
                <w:rFonts w:ascii="Arial" w:eastAsia="Times New Roman"/>
                <w:sz w:val="16"/>
                <w:szCs w:val="16"/>
                <w:lang w:val="en-US"/>
              </w:rPr>
              <w:t>Does not satisfy the recommendation</w:t>
            </w:r>
          </w:p>
        </w:tc>
      </w:tr>
      <w:tr w:rsidR="009E4BF3" w:rsidTr="00C82BE8">
        <w:trPr>
          <w:trHeight w:val="552"/>
          <w:jc w:val="center"/>
        </w:trPr>
        <w:tc>
          <w:tcPr>
            <w:tcW w:w="779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jc w:val="center"/>
              <w:rPr>
                <w:sz w:val="16"/>
                <w:szCs w:val="16"/>
              </w:rPr>
            </w:pPr>
            <w:r w:rsidRPr="00AA252E">
              <w:rPr>
                <w:rFonts w:ascii="Arial" w:eastAsia="Times New Roman"/>
                <w:b/>
                <w:bCs/>
                <w:sz w:val="16"/>
                <w:szCs w:val="16"/>
                <w:lang w:val="en-US"/>
              </w:rPr>
              <w:t>Definition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12"/>
                <w:szCs w:val="12"/>
                <w:lang w:val="en-US"/>
              </w:rPr>
            </w:pPr>
            <w:r w:rsidRPr="00AA252E">
              <w:rPr>
                <w:rFonts w:ascii="Arial" w:eastAsia="Times New Roman"/>
                <w:sz w:val="12"/>
                <w:szCs w:val="12"/>
                <w:lang w:val="en-US"/>
              </w:rPr>
              <w:t>Does not require any further attention to any aspect.</w:t>
            </w:r>
          </w:p>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rPr>
                <w:sz w:val="12"/>
                <w:szCs w:val="12"/>
              </w:rPr>
            </w:pPr>
            <w:r w:rsidRPr="00AA252E">
              <w:rPr>
                <w:rFonts w:ascii="Arial" w:eastAsia="Times New Roman"/>
                <w:sz w:val="12"/>
                <w:szCs w:val="12"/>
                <w:lang w:val="en-US"/>
              </w:rPr>
              <w:t>Very good effect on the quality of provision.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12"/>
                <w:szCs w:val="12"/>
                <w:lang w:val="en-US"/>
              </w:rPr>
            </w:pPr>
            <w:r w:rsidRPr="00AA252E">
              <w:rPr>
                <w:rFonts w:ascii="Arial" w:eastAsia="Times New Roman"/>
                <w:sz w:val="12"/>
                <w:szCs w:val="12"/>
                <w:lang w:val="en-US"/>
              </w:rPr>
              <w:t>Requires attention only to minor aspects.</w:t>
            </w:r>
          </w:p>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rPr>
                <w:sz w:val="12"/>
                <w:szCs w:val="12"/>
              </w:rPr>
            </w:pPr>
            <w:r w:rsidRPr="00AA252E">
              <w:rPr>
                <w:rFonts w:ascii="Arial" w:eastAsia="Times New Roman"/>
                <w:sz w:val="12"/>
                <w:szCs w:val="12"/>
                <w:lang w:val="en-US"/>
              </w:rPr>
              <w:t>Positive effect on standards and / or the quality of provision.</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12"/>
                <w:szCs w:val="12"/>
                <w:lang w:val="en-US"/>
              </w:rPr>
            </w:pPr>
            <w:r w:rsidRPr="00AA252E">
              <w:rPr>
                <w:rFonts w:ascii="Arial" w:eastAsia="Times New Roman"/>
                <w:sz w:val="12"/>
                <w:szCs w:val="12"/>
                <w:lang w:val="en-US"/>
              </w:rPr>
              <w:t>Continues to require substantial attention to some important aspects.</w:t>
            </w:r>
          </w:p>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rPr>
                <w:sz w:val="12"/>
                <w:szCs w:val="12"/>
              </w:rPr>
            </w:pPr>
            <w:r w:rsidRPr="00AA252E">
              <w:rPr>
                <w:rFonts w:ascii="Arial" w:eastAsia="Times New Roman"/>
                <w:sz w:val="12"/>
                <w:szCs w:val="12"/>
                <w:lang w:val="en-US"/>
              </w:rPr>
              <w:t>Limited effect on standards and / or quality of provision.</w:t>
            </w:r>
          </w:p>
        </w:tc>
        <w:tc>
          <w:tcPr>
            <w:tcW w:w="197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FFFFFF"/>
                <w:sz w:val="12"/>
                <w:szCs w:val="12"/>
                <w:u w:color="FFFFFF"/>
                <w:lang w:val="en-US"/>
              </w:rPr>
            </w:pPr>
            <w:r w:rsidRPr="00AA252E">
              <w:rPr>
                <w:rFonts w:ascii="Arial" w:eastAsia="Times New Roman"/>
                <w:color w:val="FFFFFF"/>
                <w:sz w:val="12"/>
                <w:szCs w:val="12"/>
                <w:u w:color="FFFFFF"/>
                <w:lang w:val="en-US"/>
              </w:rPr>
              <w:t>Each aspect or many important aspects continue(s) to require attention.</w:t>
            </w:r>
          </w:p>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line="240" w:lineRule="auto"/>
              <w:rPr>
                <w:sz w:val="12"/>
                <w:szCs w:val="12"/>
              </w:rPr>
            </w:pPr>
            <w:r w:rsidRPr="00AA252E">
              <w:rPr>
                <w:rFonts w:ascii="Arial" w:eastAsia="Times New Roman"/>
                <w:color w:val="FFFFFF"/>
                <w:sz w:val="12"/>
                <w:szCs w:val="12"/>
                <w:u w:color="FFFFFF"/>
                <w:lang w:val="en-US"/>
              </w:rPr>
              <w:t>No effect on standards and / or quality of provision.</w:t>
            </w:r>
          </w:p>
        </w:tc>
      </w:tr>
      <w:tr w:rsidR="009E4BF3" w:rsidTr="00C82BE8">
        <w:trPr>
          <w:trHeight w:val="557"/>
          <w:jc w:val="center"/>
        </w:trPr>
        <w:tc>
          <w:tcPr>
            <w:tcW w:w="77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sz w:val="20"/>
                <w:szCs w:val="20"/>
              </w:rPr>
            </w:pPr>
            <w:r w:rsidRPr="00AA252E">
              <w:rPr>
                <w:rFonts w:ascii="Arial" w:eastAsia="Times New Roman"/>
                <w:sz w:val="20"/>
                <w:szCs w:val="20"/>
                <w:lang w:val="en-US"/>
              </w:rPr>
              <w:t>R1:</w:t>
            </w:r>
            <w:r w:rsidRPr="00AA252E">
              <w:rPr>
                <w:rFonts w:ascii="Arial" w:hAnsi="Arial" w:cs="Arial"/>
                <w:sz w:val="20"/>
                <w:szCs w:val="20"/>
              </w:rPr>
              <w:t xml:space="preserve"> Improve all pupils’ extended writing and numeracy skills across the curriculum</w:t>
            </w:r>
          </w:p>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i/>
                <w:sz w:val="20"/>
                <w:szCs w:val="20"/>
                <w:u w:val="single"/>
              </w:rPr>
            </w:pPr>
            <w:r w:rsidRPr="00AA252E">
              <w:rPr>
                <w:rFonts w:ascii="Arial" w:hAnsi="Arial" w:cs="Arial"/>
                <w:i/>
                <w:sz w:val="20"/>
                <w:szCs w:val="20"/>
                <w:u w:val="single"/>
              </w:rPr>
              <w:t>Progress</w:t>
            </w:r>
          </w:p>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i/>
                <w:sz w:val="20"/>
                <w:szCs w:val="20"/>
              </w:rPr>
            </w:pPr>
            <w:r w:rsidRPr="00AA252E">
              <w:rPr>
                <w:rFonts w:ascii="Arial" w:hAnsi="Arial" w:cs="Arial"/>
                <w:i/>
                <w:sz w:val="20"/>
                <w:szCs w:val="20"/>
                <w:u w:val="single"/>
              </w:rPr>
              <w:t>Extended Writing</w:t>
            </w:r>
            <w:r w:rsidRPr="00AA252E">
              <w:rPr>
                <w:rFonts w:ascii="Arial" w:hAnsi="Arial" w:cs="Arial"/>
                <w:i/>
                <w:sz w:val="20"/>
                <w:szCs w:val="20"/>
              </w:rPr>
              <w:t xml:space="preserve"> 1. Improvement prog. in place   2. Staf</w:t>
            </w:r>
            <w:r w:rsidR="0038756B" w:rsidRPr="00AA252E">
              <w:rPr>
                <w:rFonts w:ascii="Arial" w:hAnsi="Arial" w:cs="Arial"/>
                <w:i/>
                <w:sz w:val="20"/>
                <w:szCs w:val="20"/>
              </w:rPr>
              <w:t>f guidance revised  3. Extended s</w:t>
            </w:r>
            <w:r w:rsidRPr="00AA252E">
              <w:rPr>
                <w:rFonts w:ascii="Arial" w:hAnsi="Arial" w:cs="Arial"/>
                <w:i/>
                <w:sz w:val="20"/>
                <w:szCs w:val="20"/>
              </w:rPr>
              <w:t xml:space="preserve">taff training undertaken   4. </w:t>
            </w:r>
            <w:r w:rsidR="000C5A67" w:rsidRPr="00AA252E">
              <w:rPr>
                <w:rFonts w:ascii="Arial" w:hAnsi="Arial" w:cs="Arial"/>
                <w:i/>
                <w:sz w:val="20"/>
                <w:szCs w:val="20"/>
              </w:rPr>
              <w:t>Additional resources purchased e.g.’Building Blocks’</w:t>
            </w:r>
            <w:r w:rsidR="008B3564">
              <w:rPr>
                <w:rFonts w:ascii="Arial" w:hAnsi="Arial" w:cs="Arial"/>
                <w:i/>
                <w:sz w:val="20"/>
                <w:szCs w:val="20"/>
              </w:rPr>
              <w:t xml:space="preserve"> </w:t>
            </w:r>
            <w:r w:rsidR="0038756B" w:rsidRPr="00AA252E">
              <w:rPr>
                <w:rFonts w:ascii="Arial" w:hAnsi="Arial" w:cs="Arial"/>
                <w:i/>
                <w:sz w:val="20"/>
                <w:szCs w:val="20"/>
              </w:rPr>
              <w:t xml:space="preserve">5. Clear focus </w:t>
            </w:r>
            <w:r w:rsidRPr="00AA252E">
              <w:rPr>
                <w:rFonts w:ascii="Arial" w:hAnsi="Arial" w:cs="Arial"/>
                <w:i/>
                <w:sz w:val="20"/>
                <w:szCs w:val="20"/>
              </w:rPr>
              <w:t xml:space="preserve">in place  </w:t>
            </w:r>
            <w:r w:rsidR="0038756B" w:rsidRPr="00AA252E">
              <w:rPr>
                <w:rFonts w:ascii="Arial" w:hAnsi="Arial" w:cs="Arial"/>
                <w:i/>
                <w:sz w:val="20"/>
                <w:szCs w:val="20"/>
              </w:rPr>
              <w:t xml:space="preserve"> </w:t>
            </w:r>
            <w:r w:rsidRPr="00AA252E">
              <w:rPr>
                <w:rFonts w:ascii="Arial" w:hAnsi="Arial" w:cs="Arial"/>
                <w:i/>
                <w:sz w:val="20"/>
                <w:szCs w:val="20"/>
              </w:rPr>
              <w:t>6. Planning reviewed</w:t>
            </w:r>
            <w:r w:rsidR="0038756B" w:rsidRPr="00AA252E">
              <w:rPr>
                <w:rFonts w:ascii="Arial" w:hAnsi="Arial" w:cs="Arial"/>
                <w:i/>
                <w:sz w:val="20"/>
                <w:szCs w:val="20"/>
              </w:rPr>
              <w:t>, implemented and monitored</w:t>
            </w:r>
            <w:r w:rsidR="008B3564">
              <w:rPr>
                <w:rFonts w:ascii="Arial" w:hAnsi="Arial" w:cs="Arial"/>
                <w:i/>
                <w:sz w:val="20"/>
                <w:szCs w:val="20"/>
              </w:rPr>
              <w:t xml:space="preserve"> 6. Focus on ‘Contextualised writing’</w:t>
            </w:r>
          </w:p>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i/>
                <w:sz w:val="20"/>
                <w:szCs w:val="20"/>
              </w:rPr>
            </w:pPr>
            <w:r w:rsidRPr="00AA252E">
              <w:rPr>
                <w:rFonts w:ascii="Arial" w:hAnsi="Arial" w:cs="Arial"/>
                <w:i/>
                <w:sz w:val="20"/>
                <w:szCs w:val="20"/>
                <w:u w:val="single"/>
              </w:rPr>
              <w:t xml:space="preserve">Numeracy  </w:t>
            </w:r>
            <w:r w:rsidRPr="00AA252E">
              <w:rPr>
                <w:rFonts w:ascii="Arial" w:hAnsi="Arial" w:cs="Arial"/>
                <w:i/>
                <w:sz w:val="20"/>
                <w:szCs w:val="20"/>
              </w:rPr>
              <w:t>1.Planning reviewed 2. Organisation of pupil work more coherent</w:t>
            </w:r>
          </w:p>
          <w:p w:rsidR="009E4BF3" w:rsidRPr="00AA252E" w:rsidRDefault="009E4BF3" w:rsidP="00D77064">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sz w:val="20"/>
                <w:szCs w:val="20"/>
              </w:rPr>
            </w:pPr>
            <w:r w:rsidRPr="00AA252E">
              <w:rPr>
                <w:rFonts w:ascii="Arial" w:hAnsi="Arial" w:cs="Arial"/>
                <w:i/>
                <w:sz w:val="20"/>
                <w:szCs w:val="20"/>
              </w:rPr>
              <w:t xml:space="preserve">3.’ Steps to success’ </w:t>
            </w:r>
            <w:r w:rsidR="0038756B" w:rsidRPr="00AA252E">
              <w:rPr>
                <w:rFonts w:ascii="Arial" w:hAnsi="Arial" w:cs="Arial"/>
                <w:i/>
                <w:sz w:val="20"/>
                <w:szCs w:val="20"/>
              </w:rPr>
              <w:t>in place and effective   4. New resources purchased</w:t>
            </w:r>
            <w:r w:rsidR="000C5A67" w:rsidRPr="00AA252E">
              <w:rPr>
                <w:rFonts w:ascii="Arial" w:hAnsi="Arial" w:cs="Arial"/>
                <w:i/>
                <w:sz w:val="20"/>
                <w:szCs w:val="20"/>
              </w:rPr>
              <w:t xml:space="preserve"> e.g. ‘Building Blocks’</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Bdr>
                <w:top w:val="none" w:sz="0" w:space="0" w:color="auto"/>
                <w:left w:val="none" w:sz="0" w:space="0" w:color="auto"/>
                <w:bottom w:val="none" w:sz="0" w:space="0" w:color="auto"/>
                <w:right w:val="none" w:sz="0" w:space="0" w:color="auto"/>
                <w:bar w:val="none" w:sz="0" w:color="auto"/>
              </w:pBdr>
            </w:pP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EA7B13" w:rsidP="00EA7B13">
            <w:pPr>
              <w:pBdr>
                <w:top w:val="none" w:sz="0" w:space="0" w:color="auto"/>
                <w:left w:val="none" w:sz="0" w:space="0" w:color="auto"/>
                <w:bottom w:val="none" w:sz="0" w:space="0" w:color="auto"/>
                <w:right w:val="none" w:sz="0" w:space="0" w:color="auto"/>
                <w:bar w:val="none" w:sz="0" w:color="auto"/>
              </w:pBdr>
              <w:jc w:val="center"/>
            </w:pPr>
            <w:r>
              <w:t>X</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0410BE">
            <w:pPr>
              <w:pBdr>
                <w:top w:val="none" w:sz="0" w:space="0" w:color="auto"/>
                <w:left w:val="none" w:sz="0" w:space="0" w:color="auto"/>
                <w:bottom w:val="none" w:sz="0" w:space="0" w:color="auto"/>
                <w:right w:val="none" w:sz="0" w:space="0" w:color="auto"/>
                <w:bar w:val="none" w:sz="0" w:color="auto"/>
              </w:pBdr>
              <w:jc w:val="center"/>
            </w:pPr>
          </w:p>
        </w:tc>
        <w:tc>
          <w:tcPr>
            <w:tcW w:w="1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Bdr>
                <w:top w:val="none" w:sz="0" w:space="0" w:color="auto"/>
                <w:left w:val="none" w:sz="0" w:space="0" w:color="auto"/>
                <w:bottom w:val="none" w:sz="0" w:space="0" w:color="auto"/>
                <w:right w:val="none" w:sz="0" w:space="0" w:color="auto"/>
                <w:bar w:val="none" w:sz="0" w:color="auto"/>
              </w:pBdr>
            </w:pPr>
          </w:p>
        </w:tc>
      </w:tr>
      <w:tr w:rsidR="009E4BF3" w:rsidTr="00C82BE8">
        <w:trPr>
          <w:trHeight w:val="789"/>
          <w:jc w:val="center"/>
        </w:trPr>
        <w:tc>
          <w:tcPr>
            <w:tcW w:w="77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AA252E" w:rsidRDefault="009E4BF3" w:rsidP="006F453C">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20"/>
                <w:szCs w:val="20"/>
              </w:rPr>
            </w:pPr>
            <w:r w:rsidRPr="00AA252E">
              <w:rPr>
                <w:rFonts w:ascii="Arial" w:eastAsia="Times New Roman"/>
                <w:sz w:val="20"/>
                <w:szCs w:val="20"/>
              </w:rPr>
              <w:t>R2:</w:t>
            </w:r>
            <w:r w:rsidRPr="00AA252E">
              <w:rPr>
                <w:rFonts w:ascii="Arial" w:hAnsi="Arial" w:cs="Arial"/>
                <w:sz w:val="20"/>
                <w:szCs w:val="20"/>
                <w:lang w:val="en-GB" w:eastAsia="en-GB"/>
              </w:rPr>
              <w:t xml:space="preserve"> Develop pupils’ ability to understand how well they are doing and what they need </w:t>
            </w:r>
            <w:r w:rsidRPr="00AA252E">
              <w:rPr>
                <w:rFonts w:ascii="Arial" w:hAnsi="Arial" w:cs="Arial"/>
                <w:sz w:val="20"/>
                <w:szCs w:val="20"/>
              </w:rPr>
              <w:t>to do to improve their work</w:t>
            </w:r>
          </w:p>
          <w:p w:rsidR="009E4BF3" w:rsidRPr="00AA252E" w:rsidRDefault="009E4BF3" w:rsidP="00473B2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i/>
                <w:sz w:val="20"/>
                <w:szCs w:val="20"/>
                <w:u w:val="single"/>
                <w:lang w:val="en-GB" w:eastAsia="en-GB"/>
              </w:rPr>
            </w:pPr>
            <w:r w:rsidRPr="00AA252E">
              <w:rPr>
                <w:rFonts w:ascii="Arial" w:hAnsi="Arial" w:cs="Arial"/>
                <w:i/>
                <w:sz w:val="20"/>
                <w:szCs w:val="20"/>
                <w:u w:val="single"/>
                <w:lang w:val="en-GB" w:eastAsia="en-GB"/>
              </w:rPr>
              <w:t>Progress</w:t>
            </w:r>
          </w:p>
          <w:p w:rsidR="009E4BF3" w:rsidRPr="008B3564" w:rsidRDefault="009E4BF3" w:rsidP="00473B2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i/>
                <w:sz w:val="20"/>
                <w:szCs w:val="20"/>
                <w:lang w:val="en-GB" w:eastAsia="en-GB"/>
              </w:rPr>
            </w:pPr>
            <w:r w:rsidRPr="00AA252E">
              <w:rPr>
                <w:rFonts w:ascii="Arial" w:hAnsi="Arial" w:cs="Arial"/>
                <w:i/>
                <w:sz w:val="20"/>
                <w:szCs w:val="20"/>
                <w:lang w:val="en-GB" w:eastAsia="en-GB"/>
              </w:rPr>
              <w:t>1. Staff training undertaken  2. Spe</w:t>
            </w:r>
            <w:r w:rsidR="000C5A67" w:rsidRPr="00AA252E">
              <w:rPr>
                <w:rFonts w:ascii="Arial" w:hAnsi="Arial" w:cs="Arial"/>
                <w:i/>
                <w:sz w:val="20"/>
                <w:szCs w:val="20"/>
                <w:lang w:val="en-GB" w:eastAsia="en-GB"/>
              </w:rPr>
              <w:t>cialist support accessed (Cluster</w:t>
            </w:r>
            <w:r w:rsidR="0038756B" w:rsidRPr="00AA252E">
              <w:rPr>
                <w:rFonts w:ascii="Arial" w:hAnsi="Arial" w:cs="Arial"/>
                <w:i/>
                <w:sz w:val="20"/>
                <w:szCs w:val="20"/>
                <w:lang w:val="en-GB" w:eastAsia="en-GB"/>
              </w:rPr>
              <w:t xml:space="preserve">, </w:t>
            </w:r>
            <w:r w:rsidRPr="00AA252E">
              <w:rPr>
                <w:rFonts w:ascii="Arial" w:hAnsi="Arial" w:cs="Arial"/>
                <w:i/>
                <w:sz w:val="20"/>
                <w:szCs w:val="20"/>
                <w:lang w:val="en-GB" w:eastAsia="en-GB"/>
              </w:rPr>
              <w:t>LA</w:t>
            </w:r>
            <w:r w:rsidR="0038756B" w:rsidRPr="00AA252E">
              <w:rPr>
                <w:rFonts w:ascii="Arial" w:hAnsi="Arial" w:cs="Arial"/>
                <w:i/>
                <w:sz w:val="20"/>
                <w:szCs w:val="20"/>
                <w:lang w:val="en-GB" w:eastAsia="en-GB"/>
              </w:rPr>
              <w:t xml:space="preserve"> &amp; Consultant</w:t>
            </w:r>
            <w:r w:rsidR="008B3564">
              <w:rPr>
                <w:rFonts w:ascii="Arial" w:hAnsi="Arial" w:cs="Arial"/>
                <w:i/>
                <w:sz w:val="20"/>
                <w:szCs w:val="20"/>
                <w:lang w:val="en-GB" w:eastAsia="en-GB"/>
              </w:rPr>
              <w:t xml:space="preserve">) </w:t>
            </w:r>
            <w:r w:rsidRPr="00AA252E">
              <w:rPr>
                <w:rFonts w:ascii="Arial" w:hAnsi="Arial" w:cs="Arial"/>
                <w:i/>
                <w:sz w:val="20"/>
                <w:szCs w:val="20"/>
                <w:lang w:val="en-GB" w:eastAsia="en-GB"/>
              </w:rPr>
              <w:t>3. Work scrutiny undertaken to assess consistency  4. ‘Steps to success’ trialled and rolled out across curriculum</w:t>
            </w:r>
            <w:r w:rsidR="000C5A67" w:rsidRPr="00AA252E">
              <w:rPr>
                <w:rFonts w:ascii="Arial" w:hAnsi="Arial" w:cs="Arial"/>
                <w:i/>
                <w:sz w:val="20"/>
                <w:szCs w:val="20"/>
                <w:lang w:val="en-GB" w:eastAsia="en-GB"/>
              </w:rPr>
              <w:t xml:space="preserve">  5. Pupil Voice used to assess</w:t>
            </w:r>
            <w:r w:rsidR="008B3564">
              <w:rPr>
                <w:rFonts w:ascii="Arial" w:hAnsi="Arial" w:cs="Arial"/>
                <w:i/>
                <w:sz w:val="20"/>
                <w:szCs w:val="20"/>
                <w:lang w:val="en-GB" w:eastAsia="en-GB"/>
              </w:rPr>
              <w:t>. 4. Self/peer assessment strengthened e.g growth mindset</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10404" w:rsidP="00610404">
            <w:pPr>
              <w:pBdr>
                <w:top w:val="none" w:sz="0" w:space="0" w:color="auto"/>
                <w:left w:val="none" w:sz="0" w:space="0" w:color="auto"/>
                <w:bottom w:val="none" w:sz="0" w:space="0" w:color="auto"/>
                <w:right w:val="none" w:sz="0" w:space="0" w:color="auto"/>
                <w:bar w:val="none" w:sz="0" w:color="auto"/>
              </w:pBdr>
              <w:jc w:val="center"/>
            </w:pPr>
            <w:r>
              <w:t>X</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EA7B13">
            <w:pPr>
              <w:pBdr>
                <w:top w:val="none" w:sz="0" w:space="0" w:color="auto"/>
                <w:left w:val="none" w:sz="0" w:space="0" w:color="auto"/>
                <w:bottom w:val="none" w:sz="0" w:space="0" w:color="auto"/>
                <w:right w:val="none" w:sz="0" w:space="0" w:color="auto"/>
                <w:bar w:val="none" w:sz="0" w:color="auto"/>
              </w:pBdr>
              <w:jc w:val="cente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0410BE">
            <w:pPr>
              <w:pBdr>
                <w:top w:val="none" w:sz="0" w:space="0" w:color="auto"/>
                <w:left w:val="none" w:sz="0" w:space="0" w:color="auto"/>
                <w:bottom w:val="none" w:sz="0" w:space="0" w:color="auto"/>
                <w:right w:val="none" w:sz="0" w:space="0" w:color="auto"/>
                <w:bar w:val="none" w:sz="0" w:color="auto"/>
              </w:pBdr>
              <w:jc w:val="center"/>
            </w:pPr>
          </w:p>
        </w:tc>
        <w:tc>
          <w:tcPr>
            <w:tcW w:w="1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Bdr>
                <w:top w:val="none" w:sz="0" w:space="0" w:color="auto"/>
                <w:left w:val="none" w:sz="0" w:space="0" w:color="auto"/>
                <w:bottom w:val="none" w:sz="0" w:space="0" w:color="auto"/>
                <w:right w:val="none" w:sz="0" w:space="0" w:color="auto"/>
                <w:bar w:val="none" w:sz="0" w:color="auto"/>
              </w:pBdr>
            </w:pPr>
          </w:p>
        </w:tc>
      </w:tr>
      <w:tr w:rsidR="009E4BF3" w:rsidTr="00C82BE8">
        <w:trPr>
          <w:trHeight w:val="257"/>
          <w:jc w:val="center"/>
        </w:trPr>
        <w:tc>
          <w:tcPr>
            <w:tcW w:w="77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sz w:val="20"/>
                <w:szCs w:val="20"/>
              </w:rPr>
            </w:pPr>
            <w:r w:rsidRPr="00AA252E">
              <w:rPr>
                <w:rFonts w:ascii="Arial" w:eastAsia="Times New Roman"/>
                <w:sz w:val="20"/>
                <w:szCs w:val="20"/>
                <w:lang w:val="en-US"/>
              </w:rPr>
              <w:t>R3:</w:t>
            </w:r>
            <w:r w:rsidRPr="00AA252E">
              <w:rPr>
                <w:rFonts w:ascii="Arial" w:hAnsi="Arial" w:cs="Arial"/>
                <w:sz w:val="20"/>
                <w:szCs w:val="20"/>
              </w:rPr>
              <w:t xml:space="preserve"> Continue to improve attendance</w:t>
            </w:r>
          </w:p>
          <w:p w:rsidR="009E4BF3" w:rsidRPr="00AA252E" w:rsidRDefault="009E4BF3" w:rsidP="00F53DF7">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i/>
                <w:sz w:val="20"/>
                <w:szCs w:val="20"/>
                <w:u w:val="single"/>
              </w:rPr>
            </w:pPr>
            <w:r w:rsidRPr="00AA252E">
              <w:rPr>
                <w:rFonts w:ascii="Arial" w:hAnsi="Arial" w:cs="Arial"/>
                <w:i/>
                <w:sz w:val="20"/>
                <w:szCs w:val="20"/>
                <w:u w:val="single"/>
              </w:rPr>
              <w:t>Progress</w:t>
            </w:r>
          </w:p>
          <w:p w:rsidR="009E4BF3" w:rsidRPr="00AA252E" w:rsidRDefault="009E4BF3" w:rsidP="00AB0318">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i/>
                <w:sz w:val="20"/>
                <w:szCs w:val="20"/>
              </w:rPr>
            </w:pPr>
            <w:r w:rsidRPr="00AA252E">
              <w:rPr>
                <w:rFonts w:ascii="Arial" w:hAnsi="Arial" w:cs="Arial"/>
                <w:i/>
                <w:sz w:val="20"/>
                <w:szCs w:val="20"/>
              </w:rPr>
              <w:t>1. Year-on-ye</w:t>
            </w:r>
            <w:r w:rsidR="0038756B" w:rsidRPr="00AA252E">
              <w:rPr>
                <w:rFonts w:ascii="Arial" w:hAnsi="Arial" w:cs="Arial"/>
                <w:i/>
                <w:sz w:val="20"/>
                <w:szCs w:val="20"/>
              </w:rPr>
              <w:t xml:space="preserve">ar improvement </w:t>
            </w:r>
            <w:r w:rsidR="00C82BE8">
              <w:rPr>
                <w:rFonts w:ascii="Arial" w:hAnsi="Arial" w:cs="Arial"/>
                <w:i/>
                <w:sz w:val="20"/>
                <w:szCs w:val="20"/>
              </w:rPr>
              <w:t>for 6/8</w:t>
            </w:r>
            <w:r w:rsidR="000C5A67" w:rsidRPr="00AA252E">
              <w:rPr>
                <w:rFonts w:ascii="Arial" w:hAnsi="Arial" w:cs="Arial"/>
                <w:i/>
                <w:sz w:val="20"/>
                <w:szCs w:val="20"/>
              </w:rPr>
              <w:t xml:space="preserve"> years </w:t>
            </w:r>
            <w:r w:rsidR="0038756B" w:rsidRPr="00AA252E">
              <w:rPr>
                <w:rFonts w:ascii="Arial" w:hAnsi="Arial" w:cs="Arial"/>
                <w:i/>
                <w:sz w:val="20"/>
                <w:szCs w:val="20"/>
              </w:rPr>
              <w:t>2012-13: 93.8%; 2013-14: 95.6%; 2014-</w:t>
            </w:r>
            <w:r w:rsidRPr="00AA252E">
              <w:rPr>
                <w:rFonts w:ascii="Arial" w:hAnsi="Arial" w:cs="Arial"/>
                <w:i/>
                <w:sz w:val="20"/>
                <w:szCs w:val="20"/>
              </w:rPr>
              <w:t>15</w:t>
            </w:r>
            <w:r w:rsidR="0038756B" w:rsidRPr="00AA252E">
              <w:rPr>
                <w:rFonts w:ascii="Arial" w:hAnsi="Arial" w:cs="Arial"/>
                <w:i/>
                <w:sz w:val="20"/>
                <w:szCs w:val="20"/>
              </w:rPr>
              <w:t xml:space="preserve">: 95.9%; 2015-16: 96.2%; </w:t>
            </w:r>
            <w:r w:rsidR="000C5A67" w:rsidRPr="00AA252E">
              <w:rPr>
                <w:rFonts w:ascii="Arial" w:hAnsi="Arial" w:cs="Arial"/>
                <w:i/>
                <w:sz w:val="20"/>
                <w:szCs w:val="20"/>
              </w:rPr>
              <w:t xml:space="preserve">2016-17 : </w:t>
            </w:r>
            <w:r w:rsidR="00DC333F" w:rsidRPr="00AA252E">
              <w:rPr>
                <w:rFonts w:ascii="Arial" w:hAnsi="Arial" w:cs="Arial"/>
                <w:i/>
                <w:sz w:val="20"/>
                <w:szCs w:val="20"/>
              </w:rPr>
              <w:t>94.6%</w:t>
            </w:r>
            <w:r w:rsidR="00D6479D">
              <w:rPr>
                <w:rFonts w:ascii="Arial" w:hAnsi="Arial" w:cs="Arial"/>
                <w:i/>
                <w:sz w:val="20"/>
                <w:szCs w:val="20"/>
              </w:rPr>
              <w:t>; 2017-18</w:t>
            </w:r>
            <w:r w:rsidR="00776889">
              <w:rPr>
                <w:rFonts w:ascii="Arial" w:hAnsi="Arial" w:cs="Arial"/>
                <w:i/>
                <w:sz w:val="20"/>
                <w:szCs w:val="20"/>
              </w:rPr>
              <w:t xml:space="preserve"> : 95%</w:t>
            </w:r>
            <w:r w:rsidR="00C82BE8">
              <w:rPr>
                <w:rFonts w:ascii="Arial" w:hAnsi="Arial" w:cs="Arial"/>
                <w:i/>
                <w:sz w:val="20"/>
                <w:szCs w:val="20"/>
              </w:rPr>
              <w:t xml:space="preserve"> 2018-19: 94.9%</w:t>
            </w:r>
          </w:p>
          <w:p w:rsidR="009E4BF3" w:rsidRPr="00AA252E" w:rsidRDefault="0038756B" w:rsidP="00AB0318">
            <w:pPr>
              <w:pStyle w:val="Body"/>
              <w:pBdr>
                <w:top w:val="none" w:sz="0" w:space="0" w:color="auto"/>
                <w:left w:val="none" w:sz="0" w:space="0" w:color="auto"/>
                <w:bottom w:val="none" w:sz="0" w:space="0" w:color="auto"/>
                <w:right w:val="none" w:sz="0" w:space="0" w:color="auto"/>
                <w:bar w:val="none" w:sz="0" w:color="auto"/>
              </w:pBdr>
              <w:spacing w:after="0"/>
              <w:rPr>
                <w:i/>
                <w:sz w:val="20"/>
                <w:szCs w:val="20"/>
              </w:rPr>
            </w:pPr>
            <w:r w:rsidRPr="00AA252E">
              <w:rPr>
                <w:i/>
                <w:sz w:val="20"/>
                <w:szCs w:val="20"/>
              </w:rPr>
              <w:t xml:space="preserve">2.Clear strategies used to </w:t>
            </w:r>
            <w:r w:rsidR="009E4BF3" w:rsidRPr="00AA252E">
              <w:rPr>
                <w:i/>
                <w:sz w:val="20"/>
                <w:szCs w:val="20"/>
              </w:rPr>
              <w:t xml:space="preserve">address </w:t>
            </w:r>
            <w:r w:rsidR="00F73953" w:rsidRPr="00AA252E">
              <w:rPr>
                <w:i/>
                <w:sz w:val="20"/>
                <w:szCs w:val="20"/>
              </w:rPr>
              <w:t xml:space="preserve">any </w:t>
            </w:r>
            <w:r w:rsidR="009E4BF3" w:rsidRPr="00AA252E">
              <w:rPr>
                <w:i/>
                <w:sz w:val="20"/>
                <w:szCs w:val="20"/>
              </w:rPr>
              <w:t>significant % of non-attendance</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EA7B13">
            <w:pPr>
              <w:pBdr>
                <w:top w:val="none" w:sz="0" w:space="0" w:color="auto"/>
                <w:left w:val="none" w:sz="0" w:space="0" w:color="auto"/>
                <w:bottom w:val="none" w:sz="0" w:space="0" w:color="auto"/>
                <w:right w:val="none" w:sz="0" w:space="0" w:color="auto"/>
                <w:bar w:val="none" w:sz="0" w:color="auto"/>
              </w:pBdr>
              <w:jc w:val="center"/>
            </w:pP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10404" w:rsidP="000410BE">
            <w:pPr>
              <w:pBdr>
                <w:top w:val="none" w:sz="0" w:space="0" w:color="auto"/>
                <w:left w:val="none" w:sz="0" w:space="0" w:color="auto"/>
                <w:bottom w:val="none" w:sz="0" w:space="0" w:color="auto"/>
                <w:right w:val="none" w:sz="0" w:space="0" w:color="auto"/>
                <w:bar w:val="none" w:sz="0" w:color="auto"/>
              </w:pBdr>
              <w:jc w:val="center"/>
            </w:pPr>
            <w:r>
              <w:t>X</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0410BE">
            <w:pPr>
              <w:pBdr>
                <w:top w:val="none" w:sz="0" w:space="0" w:color="auto"/>
                <w:left w:val="none" w:sz="0" w:space="0" w:color="auto"/>
                <w:bottom w:val="none" w:sz="0" w:space="0" w:color="auto"/>
                <w:right w:val="none" w:sz="0" w:space="0" w:color="auto"/>
                <w:bar w:val="none" w:sz="0" w:color="auto"/>
              </w:pBdr>
              <w:jc w:val="center"/>
            </w:pPr>
          </w:p>
        </w:tc>
        <w:tc>
          <w:tcPr>
            <w:tcW w:w="1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Bdr>
                <w:top w:val="none" w:sz="0" w:space="0" w:color="auto"/>
                <w:left w:val="none" w:sz="0" w:space="0" w:color="auto"/>
                <w:bottom w:val="none" w:sz="0" w:space="0" w:color="auto"/>
                <w:right w:val="none" w:sz="0" w:space="0" w:color="auto"/>
                <w:bar w:val="none" w:sz="0" w:color="auto"/>
              </w:pBdr>
            </w:pPr>
          </w:p>
        </w:tc>
      </w:tr>
      <w:tr w:rsidR="009E4BF3" w:rsidTr="00C82BE8">
        <w:trPr>
          <w:trHeight w:val="257"/>
          <w:jc w:val="center"/>
        </w:trPr>
        <w:tc>
          <w:tcPr>
            <w:tcW w:w="77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AA252E" w:rsidRDefault="009E4BF3" w:rsidP="009907B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20"/>
                <w:szCs w:val="20"/>
              </w:rPr>
            </w:pPr>
            <w:r w:rsidRPr="00AA252E">
              <w:rPr>
                <w:rFonts w:ascii="Arial" w:eastAsia="Times New Roman"/>
                <w:sz w:val="20"/>
                <w:szCs w:val="20"/>
              </w:rPr>
              <w:t>R4:</w:t>
            </w:r>
            <w:r w:rsidRPr="00AA252E">
              <w:rPr>
                <w:rFonts w:ascii="Arial" w:hAnsi="Arial" w:cs="Arial"/>
                <w:sz w:val="20"/>
                <w:szCs w:val="20"/>
                <w:lang w:val="en-GB" w:eastAsia="en-GB"/>
              </w:rPr>
              <w:t xml:space="preserve"> Ensure that teachers consistently set challenging targets so that all pupils are </w:t>
            </w:r>
            <w:r w:rsidRPr="00AA252E">
              <w:rPr>
                <w:rFonts w:ascii="Arial" w:hAnsi="Arial" w:cs="Arial"/>
                <w:sz w:val="20"/>
                <w:szCs w:val="20"/>
              </w:rPr>
              <w:t>clear what to do to develop their literacy and numeracy skills</w:t>
            </w:r>
          </w:p>
          <w:p w:rsidR="009E4BF3" w:rsidRPr="00AA252E" w:rsidRDefault="009E4BF3" w:rsidP="009907B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i/>
                <w:sz w:val="20"/>
                <w:szCs w:val="20"/>
                <w:u w:val="single"/>
                <w:lang w:val="en-GB" w:eastAsia="en-GB"/>
              </w:rPr>
            </w:pPr>
            <w:r w:rsidRPr="00AA252E">
              <w:rPr>
                <w:rFonts w:ascii="Arial" w:hAnsi="Arial" w:cs="Arial"/>
                <w:i/>
                <w:sz w:val="20"/>
                <w:szCs w:val="20"/>
                <w:u w:val="single"/>
              </w:rPr>
              <w:t>Progress – See R2</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EA7B13" w:rsidP="00EA7B13">
            <w:pPr>
              <w:pBdr>
                <w:top w:val="none" w:sz="0" w:space="0" w:color="auto"/>
                <w:left w:val="none" w:sz="0" w:space="0" w:color="auto"/>
                <w:bottom w:val="none" w:sz="0" w:space="0" w:color="auto"/>
                <w:right w:val="none" w:sz="0" w:space="0" w:color="auto"/>
                <w:bar w:val="none" w:sz="0" w:color="auto"/>
              </w:pBdr>
              <w:jc w:val="center"/>
            </w:pPr>
            <w:r>
              <w:t>X</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EA7B13">
            <w:pPr>
              <w:pBdr>
                <w:top w:val="none" w:sz="0" w:space="0" w:color="auto"/>
                <w:left w:val="none" w:sz="0" w:space="0" w:color="auto"/>
                <w:bottom w:val="none" w:sz="0" w:space="0" w:color="auto"/>
                <w:right w:val="none" w:sz="0" w:space="0" w:color="auto"/>
                <w:bar w:val="none" w:sz="0" w:color="auto"/>
              </w:pBdr>
              <w:jc w:val="cente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0410BE">
            <w:pPr>
              <w:pBdr>
                <w:top w:val="none" w:sz="0" w:space="0" w:color="auto"/>
                <w:left w:val="none" w:sz="0" w:space="0" w:color="auto"/>
                <w:bottom w:val="none" w:sz="0" w:space="0" w:color="auto"/>
                <w:right w:val="none" w:sz="0" w:space="0" w:color="auto"/>
                <w:bar w:val="none" w:sz="0" w:color="auto"/>
              </w:pBdr>
              <w:jc w:val="center"/>
            </w:pPr>
          </w:p>
        </w:tc>
        <w:tc>
          <w:tcPr>
            <w:tcW w:w="1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Bdr>
                <w:top w:val="none" w:sz="0" w:space="0" w:color="auto"/>
                <w:left w:val="none" w:sz="0" w:space="0" w:color="auto"/>
                <w:bottom w:val="none" w:sz="0" w:space="0" w:color="auto"/>
                <w:right w:val="none" w:sz="0" w:space="0" w:color="auto"/>
                <w:bar w:val="none" w:sz="0" w:color="auto"/>
              </w:pBdr>
            </w:pPr>
          </w:p>
        </w:tc>
      </w:tr>
    </w:tbl>
    <w:p w:rsidR="009E4BF3" w:rsidRDefault="009E4BF3" w:rsidP="00776889">
      <w:pPr>
        <w:pStyle w:val="Body"/>
        <w:widowControl w:val="0"/>
        <w:pBdr>
          <w:top w:val="none" w:sz="0" w:space="0" w:color="auto"/>
          <w:left w:val="none" w:sz="0" w:space="0" w:color="auto"/>
          <w:bottom w:val="none" w:sz="0" w:space="0" w:color="auto"/>
          <w:right w:val="none" w:sz="0" w:space="0" w:color="auto"/>
          <w:bar w:val="none" w:sz="0" w:color="auto"/>
        </w:pBdr>
        <w:tabs>
          <w:tab w:val="left" w:pos="6300"/>
        </w:tabs>
        <w:spacing w:line="240" w:lineRule="auto"/>
        <w:jc w:val="center"/>
        <w:rPr>
          <w:rFonts w:ascii="Arial" w:hAnsi="Arial" w:cs="Arial"/>
          <w:b/>
          <w:bCs/>
          <w:color w:val="6600CC"/>
          <w:sz w:val="28"/>
          <w:szCs w:val="28"/>
          <w:u w:val="single" w:color="6600CC"/>
        </w:rPr>
      </w:pPr>
      <w:r>
        <w:rPr>
          <w:rFonts w:ascii="Arial" w:hAnsi="Arial" w:cs="Arial"/>
          <w:b/>
          <w:bCs/>
          <w:color w:val="6600CC"/>
          <w:sz w:val="28"/>
          <w:szCs w:val="28"/>
          <w:u w:val="single" w:color="6600CC"/>
        </w:rPr>
        <w:lastRenderedPageBreak/>
        <w:t>Consider the following when assessing progress below</w:t>
      </w:r>
    </w:p>
    <w:p w:rsidR="009E4BF3" w:rsidRDefault="009E4BF3" w:rsidP="00AA252E">
      <w:pPr>
        <w:pBdr>
          <w:top w:val="none" w:sz="0" w:space="0" w:color="auto"/>
          <w:left w:val="none" w:sz="0" w:space="0" w:color="auto"/>
          <w:bottom w:val="none" w:sz="0" w:space="0" w:color="auto"/>
          <w:right w:val="none" w:sz="0" w:space="0" w:color="auto"/>
          <w:bar w:val="none" w:sz="0" w:color="auto"/>
        </w:pBdr>
        <w:tabs>
          <w:tab w:val="num" w:pos="720"/>
          <w:tab w:val="left" w:pos="6300"/>
        </w:tabs>
        <w:spacing w:line="288" w:lineRule="auto"/>
        <w:rPr>
          <w:rFonts w:ascii="Arial"/>
          <w:b/>
          <w:bCs/>
          <w:u w:color="7F7F7F"/>
        </w:rPr>
      </w:pPr>
    </w:p>
    <w:p w:rsidR="00AA252E" w:rsidRPr="00AA252E" w:rsidRDefault="00AA252E" w:rsidP="00AA252E">
      <w:pPr>
        <w:pBdr>
          <w:top w:val="none" w:sz="0" w:space="0" w:color="auto"/>
          <w:left w:val="none" w:sz="0" w:space="0" w:color="auto"/>
          <w:bottom w:val="none" w:sz="0" w:space="0" w:color="auto"/>
          <w:right w:val="none" w:sz="0" w:space="0" w:color="auto"/>
          <w:bar w:val="none" w:sz="0" w:color="auto"/>
        </w:pBdr>
        <w:tabs>
          <w:tab w:val="num" w:pos="720"/>
          <w:tab w:val="left" w:pos="6300"/>
        </w:tabs>
        <w:spacing w:line="288" w:lineRule="auto"/>
        <w:rPr>
          <w:rFonts w:ascii="Arial"/>
          <w:b/>
          <w:bCs/>
          <w:u w:color="7F7F7F"/>
        </w:rPr>
        <w:sectPr w:rsidR="00AA252E" w:rsidRPr="00AA252E" w:rsidSect="00320649">
          <w:headerReference w:type="default" r:id="rId8"/>
          <w:footerReference w:type="default" r:id="rId9"/>
          <w:headerReference w:type="first" r:id="rId10"/>
          <w:footerReference w:type="first" r:id="rId11"/>
          <w:pgSz w:w="16840" w:h="11900" w:orient="landscape"/>
          <w:pgMar w:top="720" w:right="284" w:bottom="720" w:left="284" w:header="680" w:footer="454" w:gutter="0"/>
          <w:cols w:space="720"/>
          <w:titlePg/>
          <w:docGrid w:linePitch="326"/>
        </w:sectPr>
      </w:pPr>
    </w:p>
    <w:p w:rsidR="00C4707C" w:rsidRDefault="009E4BF3" w:rsidP="00C4707C">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720"/>
          <w:tab w:val="left" w:pos="6300"/>
        </w:tabs>
        <w:spacing w:after="0" w:line="288" w:lineRule="auto"/>
        <w:ind w:hanging="360"/>
        <w:rPr>
          <w:rFonts w:ascii="Arial" w:hAnsi="Arial" w:cs="Arial"/>
          <w:b/>
          <w:bCs/>
          <w:sz w:val="20"/>
          <w:szCs w:val="20"/>
          <w:u w:color="7F7F7F"/>
        </w:rPr>
      </w:pPr>
      <w:r w:rsidRPr="004B654F">
        <w:rPr>
          <w:rFonts w:ascii="Arial"/>
          <w:b/>
          <w:bCs/>
          <w:sz w:val="20"/>
          <w:szCs w:val="20"/>
          <w:u w:color="7F7F7F"/>
        </w:rPr>
        <w:t>Did this activity respond to the area and meet the success criteria?</w:t>
      </w:r>
    </w:p>
    <w:p w:rsidR="00C4707C" w:rsidRDefault="009E4BF3" w:rsidP="00C4707C">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720"/>
          <w:tab w:val="left" w:pos="6300"/>
        </w:tabs>
        <w:spacing w:after="0" w:line="288" w:lineRule="auto"/>
        <w:ind w:hanging="360"/>
        <w:rPr>
          <w:rFonts w:ascii="Arial" w:hAnsi="Arial" w:cs="Arial"/>
          <w:b/>
          <w:bCs/>
          <w:sz w:val="20"/>
          <w:szCs w:val="20"/>
          <w:u w:color="7F7F7F"/>
        </w:rPr>
      </w:pPr>
      <w:r w:rsidRPr="00C4707C">
        <w:rPr>
          <w:rFonts w:ascii="Arial"/>
          <w:b/>
          <w:bCs/>
          <w:sz w:val="20"/>
          <w:szCs w:val="20"/>
          <w:u w:color="7F7F7F"/>
        </w:rPr>
        <w:t xml:space="preserve">What effect did the action plan have on the targeted group of learners? </w:t>
      </w:r>
    </w:p>
    <w:p w:rsidR="009E4BF3" w:rsidRPr="00C4707C" w:rsidRDefault="009E4BF3" w:rsidP="00C4707C">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720"/>
          <w:tab w:val="left" w:pos="6300"/>
        </w:tabs>
        <w:spacing w:after="0" w:line="288" w:lineRule="auto"/>
        <w:ind w:hanging="360"/>
        <w:rPr>
          <w:rFonts w:ascii="Arial" w:hAnsi="Arial" w:cs="Arial"/>
          <w:b/>
          <w:bCs/>
          <w:sz w:val="20"/>
          <w:szCs w:val="20"/>
          <w:u w:color="7F7F7F"/>
        </w:rPr>
      </w:pPr>
      <w:r w:rsidRPr="00C4707C">
        <w:rPr>
          <w:rFonts w:ascii="Arial"/>
          <w:b/>
          <w:bCs/>
          <w:sz w:val="20"/>
          <w:szCs w:val="20"/>
          <w:u w:color="7F7F7F"/>
        </w:rPr>
        <w:t>What effect did the action plan have on the wider school community?</w:t>
      </w:r>
    </w:p>
    <w:p w:rsidR="009E4BF3" w:rsidRPr="004B654F" w:rsidRDefault="009E4BF3" w:rsidP="0088404E">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num" w:pos="720"/>
        </w:tabs>
        <w:spacing w:after="0" w:line="288" w:lineRule="auto"/>
        <w:ind w:left="417" w:hanging="360"/>
        <w:rPr>
          <w:rFonts w:ascii="Arial" w:hAnsi="Arial" w:cs="Arial"/>
          <w:b/>
          <w:bCs/>
          <w:sz w:val="20"/>
          <w:szCs w:val="20"/>
          <w:u w:color="7F7F7F"/>
        </w:rPr>
      </w:pPr>
      <w:r w:rsidRPr="004B654F">
        <w:rPr>
          <w:rFonts w:ascii="Arial"/>
          <w:b/>
          <w:bCs/>
          <w:sz w:val="20"/>
          <w:szCs w:val="20"/>
          <w:u w:color="7F7F7F"/>
        </w:rPr>
        <w:t>What effect did the action plan have on the staff?</w:t>
      </w:r>
    </w:p>
    <w:p w:rsidR="009E4BF3" w:rsidRPr="00776889" w:rsidRDefault="009E4BF3" w:rsidP="0088404E">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num" w:pos="720"/>
          <w:tab w:val="left" w:pos="6300"/>
        </w:tabs>
        <w:spacing w:after="0" w:line="288" w:lineRule="auto"/>
        <w:ind w:left="417" w:hanging="360"/>
        <w:rPr>
          <w:rFonts w:ascii="Arial" w:hAnsi="Arial" w:cs="Arial"/>
          <w:b/>
          <w:bCs/>
          <w:sz w:val="20"/>
          <w:szCs w:val="20"/>
          <w:u w:color="7F7F7F"/>
        </w:rPr>
      </w:pPr>
      <w:r w:rsidRPr="004B654F">
        <w:rPr>
          <w:rFonts w:ascii="Arial"/>
          <w:b/>
          <w:bCs/>
          <w:sz w:val="20"/>
          <w:szCs w:val="20"/>
          <w:u w:color="7F7F7F"/>
        </w:rPr>
        <w:t>Lessons learned and the main action comments</w:t>
      </w:r>
    </w:p>
    <w:p w:rsidR="00776889" w:rsidRDefault="00776889" w:rsidP="00776889">
      <w:pPr>
        <w:pBdr>
          <w:top w:val="none" w:sz="0" w:space="0" w:color="auto"/>
          <w:left w:val="none" w:sz="0" w:space="0" w:color="auto"/>
          <w:bottom w:val="none" w:sz="0" w:space="0" w:color="auto"/>
          <w:right w:val="none" w:sz="0" w:space="0" w:color="auto"/>
          <w:bar w:val="none" w:sz="0" w:color="auto"/>
        </w:pBdr>
        <w:tabs>
          <w:tab w:val="num" w:pos="720"/>
          <w:tab w:val="left" w:pos="6300"/>
        </w:tabs>
        <w:spacing w:line="288" w:lineRule="auto"/>
        <w:rPr>
          <w:rFonts w:ascii="Arial" w:hAnsi="Arial" w:cs="Arial"/>
          <w:b/>
          <w:bCs/>
          <w:sz w:val="20"/>
          <w:szCs w:val="20"/>
          <w:u w:color="7F7F7F"/>
        </w:rPr>
      </w:pPr>
    </w:p>
    <w:p w:rsidR="00776889" w:rsidRPr="00776889" w:rsidRDefault="00776889" w:rsidP="00776889">
      <w:pPr>
        <w:pBdr>
          <w:top w:val="none" w:sz="0" w:space="0" w:color="auto"/>
          <w:left w:val="none" w:sz="0" w:space="0" w:color="auto"/>
          <w:bottom w:val="none" w:sz="0" w:space="0" w:color="auto"/>
          <w:right w:val="none" w:sz="0" w:space="0" w:color="auto"/>
          <w:bar w:val="none" w:sz="0" w:color="auto"/>
        </w:pBdr>
        <w:tabs>
          <w:tab w:val="num" w:pos="720"/>
          <w:tab w:val="left" w:pos="6300"/>
        </w:tabs>
        <w:spacing w:line="288" w:lineRule="auto"/>
        <w:rPr>
          <w:rFonts w:ascii="Arial" w:hAnsi="Arial" w:cs="Arial"/>
          <w:b/>
          <w:bCs/>
          <w:sz w:val="20"/>
          <w:szCs w:val="20"/>
          <w:u w:color="7F7F7F"/>
        </w:rPr>
        <w:sectPr w:rsidR="00776889" w:rsidRPr="00776889" w:rsidSect="00F54F1F">
          <w:type w:val="continuous"/>
          <w:pgSz w:w="16840" w:h="11900" w:orient="landscape"/>
          <w:pgMar w:top="720" w:right="284" w:bottom="720" w:left="284" w:header="709" w:footer="709" w:gutter="0"/>
          <w:cols w:num="2" w:space="112"/>
          <w:rtlGutter/>
        </w:sectPr>
      </w:pPr>
    </w:p>
    <w:p w:rsidR="00C82BE8" w:rsidRPr="00C82BE8" w:rsidRDefault="00C82BE8" w:rsidP="00C82BE8">
      <w:pPr>
        <w:pStyle w:val="Body"/>
        <w:pBdr>
          <w:top w:val="none" w:sz="0" w:space="0" w:color="auto"/>
          <w:left w:val="none" w:sz="0" w:space="0" w:color="auto"/>
          <w:bottom w:val="none" w:sz="0" w:space="0" w:color="auto"/>
          <w:right w:val="none" w:sz="0" w:space="0" w:color="auto"/>
          <w:bar w:val="none" w:sz="0" w:color="auto"/>
        </w:pBdr>
        <w:tabs>
          <w:tab w:val="left" w:pos="6300"/>
        </w:tabs>
        <w:jc w:val="center"/>
        <w:rPr>
          <w:rFonts w:ascii="Arial" w:hAnsi="Arial" w:cs="Arial"/>
          <w:b/>
          <w:bCs/>
          <w:color w:val="6600CC"/>
          <w:sz w:val="28"/>
          <w:szCs w:val="28"/>
          <w:u w:val="single" w:color="6600CC"/>
        </w:rPr>
      </w:pPr>
      <w:r w:rsidRPr="00C82BE8">
        <w:rPr>
          <w:rFonts w:ascii="Arial" w:eastAsia="Times New Roman"/>
          <w:b/>
          <w:bCs/>
          <w:sz w:val="32"/>
          <w:szCs w:val="32"/>
          <w:u w:color="6600CC"/>
          <w:lang w:val="en-US"/>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75pt;height:427.9pt" o:ole="">
            <v:imagedata r:id="rId12" o:title=""/>
          </v:shape>
          <o:OLEObject Type="Embed" ProgID="AcroExch.Document.7" ShapeID="_x0000_i1025" DrawAspect="Content" ObjectID="_1631375076" r:id="rId13"/>
        </w:object>
      </w:r>
    </w:p>
    <w:p w:rsidR="00C82BE8" w:rsidRDefault="00C82BE8" w:rsidP="007F5111">
      <w:pPr>
        <w:pStyle w:val="Body"/>
        <w:widowControl w:val="0"/>
        <w:pBdr>
          <w:top w:val="none" w:sz="0" w:space="0" w:color="auto"/>
          <w:left w:val="none" w:sz="0" w:space="0" w:color="auto"/>
          <w:bottom w:val="none" w:sz="0" w:space="0" w:color="auto"/>
          <w:right w:val="none" w:sz="0" w:space="0" w:color="auto"/>
          <w:bar w:val="none" w:sz="0" w:color="auto"/>
        </w:pBdr>
        <w:tabs>
          <w:tab w:val="left" w:pos="6300"/>
        </w:tabs>
        <w:rPr>
          <w:rFonts w:ascii="Arial" w:eastAsia="Times New Roman"/>
          <w:b/>
          <w:bCs/>
          <w:sz w:val="32"/>
          <w:szCs w:val="32"/>
          <w:u w:color="6600CC"/>
          <w:lang w:val="en-US"/>
        </w:rPr>
      </w:pPr>
    </w:p>
    <w:p w:rsidR="00776889" w:rsidRDefault="009E4BF3" w:rsidP="007F5111">
      <w:pPr>
        <w:pStyle w:val="Body"/>
        <w:widowControl w:val="0"/>
        <w:pBdr>
          <w:top w:val="none" w:sz="0" w:space="0" w:color="auto"/>
          <w:left w:val="none" w:sz="0" w:space="0" w:color="auto"/>
          <w:bottom w:val="none" w:sz="0" w:space="0" w:color="auto"/>
          <w:right w:val="none" w:sz="0" w:space="0" w:color="auto"/>
          <w:bar w:val="none" w:sz="0" w:color="auto"/>
        </w:pBdr>
        <w:tabs>
          <w:tab w:val="left" w:pos="6300"/>
        </w:tabs>
        <w:jc w:val="center"/>
        <w:rPr>
          <w:rFonts w:ascii="Arial" w:eastAsia="Times New Roman"/>
          <w:b/>
          <w:bCs/>
          <w:sz w:val="32"/>
          <w:szCs w:val="32"/>
          <w:u w:color="6600CC"/>
          <w:lang w:val="en-US"/>
        </w:rPr>
      </w:pPr>
      <w:r>
        <w:rPr>
          <w:rFonts w:ascii="Arial" w:eastAsia="Times New Roman"/>
          <w:b/>
          <w:bCs/>
          <w:sz w:val="32"/>
          <w:szCs w:val="32"/>
          <w:u w:color="6600CC"/>
          <w:lang w:val="en-US"/>
        </w:rPr>
        <w:t>School and Governing Body app</w:t>
      </w:r>
      <w:r w:rsidR="00C82BE8">
        <w:rPr>
          <w:rFonts w:ascii="Arial" w:eastAsia="Times New Roman"/>
          <w:b/>
          <w:bCs/>
          <w:sz w:val="32"/>
          <w:szCs w:val="32"/>
          <w:u w:color="6600CC"/>
          <w:lang w:val="en-US"/>
        </w:rPr>
        <w:t>raisal of the progress with 2018/2019</w:t>
      </w:r>
      <w:r>
        <w:rPr>
          <w:rFonts w:ascii="Arial" w:eastAsia="Times New Roman"/>
          <w:b/>
          <w:bCs/>
          <w:sz w:val="32"/>
          <w:szCs w:val="32"/>
          <w:u w:color="6600CC"/>
          <w:lang w:val="en-US"/>
        </w:rPr>
        <w:t xml:space="preserve"> priorities</w:t>
      </w:r>
    </w:p>
    <w:p w:rsidR="00502173" w:rsidRPr="007F5111" w:rsidRDefault="00776889" w:rsidP="007F5111">
      <w:pPr>
        <w:pStyle w:val="Body"/>
        <w:widowControl w:val="0"/>
        <w:pBdr>
          <w:top w:val="none" w:sz="0" w:space="0" w:color="auto"/>
          <w:left w:val="none" w:sz="0" w:space="0" w:color="auto"/>
          <w:bottom w:val="none" w:sz="0" w:space="0" w:color="auto"/>
          <w:right w:val="none" w:sz="0" w:space="0" w:color="auto"/>
          <w:bar w:val="none" w:sz="0" w:color="auto"/>
        </w:pBdr>
        <w:tabs>
          <w:tab w:val="left" w:pos="6300"/>
        </w:tabs>
        <w:jc w:val="center"/>
        <w:rPr>
          <w:rFonts w:ascii="Arial" w:eastAsia="Times New Roman"/>
          <w:b/>
          <w:bCs/>
          <w:sz w:val="24"/>
          <w:szCs w:val="24"/>
          <w:u w:color="6600CC"/>
          <w:lang w:val="en-US"/>
        </w:rPr>
      </w:pPr>
      <w:r w:rsidRPr="00776889">
        <w:rPr>
          <w:rFonts w:ascii="Arial" w:eastAsia="Times New Roman"/>
          <w:b/>
          <w:bCs/>
          <w:sz w:val="24"/>
          <w:szCs w:val="24"/>
          <w:u w:color="6600CC"/>
          <w:lang w:val="en-US"/>
        </w:rPr>
        <w:t>(This needs to be read in conjunction with the detailed evaluation in the 2017/18 evaluated SIP document)</w:t>
      </w:r>
    </w:p>
    <w:tbl>
      <w:tblPr>
        <w:tblW w:w="1531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052"/>
        <w:gridCol w:w="992"/>
        <w:gridCol w:w="142"/>
        <w:gridCol w:w="992"/>
        <w:gridCol w:w="1134"/>
        <w:gridCol w:w="1000"/>
      </w:tblGrid>
      <w:tr w:rsidR="009E4BF3" w:rsidTr="00F745FC">
        <w:trPr>
          <w:trHeight w:val="396"/>
          <w:jc w:val="center"/>
        </w:trPr>
        <w:tc>
          <w:tcPr>
            <w:tcW w:w="11052"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E4BF3" w:rsidRPr="000410BE" w:rsidRDefault="009E4BF3">
            <w:pPr>
              <w:pBdr>
                <w:top w:val="none" w:sz="0" w:space="0" w:color="auto"/>
                <w:left w:val="none" w:sz="0" w:space="0" w:color="auto"/>
                <w:bottom w:val="none" w:sz="0" w:space="0" w:color="auto"/>
                <w:right w:val="none" w:sz="0" w:space="0" w:color="auto"/>
                <w:bar w:val="none" w:sz="0" w:color="auto"/>
              </w:pBdr>
              <w:rPr>
                <w:b/>
                <w:sz w:val="28"/>
                <w:szCs w:val="28"/>
              </w:rPr>
            </w:pPr>
            <w:r w:rsidRPr="000410BE">
              <w:rPr>
                <w:b/>
                <w:sz w:val="28"/>
                <w:szCs w:val="28"/>
              </w:rPr>
              <w:t xml:space="preserve">Priority and </w:t>
            </w:r>
            <w:r>
              <w:rPr>
                <w:b/>
                <w:sz w:val="28"/>
                <w:szCs w:val="28"/>
              </w:rPr>
              <w:t xml:space="preserve">Appraisal of </w:t>
            </w:r>
            <w:r w:rsidRPr="000410BE">
              <w:rPr>
                <w:b/>
                <w:sz w:val="28"/>
                <w:szCs w:val="28"/>
              </w:rPr>
              <w:t>Progress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9E4BF3" w:rsidRPr="000410BE"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6"/>
                <w:szCs w:val="16"/>
              </w:rPr>
            </w:pPr>
            <w:r w:rsidRPr="000410BE">
              <w:rPr>
                <w:rFonts w:ascii="Arial" w:eastAsia="Times New Roman"/>
                <w:b/>
                <w:bCs/>
                <w:sz w:val="16"/>
                <w:szCs w:val="16"/>
                <w:lang w:val="en-US"/>
              </w:rPr>
              <w:t>Good Progress</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9E4BF3" w:rsidRPr="000410BE"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6"/>
                <w:szCs w:val="16"/>
              </w:rPr>
            </w:pPr>
            <w:r w:rsidRPr="000410BE">
              <w:rPr>
                <w:rFonts w:ascii="Arial" w:eastAsia="Times New Roman"/>
                <w:b/>
                <w:bCs/>
                <w:sz w:val="16"/>
                <w:szCs w:val="16"/>
                <w:lang w:val="en-US"/>
              </w:rPr>
              <w:t>Strong Progress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9E4BF3" w:rsidRPr="000410BE"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6"/>
                <w:szCs w:val="16"/>
              </w:rPr>
            </w:pPr>
            <w:r w:rsidRPr="000410BE">
              <w:rPr>
                <w:rFonts w:ascii="Arial" w:eastAsia="Times New Roman"/>
                <w:b/>
                <w:bCs/>
                <w:sz w:val="16"/>
                <w:szCs w:val="16"/>
                <w:lang w:val="en-US"/>
              </w:rPr>
              <w:t>Satisfactory Progress</w:t>
            </w:r>
          </w:p>
        </w:tc>
        <w:tc>
          <w:tcPr>
            <w:tcW w:w="100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9E4BF3" w:rsidRPr="000410BE"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6"/>
                <w:szCs w:val="16"/>
              </w:rPr>
            </w:pPr>
            <w:r w:rsidRPr="000410BE">
              <w:rPr>
                <w:rFonts w:ascii="Arial" w:eastAsia="Times New Roman"/>
                <w:b/>
                <w:bCs/>
                <w:color w:val="FFFFFF"/>
                <w:sz w:val="16"/>
                <w:szCs w:val="16"/>
                <w:u w:color="FFFFFF"/>
                <w:lang w:val="en-US"/>
              </w:rPr>
              <w:t>Limited Progress</w:t>
            </w:r>
          </w:p>
        </w:tc>
      </w:tr>
      <w:tr w:rsidR="009E4BF3" w:rsidTr="00E73EC3">
        <w:trPr>
          <w:trHeight w:val="282"/>
          <w:jc w:val="center"/>
        </w:trPr>
        <w:tc>
          <w:tcPr>
            <w:tcW w:w="15312"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E66F93" w:rsidRDefault="009E4BF3" w:rsidP="00E66F93">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240" w:lineRule="auto"/>
            </w:pPr>
            <w:r>
              <w:rPr>
                <w:rFonts w:ascii="Arial" w:eastAsia="Times New Roman"/>
                <w:b/>
                <w:bCs/>
                <w:sz w:val="24"/>
                <w:szCs w:val="24"/>
                <w:lang w:val="en-US"/>
              </w:rPr>
              <w:t xml:space="preserve">Priority 1: </w:t>
            </w:r>
            <w:r w:rsidR="00E66F93">
              <w:rPr>
                <w:rFonts w:ascii="Arial" w:eastAsia="Times New Roman"/>
                <w:b/>
                <w:bCs/>
                <w:sz w:val="24"/>
                <w:szCs w:val="24"/>
                <w:lang w:val="en-US"/>
              </w:rPr>
              <w:t>Standards</w:t>
            </w:r>
            <w:r w:rsidR="00776889">
              <w:rPr>
                <w:rFonts w:ascii="Arial" w:eastAsia="Times New Roman"/>
                <w:b/>
                <w:bCs/>
                <w:sz w:val="24"/>
                <w:szCs w:val="24"/>
                <w:lang w:val="en-US"/>
              </w:rPr>
              <w:t xml:space="preserve"> </w:t>
            </w:r>
          </w:p>
          <w:p w:rsidR="00776889" w:rsidRDefault="00776889" w:rsidP="00776889">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240" w:lineRule="auto"/>
            </w:pPr>
          </w:p>
        </w:tc>
      </w:tr>
      <w:tr w:rsidR="009E4BF3" w:rsidTr="007F5111">
        <w:trPr>
          <w:trHeight w:val="1322"/>
          <w:jc w:val="center"/>
        </w:trPr>
        <w:tc>
          <w:tcPr>
            <w:tcW w:w="11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2BE8" w:rsidRPr="00C82BE8" w:rsidRDefault="00C82BE8" w:rsidP="007F5111">
            <w:pPr>
              <w:pBdr>
                <w:top w:val="none" w:sz="0" w:space="0" w:color="auto"/>
                <w:left w:val="none" w:sz="0" w:space="0" w:color="auto"/>
                <w:bottom w:val="none" w:sz="0" w:space="0" w:color="auto"/>
                <w:right w:val="none" w:sz="0" w:space="0" w:color="auto"/>
                <w:bar w:val="none" w:sz="0" w:color="auto"/>
              </w:pBdr>
              <w:spacing w:line="480" w:lineRule="auto"/>
              <w:ind w:left="360"/>
              <w:rPr>
                <w:rFonts w:ascii="Arial" w:hAnsi="Arial" w:cs="Arial"/>
              </w:rPr>
            </w:pPr>
            <w:r w:rsidRPr="00C82BE8">
              <w:rPr>
                <w:rFonts w:ascii="Arial" w:hAnsi="Arial" w:cs="Arial"/>
                <w:sz w:val="22"/>
                <w:szCs w:val="22"/>
              </w:rPr>
              <w:t>1.1: Raise standards of skills in PE (NIA 1.3)</w:t>
            </w:r>
          </w:p>
          <w:p w:rsidR="00C82BE8" w:rsidRPr="00C82BE8" w:rsidRDefault="00C82BE8" w:rsidP="007F5111">
            <w:pPr>
              <w:pBdr>
                <w:top w:val="none" w:sz="0" w:space="0" w:color="auto"/>
                <w:left w:val="none" w:sz="0" w:space="0" w:color="auto"/>
                <w:bottom w:val="none" w:sz="0" w:space="0" w:color="auto"/>
                <w:right w:val="none" w:sz="0" w:space="0" w:color="auto"/>
                <w:bar w:val="none" w:sz="0" w:color="auto"/>
              </w:pBdr>
              <w:spacing w:line="480" w:lineRule="auto"/>
              <w:ind w:left="360"/>
              <w:rPr>
                <w:rFonts w:ascii="Arial" w:hAnsi="Arial" w:cs="Arial"/>
              </w:rPr>
            </w:pPr>
            <w:r w:rsidRPr="00C82BE8">
              <w:rPr>
                <w:rFonts w:ascii="Arial" w:hAnsi="Arial" w:cs="Arial"/>
                <w:sz w:val="22"/>
                <w:szCs w:val="22"/>
              </w:rPr>
              <w:t>1.2: Raise standards of skills in food technology (NIA 1.3)</w:t>
            </w:r>
          </w:p>
          <w:p w:rsidR="009E4BF3" w:rsidRPr="007F5111" w:rsidRDefault="00C82BE8" w:rsidP="007F5111">
            <w:pPr>
              <w:pBdr>
                <w:top w:val="none" w:sz="0" w:space="0" w:color="auto"/>
                <w:left w:val="none" w:sz="0" w:space="0" w:color="auto"/>
                <w:bottom w:val="none" w:sz="0" w:space="0" w:color="auto"/>
                <w:right w:val="none" w:sz="0" w:space="0" w:color="auto"/>
                <w:bar w:val="none" w:sz="0" w:color="auto"/>
              </w:pBdr>
              <w:ind w:left="360"/>
              <w:rPr>
                <w:rFonts w:ascii="Arial" w:hAnsi="Arial" w:cs="Arial"/>
              </w:rPr>
            </w:pPr>
            <w:r w:rsidRPr="00C82BE8">
              <w:rPr>
                <w:rFonts w:ascii="Arial" w:hAnsi="Arial" w:cs="Arial"/>
                <w:sz w:val="22"/>
                <w:szCs w:val="22"/>
              </w:rPr>
              <w:t>1.3: Raise standards in contextualized writing (NIA 1.3)</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0966D0" w:rsidP="007F5111">
            <w:pPr>
              <w:pBdr>
                <w:top w:val="none" w:sz="0" w:space="0" w:color="auto"/>
                <w:left w:val="none" w:sz="0" w:space="0" w:color="auto"/>
                <w:bottom w:val="none" w:sz="0" w:space="0" w:color="auto"/>
                <w:right w:val="none" w:sz="0" w:space="0" w:color="auto"/>
                <w:bar w:val="none" w:sz="0" w:color="auto"/>
              </w:pBdr>
              <w:spacing w:line="480" w:lineRule="auto"/>
              <w:jc w:val="center"/>
            </w:pPr>
            <w:r>
              <w:t>X</w:t>
            </w:r>
          </w:p>
          <w:p w:rsidR="00E66F93" w:rsidRDefault="00E66F93" w:rsidP="007F5111">
            <w:pPr>
              <w:pBdr>
                <w:top w:val="none" w:sz="0" w:space="0" w:color="auto"/>
                <w:left w:val="none" w:sz="0" w:space="0" w:color="auto"/>
                <w:bottom w:val="none" w:sz="0" w:space="0" w:color="auto"/>
                <w:right w:val="none" w:sz="0" w:space="0" w:color="auto"/>
                <w:bar w:val="none" w:sz="0" w:color="auto"/>
              </w:pBdr>
              <w:spacing w:line="480" w:lineRule="auto"/>
              <w:jc w:val="center"/>
            </w:pPr>
          </w:p>
          <w:p w:rsidR="00C82BE8" w:rsidRDefault="00C82BE8" w:rsidP="007F5111">
            <w:pPr>
              <w:pBdr>
                <w:top w:val="none" w:sz="0" w:space="0" w:color="auto"/>
                <w:left w:val="none" w:sz="0" w:space="0" w:color="auto"/>
                <w:bottom w:val="none" w:sz="0" w:space="0" w:color="auto"/>
                <w:right w:val="none" w:sz="0" w:space="0" w:color="auto"/>
                <w:bar w:val="none" w:sz="0" w:color="auto"/>
              </w:pBdr>
              <w:spacing w:line="480" w:lineRule="auto"/>
              <w:jc w:val="center"/>
            </w:pPr>
            <w:r>
              <w:t>X</w:t>
            </w: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2BE8" w:rsidRDefault="00C82BE8" w:rsidP="007F5111">
            <w:pPr>
              <w:pBdr>
                <w:top w:val="none" w:sz="0" w:space="0" w:color="auto"/>
                <w:left w:val="none" w:sz="0" w:space="0" w:color="auto"/>
                <w:bottom w:val="none" w:sz="0" w:space="0" w:color="auto"/>
                <w:right w:val="none" w:sz="0" w:space="0" w:color="auto"/>
                <w:bar w:val="none" w:sz="0" w:color="auto"/>
              </w:pBdr>
              <w:spacing w:line="480" w:lineRule="auto"/>
              <w:jc w:val="center"/>
            </w:pPr>
          </w:p>
          <w:p w:rsidR="009E4BF3" w:rsidRDefault="009E4BF3" w:rsidP="007F5111">
            <w:pPr>
              <w:pBdr>
                <w:top w:val="none" w:sz="0" w:space="0" w:color="auto"/>
                <w:left w:val="none" w:sz="0" w:space="0" w:color="auto"/>
                <w:bottom w:val="none" w:sz="0" w:space="0" w:color="auto"/>
                <w:right w:val="none" w:sz="0" w:space="0" w:color="auto"/>
                <w:bar w:val="none" w:sz="0" w:color="auto"/>
              </w:pBdr>
              <w:spacing w:line="480" w:lineRule="auto"/>
              <w:jc w:val="cente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F5111" w:rsidRDefault="007F5111" w:rsidP="007F5111">
            <w:pPr>
              <w:pBdr>
                <w:top w:val="none" w:sz="0" w:space="0" w:color="auto"/>
                <w:left w:val="none" w:sz="0" w:space="0" w:color="auto"/>
                <w:bottom w:val="none" w:sz="0" w:space="0" w:color="auto"/>
                <w:right w:val="none" w:sz="0" w:space="0" w:color="auto"/>
                <w:bar w:val="none" w:sz="0" w:color="auto"/>
              </w:pBdr>
              <w:spacing w:line="480" w:lineRule="auto"/>
            </w:pPr>
          </w:p>
          <w:p w:rsidR="009E4BF3" w:rsidRDefault="007F5111" w:rsidP="007F5111">
            <w:pPr>
              <w:pBdr>
                <w:top w:val="none" w:sz="0" w:space="0" w:color="auto"/>
                <w:left w:val="none" w:sz="0" w:space="0" w:color="auto"/>
                <w:bottom w:val="none" w:sz="0" w:space="0" w:color="auto"/>
                <w:right w:val="none" w:sz="0" w:space="0" w:color="auto"/>
                <w:bar w:val="none" w:sz="0" w:color="auto"/>
              </w:pBdr>
              <w:spacing w:line="480" w:lineRule="auto"/>
              <w:jc w:val="center"/>
            </w:pPr>
            <w:r>
              <w:t>X</w:t>
            </w:r>
          </w:p>
        </w:tc>
        <w:tc>
          <w:tcPr>
            <w:tcW w:w="1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7F5111">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480" w:lineRule="auto"/>
            </w:pPr>
          </w:p>
        </w:tc>
      </w:tr>
      <w:tr w:rsidR="009E4BF3" w:rsidTr="00E73EC3">
        <w:trPr>
          <w:trHeight w:val="282"/>
          <w:jc w:val="center"/>
        </w:trPr>
        <w:tc>
          <w:tcPr>
            <w:tcW w:w="15312"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E66F93" w:rsidRPr="00FA59F5" w:rsidRDefault="009E4BF3" w:rsidP="00E66F93">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240" w:lineRule="auto"/>
              <w:rPr>
                <w:rFonts w:eastAsia="+mn-ea" w:cs="+mn-cs"/>
                <w:bCs/>
                <w:i/>
              </w:rPr>
            </w:pPr>
            <w:r>
              <w:rPr>
                <w:rFonts w:ascii="Arial" w:eastAsia="Times New Roman"/>
                <w:b/>
                <w:bCs/>
                <w:sz w:val="24"/>
                <w:szCs w:val="24"/>
                <w:lang w:val="en-US"/>
              </w:rPr>
              <w:t xml:space="preserve">Priority 2: </w:t>
            </w:r>
            <w:r w:rsidR="00776889">
              <w:rPr>
                <w:rFonts w:ascii="Arial" w:eastAsia="Times New Roman"/>
                <w:b/>
                <w:bCs/>
                <w:sz w:val="24"/>
                <w:szCs w:val="24"/>
                <w:lang w:val="en-US"/>
              </w:rPr>
              <w:t>Wellb</w:t>
            </w:r>
            <w:r w:rsidR="00E66F93">
              <w:rPr>
                <w:rFonts w:ascii="Arial" w:eastAsia="Times New Roman"/>
                <w:b/>
                <w:bCs/>
                <w:sz w:val="24"/>
                <w:szCs w:val="24"/>
                <w:lang w:val="en-US"/>
              </w:rPr>
              <w:t>eing and Attitudes to learning</w:t>
            </w:r>
          </w:p>
          <w:p w:rsidR="00FA59F5" w:rsidRPr="00FA59F5" w:rsidRDefault="00FA59F5" w:rsidP="00FA59F5">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240" w:lineRule="auto"/>
              <w:rPr>
                <w:rFonts w:eastAsia="+mn-ea" w:cs="+mn-cs"/>
                <w:bCs/>
                <w:i/>
              </w:rPr>
            </w:pPr>
          </w:p>
        </w:tc>
      </w:tr>
      <w:tr w:rsidR="009E4BF3" w:rsidTr="00F745FC">
        <w:trPr>
          <w:trHeight w:val="402"/>
          <w:jc w:val="center"/>
        </w:trPr>
        <w:tc>
          <w:tcPr>
            <w:tcW w:w="11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2BE8" w:rsidRDefault="00E66F93" w:rsidP="007F5111">
            <w:pPr>
              <w:pStyle w:val="ListParagraph"/>
              <w:pBdr>
                <w:top w:val="none" w:sz="0" w:space="0" w:color="auto"/>
                <w:left w:val="none" w:sz="0" w:space="0" w:color="auto"/>
                <w:bottom w:val="none" w:sz="0" w:space="0" w:color="auto"/>
                <w:right w:val="none" w:sz="0" w:space="0" w:color="auto"/>
                <w:bar w:val="none" w:sz="0" w:color="auto"/>
              </w:pBdr>
              <w:spacing w:before="240" w:after="0" w:line="240" w:lineRule="auto"/>
              <w:ind w:left="360"/>
              <w:contextualSpacing/>
              <w:rPr>
                <w:rFonts w:ascii="Arial" w:hAnsi="Arial" w:cs="Arial"/>
                <w:bCs/>
                <w:lang w:val="en-GB"/>
              </w:rPr>
            </w:pPr>
            <w:r w:rsidRPr="00FA59F5">
              <w:rPr>
                <w:rFonts w:eastAsia="+mn-ea" w:cs="+mn-cs"/>
                <w:bCs/>
                <w:i/>
              </w:rPr>
              <w:t xml:space="preserve"> </w:t>
            </w:r>
            <w:r w:rsidR="00C82BE8">
              <w:rPr>
                <w:rFonts w:ascii="Arial" w:hAnsi="Arial" w:cs="Arial"/>
              </w:rPr>
              <w:t>2.1</w:t>
            </w:r>
            <w:r w:rsidR="00C82BE8" w:rsidRPr="00C43F07">
              <w:rPr>
                <w:rFonts w:ascii="Arial" w:hAnsi="Arial" w:cs="Arial"/>
              </w:rPr>
              <w:t xml:space="preserve">: </w:t>
            </w:r>
            <w:r w:rsidR="00C82BE8">
              <w:rPr>
                <w:rFonts w:ascii="Arial" w:hAnsi="Arial" w:cs="Arial"/>
                <w:bCs/>
                <w:lang w:val="en-GB"/>
              </w:rPr>
              <w:t>Improve effectiveness of pupil voice in school improvement</w:t>
            </w:r>
            <w:r w:rsidR="00C82BE8" w:rsidRPr="00C43F07">
              <w:rPr>
                <w:rFonts w:ascii="Arial" w:hAnsi="Arial" w:cs="Arial"/>
                <w:bCs/>
                <w:lang w:val="en-GB"/>
              </w:rPr>
              <w:t xml:space="preserve"> (</w:t>
            </w:r>
            <w:r w:rsidR="00C82BE8">
              <w:rPr>
                <w:rFonts w:ascii="Arial" w:hAnsi="Arial" w:cs="Arial"/>
                <w:bCs/>
                <w:lang w:val="en-GB"/>
              </w:rPr>
              <w:t xml:space="preserve">NIA </w:t>
            </w:r>
            <w:r w:rsidR="00C82BE8" w:rsidRPr="00C43F07">
              <w:rPr>
                <w:rFonts w:ascii="Arial" w:hAnsi="Arial" w:cs="Arial"/>
                <w:bCs/>
                <w:lang w:val="en-GB"/>
              </w:rPr>
              <w:t>2.1</w:t>
            </w:r>
            <w:r w:rsidR="00C82BE8">
              <w:rPr>
                <w:rFonts w:ascii="Arial" w:hAnsi="Arial" w:cs="Arial"/>
                <w:bCs/>
                <w:lang w:val="en-GB"/>
              </w:rPr>
              <w:t>/2.2</w:t>
            </w:r>
            <w:r w:rsidR="00C82BE8" w:rsidRPr="00C43F07">
              <w:rPr>
                <w:rFonts w:ascii="Arial" w:hAnsi="Arial" w:cs="Arial"/>
                <w:bCs/>
                <w:lang w:val="en-GB"/>
              </w:rPr>
              <w:t>)</w:t>
            </w:r>
          </w:p>
          <w:p w:rsidR="009E4BF3" w:rsidRPr="00E66F93" w:rsidRDefault="00C82BE8" w:rsidP="007F5111">
            <w:pPr>
              <w:pStyle w:val="Body"/>
              <w:pBdr>
                <w:top w:val="none" w:sz="0" w:space="0" w:color="auto"/>
                <w:left w:val="none" w:sz="0" w:space="0" w:color="auto"/>
                <w:bottom w:val="none" w:sz="0" w:space="0" w:color="auto"/>
                <w:right w:val="none" w:sz="0" w:space="0" w:color="auto"/>
                <w:bar w:val="none" w:sz="0" w:color="auto"/>
              </w:pBdr>
              <w:tabs>
                <w:tab w:val="left" w:pos="6300"/>
              </w:tabs>
              <w:spacing w:before="240" w:after="0" w:line="240" w:lineRule="auto"/>
              <w:rPr>
                <w:rFonts w:eastAsia="+mn-ea" w:cs="+mn-cs"/>
                <w:bCs/>
                <w:i/>
              </w:rPr>
            </w:pPr>
            <w:r>
              <w:rPr>
                <w:rFonts w:ascii="Arial" w:hAnsi="Arial" w:cs="Arial"/>
                <w:bCs/>
              </w:rPr>
              <w:t xml:space="preserve">      2.2: Improve pupil participation in activities which promote health and wellbeing (NIA 2.1/2.2)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7F5111">
            <w:pPr>
              <w:pBdr>
                <w:top w:val="none" w:sz="0" w:space="0" w:color="auto"/>
                <w:left w:val="none" w:sz="0" w:space="0" w:color="auto"/>
                <w:bottom w:val="none" w:sz="0" w:space="0" w:color="auto"/>
                <w:right w:val="none" w:sz="0" w:space="0" w:color="auto"/>
                <w:bar w:val="none" w:sz="0" w:color="auto"/>
              </w:pBdr>
              <w:spacing w:before="240"/>
              <w:jc w:val="center"/>
            </w:pPr>
          </w:p>
          <w:p w:rsidR="00E66F93" w:rsidRDefault="00E66F93" w:rsidP="007F5111">
            <w:pPr>
              <w:pBdr>
                <w:top w:val="none" w:sz="0" w:space="0" w:color="auto"/>
                <w:left w:val="none" w:sz="0" w:space="0" w:color="auto"/>
                <w:bottom w:val="none" w:sz="0" w:space="0" w:color="auto"/>
                <w:right w:val="none" w:sz="0" w:space="0" w:color="auto"/>
                <w:bar w:val="none" w:sz="0" w:color="auto"/>
              </w:pBdr>
              <w:spacing w:before="240"/>
              <w:jc w:val="center"/>
            </w:pP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E66F93" w:rsidP="007F5111">
            <w:pPr>
              <w:pBdr>
                <w:top w:val="none" w:sz="0" w:space="0" w:color="auto"/>
                <w:left w:val="none" w:sz="0" w:space="0" w:color="auto"/>
                <w:bottom w:val="none" w:sz="0" w:space="0" w:color="auto"/>
                <w:right w:val="none" w:sz="0" w:space="0" w:color="auto"/>
                <w:bar w:val="none" w:sz="0" w:color="auto"/>
              </w:pBdr>
              <w:spacing w:before="240"/>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F6F58" w:rsidRDefault="00CF6F58" w:rsidP="007F5111">
            <w:pPr>
              <w:pBdr>
                <w:top w:val="none" w:sz="0" w:space="0" w:color="auto"/>
                <w:left w:val="none" w:sz="0" w:space="0" w:color="auto"/>
                <w:bottom w:val="none" w:sz="0" w:space="0" w:color="auto"/>
                <w:right w:val="none" w:sz="0" w:space="0" w:color="auto"/>
                <w:bar w:val="none" w:sz="0" w:color="auto"/>
              </w:pBdr>
              <w:spacing w:before="240"/>
              <w:jc w:val="center"/>
            </w:pPr>
          </w:p>
          <w:p w:rsidR="009E4BF3" w:rsidRDefault="00CF6F58" w:rsidP="007F5111">
            <w:pPr>
              <w:pBdr>
                <w:top w:val="none" w:sz="0" w:space="0" w:color="auto"/>
                <w:left w:val="none" w:sz="0" w:space="0" w:color="auto"/>
                <w:bottom w:val="none" w:sz="0" w:space="0" w:color="auto"/>
                <w:right w:val="none" w:sz="0" w:space="0" w:color="auto"/>
                <w:bar w:val="none" w:sz="0" w:color="auto"/>
              </w:pBdr>
              <w:spacing w:before="240"/>
              <w:jc w:val="center"/>
            </w:pPr>
            <w:bookmarkStart w:id="0" w:name="_GoBack"/>
            <w:bookmarkEnd w:id="0"/>
            <w:r>
              <w:t>X</w:t>
            </w:r>
          </w:p>
        </w:tc>
        <w:tc>
          <w:tcPr>
            <w:tcW w:w="1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7F5111">
            <w:pPr>
              <w:pBdr>
                <w:top w:val="none" w:sz="0" w:space="0" w:color="auto"/>
                <w:left w:val="none" w:sz="0" w:space="0" w:color="auto"/>
                <w:bottom w:val="none" w:sz="0" w:space="0" w:color="auto"/>
                <w:right w:val="none" w:sz="0" w:space="0" w:color="auto"/>
                <w:bar w:val="none" w:sz="0" w:color="auto"/>
              </w:pBdr>
              <w:spacing w:before="240"/>
            </w:pPr>
          </w:p>
          <w:p w:rsidR="00E66F93" w:rsidRDefault="00E66F93" w:rsidP="007F5111">
            <w:pPr>
              <w:pBdr>
                <w:top w:val="none" w:sz="0" w:space="0" w:color="auto"/>
                <w:left w:val="none" w:sz="0" w:space="0" w:color="auto"/>
                <w:bottom w:val="none" w:sz="0" w:space="0" w:color="auto"/>
                <w:right w:val="none" w:sz="0" w:space="0" w:color="auto"/>
                <w:bar w:val="none" w:sz="0" w:color="auto"/>
              </w:pBdr>
              <w:spacing w:before="240"/>
            </w:pPr>
          </w:p>
        </w:tc>
      </w:tr>
      <w:tr w:rsidR="009E4BF3" w:rsidTr="00E73EC3">
        <w:trPr>
          <w:trHeight w:val="282"/>
          <w:jc w:val="center"/>
        </w:trPr>
        <w:tc>
          <w:tcPr>
            <w:tcW w:w="15312"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E66F93" w:rsidRPr="00FA59F5" w:rsidRDefault="009E4BF3" w:rsidP="00E66F93">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37"/>
              <w:rPr>
                <w:rFonts w:ascii="Calibri" w:eastAsia="+mn-ea" w:hAnsi="Calibri" w:cs="+mn-cs"/>
                <w:bCs/>
                <w:i/>
                <w:color w:val="000000"/>
              </w:rPr>
            </w:pPr>
            <w:r w:rsidRPr="00F35B16">
              <w:rPr>
                <w:rFonts w:ascii="Arial" w:eastAsia="Times New Roman"/>
                <w:b/>
                <w:bCs/>
              </w:rPr>
              <w:t xml:space="preserve">Priority 3: </w:t>
            </w:r>
            <w:r w:rsidR="00FA59F5">
              <w:rPr>
                <w:rFonts w:ascii="Arial" w:eastAsia="Times New Roman"/>
                <w:b/>
                <w:bCs/>
              </w:rPr>
              <w:t>Teaching and learning experiences:</w:t>
            </w:r>
            <w:r w:rsidR="00FA59F5" w:rsidRPr="00EA30E6">
              <w:rPr>
                <w:rFonts w:ascii="Calibri" w:eastAsia="+mn-ea" w:hAnsi="Calibri" w:cs="+mn-cs"/>
                <w:b/>
                <w:bCs/>
                <w:color w:val="000000"/>
                <w:sz w:val="18"/>
                <w:szCs w:val="18"/>
                <w:lang w:eastAsia="en-GB"/>
              </w:rPr>
              <w:t xml:space="preserve"> </w:t>
            </w:r>
          </w:p>
          <w:p w:rsidR="00FA59F5" w:rsidRPr="00FA59F5" w:rsidRDefault="00FA59F5" w:rsidP="00FA59F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37"/>
              <w:rPr>
                <w:rFonts w:ascii="Calibri" w:eastAsia="+mn-ea" w:hAnsi="Calibri" w:cs="+mn-cs"/>
                <w:bCs/>
                <w:i/>
                <w:color w:val="000000"/>
              </w:rPr>
            </w:pPr>
          </w:p>
        </w:tc>
      </w:tr>
      <w:tr w:rsidR="009E4BF3" w:rsidTr="00F745FC">
        <w:trPr>
          <w:trHeight w:val="402"/>
          <w:jc w:val="center"/>
        </w:trPr>
        <w:tc>
          <w:tcPr>
            <w:tcW w:w="11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2BE8" w:rsidRDefault="00C82BE8" w:rsidP="007F5111">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240"/>
              <w:ind w:left="360"/>
              <w:rPr>
                <w:rFonts w:ascii="Arial" w:hAnsi="Arial"/>
                <w:bCs/>
                <w:lang w:val="en-GB"/>
              </w:rPr>
            </w:pPr>
            <w:r w:rsidRPr="005F3329">
              <w:rPr>
                <w:rFonts w:ascii="Arial" w:hAnsi="Arial"/>
              </w:rPr>
              <w:t xml:space="preserve">3.1: </w:t>
            </w:r>
            <w:r w:rsidRPr="00AB7E9A">
              <w:rPr>
                <w:rFonts w:eastAsia="+mn-ea" w:hAnsi="Calibri" w:cs="+mn-cs"/>
                <w:b/>
                <w:bCs/>
                <w:sz w:val="18"/>
                <w:szCs w:val="18"/>
                <w:lang w:val="en-GB"/>
              </w:rPr>
              <w:t xml:space="preserve"> </w:t>
            </w:r>
            <w:r>
              <w:rPr>
                <w:rFonts w:ascii="Arial" w:hAnsi="Arial"/>
                <w:bCs/>
                <w:lang w:val="en-GB"/>
              </w:rPr>
              <w:t>Staff to teach</w:t>
            </w:r>
            <w:r w:rsidRPr="003B4007">
              <w:rPr>
                <w:rFonts w:ascii="Arial" w:hAnsi="Arial"/>
                <w:bCs/>
                <w:lang w:val="en-GB"/>
              </w:rPr>
              <w:t xml:space="preserve"> a creative and imaginative curriculum which supports Health and Wellbeing AOLE and Healthy, confident individuals(3.2)</w:t>
            </w:r>
          </w:p>
          <w:p w:rsidR="00C82BE8" w:rsidRPr="003B4007" w:rsidRDefault="00C82BE8" w:rsidP="007F5111">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240"/>
              <w:ind w:left="360"/>
              <w:rPr>
                <w:rFonts w:ascii="Arial" w:hAnsi="Arial"/>
                <w:b/>
                <w:bCs/>
                <w:lang w:val="en-GB"/>
              </w:rPr>
            </w:pPr>
            <w:r w:rsidRPr="003B4007">
              <w:rPr>
                <w:rFonts w:ascii="Arial" w:hAnsi="Arial"/>
              </w:rPr>
              <w:t xml:space="preserve">3.2: </w:t>
            </w:r>
            <w:r>
              <w:rPr>
                <w:rFonts w:ascii="Arial" w:hAnsi="Arial"/>
              </w:rPr>
              <w:t>Staff to</w:t>
            </w:r>
            <w:r w:rsidR="007F5111">
              <w:rPr>
                <w:rFonts w:ascii="Arial" w:hAnsi="Arial"/>
              </w:rPr>
              <w:t xml:space="preserve"> </w:t>
            </w:r>
            <w:r>
              <w:rPr>
                <w:rFonts w:ascii="Arial" w:hAnsi="Arial"/>
                <w:bCs/>
                <w:lang w:val="en-GB"/>
              </w:rPr>
              <w:t>c</w:t>
            </w:r>
            <w:r w:rsidRPr="003B4007">
              <w:rPr>
                <w:rFonts w:ascii="Arial" w:hAnsi="Arial"/>
                <w:bCs/>
                <w:lang w:val="en-GB"/>
              </w:rPr>
              <w:t>reate stimulating and engaging learning environments which promote the four purposes</w:t>
            </w:r>
            <w:r>
              <w:rPr>
                <w:rFonts w:ascii="Arial" w:hAnsi="Arial"/>
                <w:bCs/>
                <w:lang w:val="en-GB"/>
              </w:rPr>
              <w:t xml:space="preserve"> ‘ healthy, confident individuals</w:t>
            </w:r>
            <w:r w:rsidRPr="003B4007">
              <w:rPr>
                <w:rFonts w:ascii="Arial" w:hAnsi="Arial"/>
                <w:bCs/>
                <w:lang w:val="en-GB"/>
              </w:rPr>
              <w:t xml:space="preserve"> (NIA 3.1)</w:t>
            </w:r>
          </w:p>
          <w:p w:rsidR="009E4BF3" w:rsidRPr="007F5111" w:rsidRDefault="00C82BE8" w:rsidP="007F5111">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240"/>
              <w:ind w:left="360"/>
              <w:rPr>
                <w:rFonts w:ascii="Arial" w:hAnsi="Arial"/>
                <w:bCs/>
                <w:lang w:val="en-GB"/>
              </w:rPr>
            </w:pPr>
            <w:r w:rsidRPr="005F3329">
              <w:rPr>
                <w:rFonts w:ascii="Arial" w:hAnsi="Arial"/>
                <w:bCs/>
                <w:lang w:val="en-GB"/>
              </w:rPr>
              <w:t>3.3: Staff to use new teaching</w:t>
            </w:r>
            <w:r>
              <w:rPr>
                <w:rFonts w:ascii="Arial" w:hAnsi="Arial"/>
                <w:bCs/>
                <w:lang w:val="en-GB"/>
              </w:rPr>
              <w:t>/assistant</w:t>
            </w:r>
            <w:r w:rsidRPr="005F3329">
              <w:rPr>
                <w:rFonts w:ascii="Arial" w:hAnsi="Arial"/>
                <w:bCs/>
                <w:lang w:val="en-GB"/>
              </w:rPr>
              <w:t xml:space="preserve"> standards to evaluate their own im</w:t>
            </w:r>
            <w:r>
              <w:rPr>
                <w:rFonts w:ascii="Arial" w:hAnsi="Arial"/>
                <w:bCs/>
                <w:lang w:val="en-GB"/>
              </w:rPr>
              <w:t xml:space="preserve">provement in ‘collaborative </w:t>
            </w:r>
            <w:r>
              <w:rPr>
                <w:rFonts w:ascii="Arial" w:hAnsi="Arial"/>
                <w:bCs/>
                <w:lang w:val="en-GB"/>
              </w:rPr>
              <w:lastRenderedPageBreak/>
              <w:t xml:space="preserve">approaches’ and what constitutes good teaching </w:t>
            </w:r>
            <w:r w:rsidRPr="005F3329">
              <w:rPr>
                <w:rFonts w:ascii="Arial" w:hAnsi="Arial"/>
                <w:bCs/>
                <w:lang w:val="en-GB"/>
              </w:rPr>
              <w:t>(</w:t>
            </w:r>
            <w:r>
              <w:rPr>
                <w:rFonts w:ascii="Arial" w:hAnsi="Arial"/>
                <w:bCs/>
                <w:lang w:val="en-GB"/>
              </w:rPr>
              <w:t xml:space="preserve">NIA </w:t>
            </w:r>
            <w:r w:rsidRPr="005F3329">
              <w:rPr>
                <w:rFonts w:ascii="Arial" w:hAnsi="Arial"/>
                <w:bCs/>
                <w:lang w:val="en-GB"/>
              </w:rPr>
              <w:t>3.1/3.2)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F5111" w:rsidRDefault="007F5111" w:rsidP="007F5111">
            <w:pPr>
              <w:pBdr>
                <w:top w:val="none" w:sz="0" w:space="0" w:color="auto"/>
                <w:left w:val="none" w:sz="0" w:space="0" w:color="auto"/>
                <w:bottom w:val="none" w:sz="0" w:space="0" w:color="auto"/>
                <w:right w:val="none" w:sz="0" w:space="0" w:color="auto"/>
                <w:bar w:val="none" w:sz="0" w:color="auto"/>
              </w:pBdr>
              <w:jc w:val="center"/>
            </w:pPr>
          </w:p>
          <w:p w:rsidR="007F5111" w:rsidRDefault="00E66F93" w:rsidP="007F5111">
            <w:pPr>
              <w:pBdr>
                <w:top w:val="none" w:sz="0" w:space="0" w:color="auto"/>
                <w:left w:val="none" w:sz="0" w:space="0" w:color="auto"/>
                <w:bottom w:val="none" w:sz="0" w:space="0" w:color="auto"/>
                <w:right w:val="none" w:sz="0" w:space="0" w:color="auto"/>
                <w:bar w:val="none" w:sz="0" w:color="auto"/>
              </w:pBdr>
              <w:jc w:val="center"/>
            </w:pPr>
            <w:r>
              <w:t>X</w:t>
            </w:r>
            <w:r w:rsidR="007F5111">
              <w:t xml:space="preserve"> </w:t>
            </w:r>
          </w:p>
          <w:p w:rsidR="007F5111" w:rsidRDefault="007F5111" w:rsidP="007F5111">
            <w:pPr>
              <w:pBdr>
                <w:top w:val="none" w:sz="0" w:space="0" w:color="auto"/>
                <w:left w:val="none" w:sz="0" w:space="0" w:color="auto"/>
                <w:bottom w:val="none" w:sz="0" w:space="0" w:color="auto"/>
                <w:right w:val="none" w:sz="0" w:space="0" w:color="auto"/>
                <w:bar w:val="none" w:sz="0" w:color="auto"/>
              </w:pBdr>
            </w:pPr>
          </w:p>
          <w:p w:rsidR="007F5111" w:rsidRDefault="007F5111" w:rsidP="007F5111">
            <w:pPr>
              <w:pBdr>
                <w:top w:val="none" w:sz="0" w:space="0" w:color="auto"/>
                <w:left w:val="none" w:sz="0" w:space="0" w:color="auto"/>
                <w:bottom w:val="none" w:sz="0" w:space="0" w:color="auto"/>
                <w:right w:val="none" w:sz="0" w:space="0" w:color="auto"/>
                <w:bar w:val="none" w:sz="0" w:color="auto"/>
              </w:pBdr>
              <w:jc w:val="center"/>
            </w:pPr>
            <w:r>
              <w:t>X</w:t>
            </w:r>
          </w:p>
          <w:p w:rsidR="009E4BF3" w:rsidRDefault="009E4BF3" w:rsidP="007F5111">
            <w:pPr>
              <w:pBdr>
                <w:top w:val="none" w:sz="0" w:space="0" w:color="auto"/>
                <w:left w:val="none" w:sz="0" w:space="0" w:color="auto"/>
                <w:bottom w:val="none" w:sz="0" w:space="0" w:color="auto"/>
                <w:right w:val="none" w:sz="0" w:space="0" w:color="auto"/>
                <w:bar w:val="none" w:sz="0" w:color="auto"/>
              </w:pBdr>
              <w:spacing w:before="240"/>
              <w:jc w:val="center"/>
            </w:pP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Pr="00E66F93" w:rsidRDefault="009E4BF3" w:rsidP="007F5111">
            <w:pPr>
              <w:pBdr>
                <w:top w:val="none" w:sz="0" w:space="0" w:color="auto"/>
                <w:left w:val="none" w:sz="0" w:space="0" w:color="auto"/>
                <w:bottom w:val="none" w:sz="0" w:space="0" w:color="auto"/>
                <w:right w:val="none" w:sz="0" w:space="0" w:color="auto"/>
                <w:bar w:val="none" w:sz="0" w:color="auto"/>
              </w:pBdr>
              <w:spacing w:after="160"/>
              <w:rPr>
                <w:sz w:val="28"/>
                <w:szCs w:val="28"/>
              </w:rPr>
            </w:pPr>
          </w:p>
          <w:p w:rsidR="00E66F93" w:rsidRDefault="00E66F93" w:rsidP="007F5111">
            <w:pPr>
              <w:pBdr>
                <w:top w:val="none" w:sz="0" w:space="0" w:color="auto"/>
                <w:left w:val="none" w:sz="0" w:space="0" w:color="auto"/>
                <w:bottom w:val="none" w:sz="0" w:space="0" w:color="auto"/>
                <w:right w:val="none" w:sz="0" w:space="0" w:color="auto"/>
                <w:bar w:val="none" w:sz="0" w:color="auto"/>
              </w:pBdr>
              <w:spacing w:after="160"/>
              <w:jc w:val="center"/>
            </w:pPr>
          </w:p>
          <w:p w:rsidR="007F5111" w:rsidRDefault="007F5111" w:rsidP="007F5111">
            <w:pPr>
              <w:pBdr>
                <w:top w:val="none" w:sz="0" w:space="0" w:color="auto"/>
                <w:left w:val="none" w:sz="0" w:space="0" w:color="auto"/>
                <w:bottom w:val="none" w:sz="0" w:space="0" w:color="auto"/>
                <w:right w:val="none" w:sz="0" w:space="0" w:color="auto"/>
                <w:bar w:val="none" w:sz="0" w:color="auto"/>
              </w:pBdr>
              <w:spacing w:after="160"/>
              <w:jc w:val="center"/>
            </w:pPr>
          </w:p>
          <w:p w:rsidR="007F5111" w:rsidRDefault="007F5111" w:rsidP="007F5111">
            <w:pPr>
              <w:pBdr>
                <w:top w:val="none" w:sz="0" w:space="0" w:color="auto"/>
                <w:left w:val="none" w:sz="0" w:space="0" w:color="auto"/>
                <w:bottom w:val="none" w:sz="0" w:space="0" w:color="auto"/>
                <w:right w:val="none" w:sz="0" w:space="0" w:color="auto"/>
                <w:bar w:val="none" w:sz="0" w:color="auto"/>
              </w:pBdr>
              <w:spacing w:after="160"/>
              <w:jc w:val="center"/>
            </w:pPr>
          </w:p>
          <w:p w:rsidR="00E66F93" w:rsidRDefault="00E66F93" w:rsidP="007F5111">
            <w:pPr>
              <w:pBdr>
                <w:top w:val="none" w:sz="0" w:space="0" w:color="auto"/>
                <w:left w:val="none" w:sz="0" w:space="0" w:color="auto"/>
                <w:bottom w:val="none" w:sz="0" w:space="0" w:color="auto"/>
                <w:right w:val="none" w:sz="0" w:space="0" w:color="auto"/>
                <w:bar w:val="none" w:sz="0" w:color="auto"/>
              </w:pBdr>
              <w:spacing w:after="160"/>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7F5111">
            <w:pPr>
              <w:pBdr>
                <w:top w:val="none" w:sz="0" w:space="0" w:color="auto"/>
                <w:left w:val="none" w:sz="0" w:space="0" w:color="auto"/>
                <w:bottom w:val="none" w:sz="0" w:space="0" w:color="auto"/>
                <w:right w:val="none" w:sz="0" w:space="0" w:color="auto"/>
                <w:bar w:val="none" w:sz="0" w:color="auto"/>
              </w:pBdr>
              <w:spacing w:after="160"/>
            </w:pPr>
          </w:p>
        </w:tc>
        <w:tc>
          <w:tcPr>
            <w:tcW w:w="1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7F5111">
            <w:pPr>
              <w:pBdr>
                <w:top w:val="none" w:sz="0" w:space="0" w:color="auto"/>
                <w:left w:val="none" w:sz="0" w:space="0" w:color="auto"/>
                <w:bottom w:val="none" w:sz="0" w:space="0" w:color="auto"/>
                <w:right w:val="none" w:sz="0" w:space="0" w:color="auto"/>
                <w:bar w:val="none" w:sz="0" w:color="auto"/>
              </w:pBdr>
              <w:spacing w:after="160"/>
            </w:pPr>
          </w:p>
        </w:tc>
      </w:tr>
      <w:tr w:rsidR="009E4BF3" w:rsidTr="00E73EC3">
        <w:trPr>
          <w:trHeight w:val="282"/>
          <w:jc w:val="center"/>
        </w:trPr>
        <w:tc>
          <w:tcPr>
            <w:tcW w:w="15312"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E66F93" w:rsidRPr="00FA59F5" w:rsidRDefault="00377CD9" w:rsidP="00E66F93">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37"/>
              <w:rPr>
                <w:rFonts w:asciiTheme="minorHAnsi" w:hAnsiTheme="minorHAnsi"/>
                <w:i/>
              </w:rPr>
            </w:pPr>
            <w:r>
              <w:rPr>
                <w:rFonts w:ascii="Arial" w:eastAsia="Times New Roman"/>
                <w:b/>
                <w:bCs/>
              </w:rPr>
              <w:t>Priority 4</w:t>
            </w:r>
            <w:r w:rsidR="009E4BF3" w:rsidRPr="00F35B16">
              <w:rPr>
                <w:rFonts w:ascii="Arial" w:eastAsia="Times New Roman"/>
                <w:b/>
                <w:bCs/>
              </w:rPr>
              <w:t>:</w:t>
            </w:r>
            <w:r w:rsidR="009E4BF3">
              <w:rPr>
                <w:rFonts w:ascii="Arial" w:eastAsia="Times New Roman"/>
                <w:b/>
                <w:bCs/>
              </w:rPr>
              <w:t xml:space="preserve"> </w:t>
            </w:r>
            <w:r w:rsidR="00FA59F5">
              <w:rPr>
                <w:rFonts w:ascii="Arial" w:eastAsia="Times New Roman"/>
                <w:b/>
                <w:bCs/>
              </w:rPr>
              <w:t xml:space="preserve">Care, Support and Guidance: </w:t>
            </w:r>
          </w:p>
          <w:p w:rsidR="00FA59F5" w:rsidRPr="00FA59F5" w:rsidRDefault="00FA59F5" w:rsidP="00FA59F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37"/>
              <w:rPr>
                <w:rFonts w:asciiTheme="minorHAnsi" w:hAnsiTheme="minorHAnsi"/>
                <w:i/>
              </w:rPr>
            </w:pPr>
          </w:p>
        </w:tc>
      </w:tr>
      <w:tr w:rsidR="009E4BF3" w:rsidTr="00F745FC">
        <w:trPr>
          <w:trHeight w:val="483"/>
          <w:jc w:val="center"/>
        </w:trPr>
        <w:tc>
          <w:tcPr>
            <w:tcW w:w="11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F5111" w:rsidRDefault="00C82BE8" w:rsidP="007F5111">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360" w:lineRule="auto"/>
              <w:ind w:left="360"/>
              <w:rPr>
                <w:rFonts w:ascii="Arial" w:hAnsi="Arial"/>
              </w:rPr>
            </w:pPr>
            <w:r>
              <w:rPr>
                <w:rFonts w:ascii="Arial" w:hAnsi="Arial"/>
              </w:rPr>
              <w:t xml:space="preserve">4.1: Improve opportunities for pupils to develop skills, knowledge and understanding to make healthy </w:t>
            </w:r>
            <w:r w:rsidR="007F5111">
              <w:rPr>
                <w:rFonts w:ascii="Arial" w:hAnsi="Arial"/>
              </w:rPr>
              <w:t xml:space="preserve"> </w:t>
            </w:r>
          </w:p>
          <w:p w:rsidR="00C82BE8" w:rsidRDefault="007F5111" w:rsidP="007F5111">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360" w:lineRule="auto"/>
              <w:ind w:left="360"/>
              <w:rPr>
                <w:rFonts w:ascii="Arial" w:hAnsi="Arial"/>
              </w:rPr>
            </w:pPr>
            <w:r>
              <w:rPr>
                <w:rFonts w:ascii="Arial" w:hAnsi="Arial"/>
              </w:rPr>
              <w:t xml:space="preserve">       </w:t>
            </w:r>
            <w:r w:rsidR="00C82BE8">
              <w:rPr>
                <w:rFonts w:ascii="Arial" w:hAnsi="Arial"/>
              </w:rPr>
              <w:t>lifestyle choices (NIA 4.2)</w:t>
            </w:r>
          </w:p>
          <w:p w:rsidR="00C82BE8" w:rsidRDefault="00C82BE8" w:rsidP="007F5111">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360" w:lineRule="auto"/>
              <w:ind w:left="360"/>
              <w:rPr>
                <w:rFonts w:ascii="Arial" w:hAnsi="Arial"/>
              </w:rPr>
            </w:pPr>
            <w:r>
              <w:rPr>
                <w:rFonts w:ascii="Arial" w:hAnsi="Arial"/>
              </w:rPr>
              <w:t>4.2: Provide more effective opportunities for pupils to develop their spiritual and ethical beliefs and become active citizens (NIA 4.2)</w:t>
            </w:r>
          </w:p>
          <w:p w:rsidR="00C82BE8" w:rsidRDefault="00C82BE8" w:rsidP="007F5111">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360" w:lineRule="auto"/>
              <w:ind w:left="360"/>
              <w:rPr>
                <w:rFonts w:ascii="Arial" w:hAnsi="Arial"/>
              </w:rPr>
            </w:pPr>
            <w:r>
              <w:rPr>
                <w:rFonts w:ascii="Arial" w:hAnsi="Arial"/>
              </w:rPr>
              <w:t>4.3: Further improve tracking and monitoring system (NIA 4.1)</w:t>
            </w:r>
          </w:p>
          <w:p w:rsidR="009E4BF3" w:rsidRPr="00E42265" w:rsidRDefault="009E4BF3" w:rsidP="007F5111">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36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E66F93" w:rsidP="007F5111">
            <w:pPr>
              <w:pBdr>
                <w:top w:val="none" w:sz="0" w:space="0" w:color="auto"/>
                <w:left w:val="none" w:sz="0" w:space="0" w:color="auto"/>
                <w:bottom w:val="none" w:sz="0" w:space="0" w:color="auto"/>
                <w:right w:val="none" w:sz="0" w:space="0" w:color="auto"/>
                <w:bar w:val="none" w:sz="0" w:color="auto"/>
              </w:pBdr>
              <w:spacing w:line="360" w:lineRule="auto"/>
              <w:jc w:val="center"/>
            </w:pPr>
            <w:r>
              <w:t>X</w:t>
            </w:r>
          </w:p>
          <w:p w:rsidR="00E66F93" w:rsidRDefault="00E66F93" w:rsidP="007F5111">
            <w:pPr>
              <w:pBdr>
                <w:top w:val="none" w:sz="0" w:space="0" w:color="auto"/>
                <w:left w:val="none" w:sz="0" w:space="0" w:color="auto"/>
                <w:bottom w:val="none" w:sz="0" w:space="0" w:color="auto"/>
                <w:right w:val="none" w:sz="0" w:space="0" w:color="auto"/>
                <w:bar w:val="none" w:sz="0" w:color="auto"/>
              </w:pBdr>
              <w:spacing w:line="360" w:lineRule="auto"/>
              <w:jc w:val="center"/>
            </w:pP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F5111" w:rsidRDefault="007F5111" w:rsidP="007F5111">
            <w:pPr>
              <w:pBdr>
                <w:top w:val="none" w:sz="0" w:space="0" w:color="auto"/>
                <w:left w:val="none" w:sz="0" w:space="0" w:color="auto"/>
                <w:bottom w:val="none" w:sz="0" w:space="0" w:color="auto"/>
                <w:right w:val="none" w:sz="0" w:space="0" w:color="auto"/>
                <w:bar w:val="none" w:sz="0" w:color="auto"/>
              </w:pBdr>
              <w:spacing w:line="360" w:lineRule="auto"/>
              <w:jc w:val="center"/>
            </w:pPr>
          </w:p>
          <w:p w:rsidR="007F5111" w:rsidRDefault="007F5111" w:rsidP="007F5111">
            <w:pPr>
              <w:pBdr>
                <w:top w:val="none" w:sz="0" w:space="0" w:color="auto"/>
                <w:left w:val="none" w:sz="0" w:space="0" w:color="auto"/>
                <w:bottom w:val="none" w:sz="0" w:space="0" w:color="auto"/>
                <w:right w:val="none" w:sz="0" w:space="0" w:color="auto"/>
                <w:bar w:val="none" w:sz="0" w:color="auto"/>
              </w:pBdr>
              <w:spacing w:line="360" w:lineRule="auto"/>
              <w:jc w:val="center"/>
            </w:pPr>
          </w:p>
          <w:p w:rsidR="007F5111" w:rsidRDefault="007F5111" w:rsidP="007F5111">
            <w:pPr>
              <w:pBdr>
                <w:top w:val="none" w:sz="0" w:space="0" w:color="auto"/>
                <w:left w:val="none" w:sz="0" w:space="0" w:color="auto"/>
                <w:bottom w:val="none" w:sz="0" w:space="0" w:color="auto"/>
                <w:right w:val="none" w:sz="0" w:space="0" w:color="auto"/>
                <w:bar w:val="none" w:sz="0" w:color="auto"/>
              </w:pBdr>
              <w:spacing w:line="360" w:lineRule="auto"/>
              <w:jc w:val="center"/>
            </w:pPr>
          </w:p>
          <w:p w:rsidR="007F5111" w:rsidRDefault="007F5111" w:rsidP="007F5111">
            <w:pPr>
              <w:pBdr>
                <w:top w:val="none" w:sz="0" w:space="0" w:color="auto"/>
                <w:left w:val="none" w:sz="0" w:space="0" w:color="auto"/>
                <w:bottom w:val="none" w:sz="0" w:space="0" w:color="auto"/>
                <w:right w:val="none" w:sz="0" w:space="0" w:color="auto"/>
                <w:bar w:val="none" w:sz="0" w:color="auto"/>
              </w:pBdr>
              <w:spacing w:line="360" w:lineRule="auto"/>
              <w:jc w:val="center"/>
            </w:pPr>
          </w:p>
          <w:p w:rsidR="009E4BF3" w:rsidRDefault="007F5111" w:rsidP="007F5111">
            <w:pPr>
              <w:pBdr>
                <w:top w:val="none" w:sz="0" w:space="0" w:color="auto"/>
                <w:left w:val="none" w:sz="0" w:space="0" w:color="auto"/>
                <w:bottom w:val="none" w:sz="0" w:space="0" w:color="auto"/>
                <w:right w:val="none" w:sz="0" w:space="0" w:color="auto"/>
                <w:bar w:val="none" w:sz="0" w:color="auto"/>
              </w:pBdr>
              <w:spacing w:line="360" w:lineRule="auto"/>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F5111" w:rsidRDefault="007F5111" w:rsidP="007F5111">
            <w:pPr>
              <w:pBdr>
                <w:top w:val="none" w:sz="0" w:space="0" w:color="auto"/>
                <w:left w:val="none" w:sz="0" w:space="0" w:color="auto"/>
                <w:bottom w:val="none" w:sz="0" w:space="0" w:color="auto"/>
                <w:right w:val="none" w:sz="0" w:space="0" w:color="auto"/>
                <w:bar w:val="none" w:sz="0" w:color="auto"/>
              </w:pBdr>
              <w:spacing w:line="360" w:lineRule="auto"/>
              <w:jc w:val="center"/>
            </w:pPr>
          </w:p>
          <w:p w:rsidR="007F5111" w:rsidRDefault="007F5111" w:rsidP="007F5111">
            <w:pPr>
              <w:pBdr>
                <w:top w:val="none" w:sz="0" w:space="0" w:color="auto"/>
                <w:left w:val="none" w:sz="0" w:space="0" w:color="auto"/>
                <w:bottom w:val="none" w:sz="0" w:space="0" w:color="auto"/>
                <w:right w:val="none" w:sz="0" w:space="0" w:color="auto"/>
                <w:bar w:val="none" w:sz="0" w:color="auto"/>
              </w:pBdr>
              <w:spacing w:line="360" w:lineRule="auto"/>
              <w:jc w:val="center"/>
            </w:pPr>
          </w:p>
          <w:p w:rsidR="007F5111" w:rsidRDefault="007F5111" w:rsidP="007F5111">
            <w:pPr>
              <w:pBdr>
                <w:top w:val="none" w:sz="0" w:space="0" w:color="auto"/>
                <w:left w:val="none" w:sz="0" w:space="0" w:color="auto"/>
                <w:bottom w:val="none" w:sz="0" w:space="0" w:color="auto"/>
                <w:right w:val="none" w:sz="0" w:space="0" w:color="auto"/>
                <w:bar w:val="none" w:sz="0" w:color="auto"/>
              </w:pBdr>
              <w:spacing w:line="360" w:lineRule="auto"/>
              <w:jc w:val="center"/>
            </w:pPr>
            <w:r>
              <w:t>X</w:t>
            </w:r>
          </w:p>
          <w:p w:rsidR="009E4BF3" w:rsidRDefault="009E4BF3" w:rsidP="007F5111">
            <w:pPr>
              <w:pBdr>
                <w:top w:val="none" w:sz="0" w:space="0" w:color="auto"/>
                <w:left w:val="none" w:sz="0" w:space="0" w:color="auto"/>
                <w:bottom w:val="none" w:sz="0" w:space="0" w:color="auto"/>
                <w:right w:val="none" w:sz="0" w:space="0" w:color="auto"/>
                <w:bar w:val="none" w:sz="0" w:color="auto"/>
              </w:pBdr>
              <w:spacing w:line="360" w:lineRule="auto"/>
            </w:pPr>
          </w:p>
        </w:tc>
        <w:tc>
          <w:tcPr>
            <w:tcW w:w="1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rsidP="007F5111">
            <w:pPr>
              <w:pBdr>
                <w:top w:val="none" w:sz="0" w:space="0" w:color="auto"/>
                <w:left w:val="none" w:sz="0" w:space="0" w:color="auto"/>
                <w:bottom w:val="none" w:sz="0" w:space="0" w:color="auto"/>
                <w:right w:val="none" w:sz="0" w:space="0" w:color="auto"/>
                <w:bar w:val="none" w:sz="0" w:color="auto"/>
              </w:pBdr>
              <w:spacing w:line="360" w:lineRule="auto"/>
              <w:jc w:val="center"/>
            </w:pPr>
          </w:p>
        </w:tc>
      </w:tr>
      <w:tr w:rsidR="009E4BF3" w:rsidTr="00E73EC3">
        <w:trPr>
          <w:trHeight w:val="282"/>
          <w:jc w:val="center"/>
        </w:trPr>
        <w:tc>
          <w:tcPr>
            <w:tcW w:w="15312" w:type="dxa"/>
            <w:gridSpan w:val="6"/>
            <w:tcBorders>
              <w:top w:val="single" w:sz="4" w:space="0" w:color="000000"/>
              <w:left w:val="single" w:sz="4" w:space="0" w:color="000000"/>
              <w:bottom w:val="single" w:sz="4" w:space="0" w:color="000000"/>
              <w:right w:val="single" w:sz="4" w:space="0" w:color="000000"/>
            </w:tcBorders>
            <w:shd w:val="clear" w:color="auto" w:fill="D1A3FF"/>
            <w:tcMar>
              <w:top w:w="80" w:type="dxa"/>
              <w:left w:w="80" w:type="dxa"/>
              <w:bottom w:w="80" w:type="dxa"/>
              <w:right w:w="80" w:type="dxa"/>
            </w:tcMar>
          </w:tcPr>
          <w:p w:rsidR="00E66F93" w:rsidRPr="000C4FB1" w:rsidRDefault="00397F6F" w:rsidP="00E66F93">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240" w:lineRule="auto"/>
              <w:rPr>
                <w:rFonts w:ascii="Arial" w:eastAsia="Times New Roman"/>
                <w:bCs/>
                <w:i/>
                <w:sz w:val="24"/>
                <w:szCs w:val="24"/>
              </w:rPr>
            </w:pPr>
            <w:r>
              <w:rPr>
                <w:rFonts w:ascii="Arial" w:eastAsia="Times New Roman"/>
                <w:b/>
                <w:bCs/>
              </w:rPr>
              <w:t>Priority 5</w:t>
            </w:r>
            <w:r w:rsidRPr="00F35B16">
              <w:rPr>
                <w:rFonts w:ascii="Arial" w:eastAsia="Times New Roman"/>
                <w:b/>
                <w:bCs/>
              </w:rPr>
              <w:t>:</w:t>
            </w:r>
            <w:r w:rsidR="00AD4A32">
              <w:rPr>
                <w:rFonts w:ascii="Arial" w:eastAsia="Times New Roman"/>
                <w:b/>
                <w:bCs/>
              </w:rPr>
              <w:t xml:space="preserve"> </w:t>
            </w:r>
            <w:r w:rsidR="00FA59F5">
              <w:rPr>
                <w:rFonts w:ascii="Arial" w:eastAsia="Times New Roman"/>
                <w:b/>
                <w:bCs/>
              </w:rPr>
              <w:t xml:space="preserve">Leadership and Management: </w:t>
            </w:r>
          </w:p>
          <w:p w:rsidR="000C4FB1" w:rsidRPr="000C4FB1" w:rsidRDefault="000C4FB1" w:rsidP="00FA59F5">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240" w:lineRule="auto"/>
              <w:rPr>
                <w:rFonts w:ascii="Arial" w:eastAsia="Times New Roman"/>
                <w:bCs/>
                <w:i/>
                <w:sz w:val="24"/>
                <w:szCs w:val="24"/>
              </w:rPr>
            </w:pPr>
          </w:p>
        </w:tc>
      </w:tr>
      <w:tr w:rsidR="009E4BF3" w:rsidTr="00F745FC">
        <w:trPr>
          <w:trHeight w:val="402"/>
          <w:jc w:val="center"/>
        </w:trPr>
        <w:tc>
          <w:tcPr>
            <w:tcW w:w="11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2BE8" w:rsidRDefault="00C82BE8" w:rsidP="00C82BE8">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ind w:left="360"/>
              <w:rPr>
                <w:rFonts w:ascii="Arial" w:hAnsi="Arial"/>
              </w:rPr>
            </w:pPr>
            <w:r>
              <w:rPr>
                <w:rFonts w:ascii="Arial" w:hAnsi="Arial"/>
              </w:rPr>
              <w:t>5.1:  SMT to ensure curriculum continues to reflect Successful Futures more effectively (NIA 5.1)</w:t>
            </w:r>
          </w:p>
          <w:p w:rsidR="00C82BE8" w:rsidRPr="003B4007" w:rsidRDefault="00C82BE8" w:rsidP="00C82BE8">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ind w:left="360"/>
              <w:rPr>
                <w:rFonts w:ascii="Arial" w:hAnsi="Arial"/>
                <w:lang w:val="en-GB"/>
              </w:rPr>
            </w:pPr>
            <w:r w:rsidRPr="003B4007">
              <w:rPr>
                <w:rFonts w:ascii="Arial" w:hAnsi="Arial"/>
              </w:rPr>
              <w:t xml:space="preserve">5.2: </w:t>
            </w:r>
            <w:r w:rsidRPr="003B4007">
              <w:rPr>
                <w:rFonts w:asciiTheme="minorHAnsi" w:eastAsiaTheme="minorHAnsi" w:hAnsiTheme="minorHAnsi" w:cstheme="minorBidi"/>
                <w:sz w:val="18"/>
                <w:szCs w:val="18"/>
                <w:lang w:val="en-GB"/>
              </w:rPr>
              <w:t xml:space="preserve"> </w:t>
            </w:r>
            <w:r>
              <w:rPr>
                <w:rFonts w:ascii="Arial" w:hAnsi="Arial"/>
                <w:lang w:val="en-GB"/>
              </w:rPr>
              <w:t>Develop pedagogical approaches which foster problem solving, creative and critical thinking</w:t>
            </w:r>
          </w:p>
          <w:p w:rsidR="00C82BE8" w:rsidRDefault="00C82BE8" w:rsidP="00C82BE8">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ind w:left="360"/>
              <w:rPr>
                <w:rFonts w:ascii="Arial" w:hAnsi="Arial"/>
              </w:rPr>
            </w:pPr>
            <w:r>
              <w:rPr>
                <w:rFonts w:ascii="Arial" w:hAnsi="Arial"/>
              </w:rPr>
              <w:t>5.2:  SMT to create new self evaluation and school improvement procedures and documents which relate to NIA  (NIA 5.1/5.2/5.3)</w:t>
            </w:r>
          </w:p>
          <w:p w:rsidR="009E4BF3" w:rsidRPr="00E66F93" w:rsidRDefault="009E4BF3" w:rsidP="00E66F93">
            <w:pPr>
              <w:pStyle w:val="Body"/>
              <w:pBdr>
                <w:top w:val="none" w:sz="0" w:space="0" w:color="auto"/>
                <w:left w:val="none" w:sz="0" w:space="0" w:color="auto"/>
                <w:bottom w:val="none" w:sz="0" w:space="0" w:color="auto"/>
                <w:right w:val="none" w:sz="0" w:space="0" w:color="auto"/>
                <w:bar w:val="none" w:sz="0" w:color="auto"/>
              </w:pBdr>
              <w:tabs>
                <w:tab w:val="left" w:pos="6300"/>
              </w:tabs>
              <w:spacing w:after="0" w:line="240" w:lineRule="auto"/>
              <w:rPr>
                <w:rFonts w:ascii="Arial" w:eastAsia="Times New Roman"/>
                <w:b/>
                <w:bCs/>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F5111" w:rsidRDefault="007F5111" w:rsidP="007F5111">
            <w:pPr>
              <w:pBdr>
                <w:top w:val="none" w:sz="0" w:space="0" w:color="auto"/>
                <w:left w:val="none" w:sz="0" w:space="0" w:color="auto"/>
                <w:bottom w:val="none" w:sz="0" w:space="0" w:color="auto"/>
                <w:right w:val="none" w:sz="0" w:space="0" w:color="auto"/>
                <w:bar w:val="none" w:sz="0" w:color="auto"/>
              </w:pBdr>
              <w:jc w:val="center"/>
            </w:pPr>
            <w:r>
              <w:t>X</w:t>
            </w:r>
          </w:p>
          <w:p w:rsidR="009E4BF3" w:rsidRDefault="009E4BF3" w:rsidP="00ED2F59">
            <w:pPr>
              <w:pBdr>
                <w:top w:val="none" w:sz="0" w:space="0" w:color="auto"/>
                <w:left w:val="none" w:sz="0" w:space="0" w:color="auto"/>
                <w:bottom w:val="none" w:sz="0" w:space="0" w:color="auto"/>
                <w:right w:val="none" w:sz="0" w:space="0" w:color="auto"/>
                <w:bar w:val="none" w:sz="0" w:color="auto"/>
              </w:pBdr>
              <w:jc w:val="center"/>
            </w:pPr>
          </w:p>
          <w:p w:rsidR="007F5111" w:rsidRDefault="007F5111" w:rsidP="00ED2F59">
            <w:pPr>
              <w:pBdr>
                <w:top w:val="none" w:sz="0" w:space="0" w:color="auto"/>
                <w:left w:val="none" w:sz="0" w:space="0" w:color="auto"/>
                <w:bottom w:val="none" w:sz="0" w:space="0" w:color="auto"/>
                <w:right w:val="none" w:sz="0" w:space="0" w:color="auto"/>
                <w:bar w:val="none" w:sz="0" w:color="auto"/>
              </w:pBdr>
              <w:jc w:val="center"/>
            </w:pPr>
            <w:r>
              <w:t>X</w:t>
            </w: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66F93" w:rsidRDefault="00E66F93" w:rsidP="007B3F93">
            <w:pPr>
              <w:pBdr>
                <w:top w:val="none" w:sz="0" w:space="0" w:color="auto"/>
                <w:left w:val="none" w:sz="0" w:space="0" w:color="auto"/>
                <w:bottom w:val="none" w:sz="0" w:space="0" w:color="auto"/>
                <w:right w:val="none" w:sz="0" w:space="0" w:color="auto"/>
                <w:bar w:val="none" w:sz="0" w:color="auto"/>
              </w:pBdr>
              <w:jc w:val="cente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F5111" w:rsidRDefault="007F5111">
            <w:pPr>
              <w:pBdr>
                <w:top w:val="none" w:sz="0" w:space="0" w:color="auto"/>
                <w:left w:val="none" w:sz="0" w:space="0" w:color="auto"/>
                <w:bottom w:val="none" w:sz="0" w:space="0" w:color="auto"/>
                <w:right w:val="none" w:sz="0" w:space="0" w:color="auto"/>
                <w:bar w:val="none" w:sz="0" w:color="auto"/>
              </w:pBdr>
            </w:pPr>
          </w:p>
          <w:p w:rsidR="009E4BF3" w:rsidRDefault="007F5111" w:rsidP="007F5111">
            <w:pPr>
              <w:pBdr>
                <w:top w:val="none" w:sz="0" w:space="0" w:color="auto"/>
                <w:left w:val="none" w:sz="0" w:space="0" w:color="auto"/>
                <w:bottom w:val="none" w:sz="0" w:space="0" w:color="auto"/>
                <w:right w:val="none" w:sz="0" w:space="0" w:color="auto"/>
                <w:bar w:val="none" w:sz="0" w:color="auto"/>
              </w:pBdr>
              <w:jc w:val="center"/>
            </w:pPr>
            <w:r>
              <w:t>X</w:t>
            </w:r>
          </w:p>
        </w:tc>
        <w:tc>
          <w:tcPr>
            <w:tcW w:w="10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Bdr>
                <w:top w:val="none" w:sz="0" w:space="0" w:color="auto"/>
                <w:left w:val="none" w:sz="0" w:space="0" w:color="auto"/>
                <w:bottom w:val="none" w:sz="0" w:space="0" w:color="auto"/>
                <w:right w:val="none" w:sz="0" w:space="0" w:color="auto"/>
                <w:bar w:val="none" w:sz="0" w:color="auto"/>
              </w:pBdr>
            </w:pPr>
          </w:p>
        </w:tc>
      </w:tr>
    </w:tbl>
    <w:p w:rsidR="006149B4" w:rsidRDefault="006149B4" w:rsidP="00935BBC">
      <w:pPr>
        <w:pBdr>
          <w:top w:val="none" w:sz="0" w:space="0" w:color="auto"/>
          <w:left w:val="none" w:sz="0" w:space="0" w:color="auto"/>
          <w:bottom w:val="none" w:sz="0" w:space="0" w:color="auto"/>
          <w:right w:val="none" w:sz="0" w:space="0" w:color="auto"/>
          <w:bar w:val="none" w:sz="0" w:color="auto"/>
        </w:pBdr>
        <w:sectPr w:rsidR="006149B4" w:rsidSect="00F54F1F">
          <w:type w:val="continuous"/>
          <w:pgSz w:w="16840" w:h="11900" w:orient="landscape"/>
          <w:pgMar w:top="720" w:right="284" w:bottom="720" w:left="284" w:header="709" w:footer="709" w:gutter="0"/>
          <w:cols w:space="720"/>
          <w:rtlGutter/>
        </w:sectPr>
      </w:pPr>
    </w:p>
    <w:p w:rsidR="001C79B2" w:rsidRDefault="001C79B2" w:rsidP="00D763A1">
      <w:pPr>
        <w:pStyle w:val="Body"/>
        <w:pBdr>
          <w:top w:val="none" w:sz="0" w:space="0" w:color="auto"/>
          <w:left w:val="none" w:sz="0" w:space="0" w:color="auto"/>
          <w:bottom w:val="none" w:sz="0" w:space="0" w:color="auto"/>
          <w:right w:val="none" w:sz="0" w:space="0" w:color="auto"/>
          <w:bar w:val="none" w:sz="0" w:color="auto"/>
        </w:pBdr>
        <w:tabs>
          <w:tab w:val="left" w:pos="6300"/>
        </w:tabs>
        <w:rPr>
          <w:rFonts w:ascii="Arial" w:eastAsia="Times New Roman"/>
          <w:b/>
          <w:bCs/>
          <w:sz w:val="32"/>
          <w:szCs w:val="32"/>
          <w:u w:color="6600CC"/>
        </w:rPr>
      </w:pPr>
    </w:p>
    <w:p w:rsidR="004F19B7" w:rsidRDefault="004F19B7" w:rsidP="004F19B7">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32"/>
          <w:szCs w:val="32"/>
        </w:rPr>
      </w:pPr>
      <w:r w:rsidRPr="4DB11AAB">
        <w:rPr>
          <w:rFonts w:ascii="Arial" w:eastAsia="Times New Roman"/>
          <w:b/>
          <w:bCs/>
          <w:sz w:val="32"/>
          <w:szCs w:val="32"/>
          <w:lang w:val="en-US"/>
        </w:rPr>
        <w:t>Other Continuing Aspects to be Improved</w:t>
      </w:r>
    </w:p>
    <w:p w:rsidR="004F19B7" w:rsidRDefault="004F19B7" w:rsidP="004F19B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szCs w:val="28"/>
          <w:u w:val="single"/>
        </w:rPr>
      </w:pPr>
      <w:r w:rsidRPr="4DB11AAB">
        <w:rPr>
          <w:rFonts w:ascii="Arial" w:eastAsia="Times New Roman"/>
          <w:sz w:val="24"/>
          <w:szCs w:val="24"/>
          <w:lang w:val="en-US"/>
        </w:rPr>
        <w:t xml:space="preserve"> (e.g., Eco Schools, Healthy Schools, buildings</w:t>
      </w:r>
      <w:r w:rsidRPr="4DB11AAB">
        <w:rPr>
          <w:rFonts w:eastAsia="Times New Roman" w:hAnsi="Arial"/>
          <w:sz w:val="24"/>
          <w:szCs w:val="24"/>
          <w:lang w:val="en-US"/>
        </w:rPr>
        <w:t>…</w:t>
      </w:r>
      <w:r w:rsidRPr="4DB11AAB">
        <w:rPr>
          <w:rFonts w:ascii="Arial" w:eastAsia="Times New Roman"/>
          <w:sz w:val="24"/>
          <w:szCs w:val="24"/>
        </w:rPr>
        <w:t>)</w:t>
      </w:r>
    </w:p>
    <w:tbl>
      <w:tblPr>
        <w:tblStyle w:val="LightList-Accent111"/>
        <w:tblW w:w="15547" w:type="dxa"/>
        <w:jc w:val="center"/>
        <w:tblLook w:val="00A0" w:firstRow="1" w:lastRow="0" w:firstColumn="1" w:lastColumn="0" w:noHBand="0" w:noVBand="0"/>
      </w:tblPr>
      <w:tblGrid>
        <w:gridCol w:w="7293"/>
        <w:gridCol w:w="5953"/>
        <w:gridCol w:w="2301"/>
      </w:tblGrid>
      <w:tr w:rsidR="007F5111" w:rsidRPr="007F5111" w:rsidTr="007F5111">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7F5111" w:rsidRDefault="007F5111" w:rsidP="007F5111">
            <w:pPr>
              <w:pBdr>
                <w:top w:val="none" w:sz="0" w:space="0" w:color="auto"/>
                <w:left w:val="none" w:sz="0" w:space="0" w:color="auto"/>
                <w:bottom w:val="none" w:sz="0" w:space="0" w:color="auto"/>
                <w:right w:val="none" w:sz="0" w:space="0" w:color="auto"/>
                <w:bar w:val="none" w:sz="0" w:color="auto"/>
              </w:pBdr>
              <w:jc w:val="center"/>
              <w:rPr>
                <w:rFonts w:cs="Calibri"/>
                <w:sz w:val="22"/>
                <w:szCs w:val="22"/>
                <w:u w:color="000000"/>
                <w:lang w:val="en-GB" w:eastAsia="en-GB"/>
              </w:rPr>
            </w:pPr>
            <w:r w:rsidRPr="007F5111">
              <w:rPr>
                <w:rFonts w:ascii="Arial" w:cs="Calibri"/>
                <w:sz w:val="22"/>
                <w:szCs w:val="22"/>
                <w:u w:color="000000"/>
                <w:lang w:eastAsia="en-GB"/>
              </w:rPr>
              <w:t>Aspect</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7F5111" w:rsidRDefault="007F5111" w:rsidP="007F5111">
            <w:pPr>
              <w:pBdr>
                <w:top w:val="none" w:sz="0" w:space="0" w:color="auto"/>
                <w:left w:val="none" w:sz="0" w:space="0" w:color="auto"/>
                <w:bottom w:val="none" w:sz="0" w:space="0" w:color="auto"/>
                <w:right w:val="none" w:sz="0" w:space="0" w:color="auto"/>
                <w:bar w:val="none" w:sz="0" w:color="auto"/>
              </w:pBdr>
              <w:jc w:val="center"/>
              <w:rPr>
                <w:rFonts w:cs="Calibri"/>
                <w:sz w:val="22"/>
                <w:szCs w:val="22"/>
                <w:u w:color="000000"/>
                <w:lang w:val="en-GB" w:eastAsia="en-GB"/>
              </w:rPr>
            </w:pPr>
            <w:r w:rsidRPr="007F5111">
              <w:rPr>
                <w:rFonts w:ascii="Arial" w:cs="Calibri"/>
                <w:sz w:val="22"/>
                <w:szCs w:val="22"/>
                <w:u w:color="000000"/>
                <w:lang w:eastAsia="en-GB"/>
              </w:rPr>
              <w:t>Resources / personnel</w:t>
            </w:r>
          </w:p>
        </w:tc>
        <w:tc>
          <w:tcPr>
            <w:tcW w:w="2301" w:type="dxa"/>
          </w:tcPr>
          <w:p w:rsidR="007F5111" w:rsidRPr="007F5111" w:rsidRDefault="007F5111" w:rsidP="007F5111">
            <w:pPr>
              <w:pBdr>
                <w:top w:val="none" w:sz="0" w:space="0" w:color="auto"/>
                <w:left w:val="none" w:sz="0" w:space="0" w:color="auto"/>
                <w:bottom w:val="none" w:sz="0" w:space="0" w:color="auto"/>
                <w:right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cs="Calibri"/>
                <w:sz w:val="22"/>
                <w:szCs w:val="22"/>
                <w:u w:color="000000"/>
                <w:lang w:val="en-GB" w:eastAsia="en-GB"/>
              </w:rPr>
            </w:pPr>
            <w:r w:rsidRPr="007F5111">
              <w:rPr>
                <w:rFonts w:ascii="Arial" w:cs="Calibri"/>
                <w:sz w:val="22"/>
                <w:szCs w:val="22"/>
                <w:u w:color="000000"/>
                <w:lang w:eastAsia="en-GB"/>
              </w:rPr>
              <w:t xml:space="preserve">Target Date </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Develop GDPR protocols further</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Headteacher, Admin. Officer</w:t>
            </w:r>
          </w:p>
        </w:tc>
        <w:tc>
          <w:tcPr>
            <w:tcW w:w="2301" w:type="dxa"/>
            <w:shd w:val="clear" w:color="auto" w:fill="FFFF0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Autumn 2018</w:t>
            </w:r>
          </w:p>
        </w:tc>
      </w:tr>
      <w:tr w:rsidR="007F5111" w:rsidRPr="007F5111" w:rsidTr="007F5111">
        <w:trPr>
          <w:trHeight w:val="371"/>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sz w:val="20"/>
                <w:szCs w:val="20"/>
              </w:rPr>
              <w:t xml:space="preserve">Autumn: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 xml:space="preserve">Lockable cupboard acquired for office to ensure sensitive information is secure; new set of forms which are GDPR compliant have been sent to parents and returned; initial basic staff training undertaken ;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00B0F0"/>
                <w:sz w:val="20"/>
                <w:szCs w:val="20"/>
              </w:rPr>
              <w:t>School is more GDPR compliant</w:t>
            </w:r>
            <w:r w:rsidRPr="00CF6F58">
              <w:rPr>
                <w:rFonts w:ascii="Arial" w:hAnsi="Arial" w:cs="Arial"/>
                <w:b w:val="0"/>
                <w:color w:val="984806" w:themeColor="accent6" w:themeShade="80"/>
                <w:sz w:val="20"/>
                <w:szCs w:val="20"/>
              </w:rPr>
              <w:t xml:space="preserve">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color w:val="7030A0"/>
                <w:sz w:val="20"/>
                <w:szCs w:val="20"/>
              </w:rPr>
              <w:t>More training needed to ensure improved clarity</w:t>
            </w:r>
            <w:r w:rsidRPr="00CF6F58">
              <w:rPr>
                <w:rFonts w:ascii="Arial" w:hAnsi="Arial" w:cs="Arial"/>
                <w:b w:val="0"/>
                <w:sz w:val="20"/>
                <w:szCs w:val="20"/>
              </w:rPr>
              <w:t xml:space="preserve">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 xml:space="preserve">Spring: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96633"/>
                <w:sz w:val="20"/>
                <w:szCs w:val="20"/>
              </w:rPr>
            </w:pPr>
            <w:r w:rsidRPr="00CF6F58">
              <w:rPr>
                <w:rFonts w:ascii="Arial" w:hAnsi="Arial" w:cs="Arial"/>
                <w:b w:val="0"/>
                <w:color w:val="996633"/>
                <w:sz w:val="20"/>
                <w:szCs w:val="20"/>
              </w:rPr>
              <w:t>NH attended training</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00B0F0"/>
                <w:sz w:val="20"/>
                <w:szCs w:val="20"/>
              </w:rPr>
            </w:pPr>
            <w:r w:rsidRPr="00CF6F58">
              <w:rPr>
                <w:rFonts w:ascii="Arial" w:hAnsi="Arial" w:cs="Arial"/>
                <w:b w:val="0"/>
                <w:color w:val="00B0F0"/>
                <w:sz w:val="20"/>
                <w:szCs w:val="20"/>
              </w:rPr>
              <w:t>Greater understanding of GDPR</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color w:val="7030A0"/>
                <w:sz w:val="20"/>
                <w:szCs w:val="20"/>
              </w:rPr>
              <w:t>Joint staff and governor training during summer term to be arranged</w:t>
            </w:r>
            <w:r w:rsidRPr="00CF6F58">
              <w:rPr>
                <w:rFonts w:ascii="Arial" w:hAnsi="Arial" w:cs="Arial"/>
                <w:b w:val="0"/>
                <w:sz w:val="20"/>
                <w:szCs w:val="20"/>
              </w:rPr>
              <w:t xml:space="preserve">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p>
          <w:p w:rsidR="007F5111" w:rsidRPr="00CF6F58" w:rsidRDefault="00CF6F58"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Summer:</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Complete Siarter Iaith targets</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Lead teacher</w:t>
            </w:r>
          </w:p>
        </w:tc>
        <w:tc>
          <w:tcPr>
            <w:tcW w:w="2301" w:type="dxa"/>
            <w:shd w:val="clear" w:color="auto" w:fill="FFC00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July 2019</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Summer:</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7030A0"/>
                <w:sz w:val="20"/>
                <w:szCs w:val="20"/>
              </w:rPr>
            </w:pPr>
            <w:r w:rsidRPr="00CF6F58">
              <w:rPr>
                <w:rFonts w:ascii="Arial" w:hAnsi="Arial" w:cs="Arial"/>
                <w:b w:val="0"/>
                <w:color w:val="7030A0"/>
                <w:sz w:val="20"/>
                <w:szCs w:val="20"/>
              </w:rPr>
              <w:t>Progress made with targets. Complete 2</w:t>
            </w:r>
            <w:r w:rsidR="00CF6F58" w:rsidRPr="00CF6F58">
              <w:rPr>
                <w:rFonts w:ascii="Arial" w:hAnsi="Arial" w:cs="Arial"/>
                <w:b w:val="0"/>
                <w:color w:val="7030A0"/>
                <w:sz w:val="20"/>
                <w:szCs w:val="20"/>
              </w:rPr>
              <w:t>019-20 with new member of staff</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Monitor progress in reading following recent changes</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Literacy lead</w:t>
            </w:r>
          </w:p>
        </w:tc>
        <w:tc>
          <w:tcPr>
            <w:tcW w:w="2301" w:type="dxa"/>
            <w:shd w:val="clear" w:color="auto" w:fill="92D05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 xml:space="preserve"> </w:t>
            </w:r>
            <w:r w:rsidRPr="00CF6F58">
              <w:rPr>
                <w:rFonts w:ascii="Arial" w:hAnsi="Arial" w:cs="Arial"/>
                <w:sz w:val="20"/>
                <w:szCs w:val="20"/>
                <w:shd w:val="clear" w:color="auto" w:fill="92D050"/>
              </w:rPr>
              <w:t>July 2019</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sz w:val="20"/>
                <w:szCs w:val="20"/>
              </w:rPr>
              <w:t xml:space="preserve">Autumn: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 xml:space="preserve">HT has made initial observations and evaluated current standards.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00B0F0"/>
                <w:sz w:val="20"/>
                <w:szCs w:val="20"/>
              </w:rPr>
              <w:t>HT has identified that further training needed in relation to wider reading skills e.g. guided reading in upper FP.</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bCs w:val="0"/>
                <w:color w:val="984806" w:themeColor="accent6" w:themeShade="80"/>
                <w:sz w:val="20"/>
                <w:szCs w:val="20"/>
              </w:rPr>
            </w:pPr>
            <w:r w:rsidRPr="00CF6F58">
              <w:rPr>
                <w:rFonts w:ascii="Arial" w:hAnsi="Arial" w:cs="Arial"/>
                <w:b w:val="0"/>
                <w:color w:val="7030A0"/>
                <w:sz w:val="20"/>
                <w:szCs w:val="20"/>
              </w:rPr>
              <w:t>Peer support to model appropriate reading strategies</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bCs w:val="0"/>
                <w:sz w:val="20"/>
                <w:szCs w:val="20"/>
              </w:rPr>
            </w:pPr>
            <w:r w:rsidRPr="00CF6F58">
              <w:rPr>
                <w:rFonts w:ascii="Arial" w:hAnsi="Arial" w:cs="Arial"/>
                <w:b w:val="0"/>
                <w:bCs w:val="0"/>
                <w:sz w:val="20"/>
                <w:szCs w:val="20"/>
              </w:rPr>
              <w:t>Spring:</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bCs w:val="0"/>
                <w:color w:val="984806" w:themeColor="accent6" w:themeShade="80"/>
                <w:sz w:val="20"/>
                <w:szCs w:val="20"/>
                <w:lang w:eastAsia="en-GB"/>
              </w:rPr>
            </w:pPr>
            <w:r w:rsidRPr="00CF6F58">
              <w:rPr>
                <w:rFonts w:ascii="Arial" w:eastAsia="Times New Roman" w:hAnsi="Arial" w:cs="Arial"/>
                <w:b w:val="0"/>
                <w:bCs w:val="0"/>
                <w:color w:val="984806" w:themeColor="accent6" w:themeShade="80"/>
                <w:sz w:val="20"/>
                <w:szCs w:val="20"/>
                <w:lang w:eastAsia="en-GB"/>
              </w:rPr>
              <w:t>Lead teacher of learning has supported upper FP with a range of activities</w:t>
            </w:r>
            <w:r w:rsidRPr="00CF6F58">
              <w:rPr>
                <w:rFonts w:ascii="Arial" w:eastAsia="Times New Roman" w:hAnsi="Arial" w:cs="Arial"/>
                <w:b w:val="0"/>
                <w:color w:val="984806" w:themeColor="accent6" w:themeShade="80"/>
                <w:sz w:val="20"/>
                <w:szCs w:val="20"/>
                <w:lang w:val="en-GB" w:eastAsia="en-GB"/>
              </w:rPr>
              <w:t>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color w:val="984806" w:themeColor="accent6" w:themeShade="80"/>
                <w:sz w:val="20"/>
                <w:szCs w:val="20"/>
                <w:lang w:eastAsia="en-GB"/>
              </w:rPr>
            </w:pPr>
            <w:r w:rsidRPr="00CF6F58">
              <w:rPr>
                <w:rFonts w:ascii="Arial" w:eastAsia="Times New Roman" w:hAnsi="Arial" w:cs="Arial"/>
                <w:b w:val="0"/>
                <w:bCs w:val="0"/>
                <w:color w:val="984806" w:themeColor="accent6" w:themeShade="80"/>
                <w:sz w:val="20"/>
                <w:szCs w:val="20"/>
                <w:lang w:eastAsia="en-GB"/>
              </w:rPr>
              <w:t>FP Lead has visited to monitor FP included observing/discussing guided reading and challenge books</w:t>
            </w:r>
            <w:r w:rsidRPr="00CF6F58">
              <w:rPr>
                <w:rFonts w:ascii="Arial" w:eastAsia="Times New Roman" w:hAnsi="Arial" w:cs="Arial"/>
                <w:b w:val="0"/>
                <w:color w:val="984806" w:themeColor="accent6" w:themeShade="80"/>
                <w:sz w:val="20"/>
                <w:szCs w:val="20"/>
                <w:lang w:eastAsia="en-GB"/>
              </w:rPr>
              <w:t>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color w:val="00B0F0"/>
                <w:sz w:val="20"/>
                <w:szCs w:val="20"/>
                <w:lang w:eastAsia="en-GB"/>
              </w:rPr>
            </w:pPr>
            <w:r w:rsidRPr="00CF6F58">
              <w:rPr>
                <w:rFonts w:ascii="Arial" w:eastAsia="Times New Roman" w:hAnsi="Arial" w:cs="Arial"/>
                <w:b w:val="0"/>
                <w:bCs w:val="0"/>
                <w:color w:val="00B0F0"/>
                <w:sz w:val="20"/>
                <w:szCs w:val="20"/>
                <w:lang w:eastAsia="en-GB"/>
              </w:rPr>
              <w:t>FP lead very happy with guided reading provision and challenge books demonstrate a range of independent skills</w:t>
            </w:r>
            <w:r w:rsidRPr="00CF6F58">
              <w:rPr>
                <w:rFonts w:ascii="Arial" w:eastAsia="Times New Roman" w:hAnsi="Arial" w:cs="Arial"/>
                <w:b w:val="0"/>
                <w:color w:val="00B0F0"/>
                <w:sz w:val="20"/>
                <w:szCs w:val="20"/>
                <w:lang w:eastAsia="en-GB"/>
              </w:rPr>
              <w:t>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7030A0"/>
                <w:sz w:val="20"/>
                <w:szCs w:val="20"/>
              </w:rPr>
            </w:pPr>
            <w:r w:rsidRPr="00CF6F58">
              <w:rPr>
                <w:rFonts w:ascii="Arial" w:eastAsia="Times New Roman" w:hAnsi="Arial" w:cs="Arial"/>
                <w:b w:val="0"/>
                <w:bCs w:val="0"/>
                <w:color w:val="7030A0"/>
                <w:sz w:val="20"/>
                <w:szCs w:val="20"/>
                <w:lang w:eastAsia="en-GB"/>
              </w:rPr>
              <w:lastRenderedPageBreak/>
              <w:t>LM to observe guided reading throughout the school</w:t>
            </w:r>
            <w:r w:rsidRPr="00CF6F58">
              <w:rPr>
                <w:rFonts w:ascii="Arial" w:eastAsia="Times New Roman" w:hAnsi="Arial" w:cs="Arial"/>
                <w:b w:val="0"/>
                <w:color w:val="7030A0"/>
                <w:sz w:val="20"/>
                <w:szCs w:val="20"/>
                <w:lang w:eastAsia="en-GB"/>
              </w:rPr>
              <w:t> in autumn 2019-20</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lastRenderedPageBreak/>
              <w:t>Develop sessions for parents and governors which enable children to share their learning eg Elf and Safety week</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SMT; Classteachers</w:t>
            </w:r>
          </w:p>
        </w:tc>
        <w:tc>
          <w:tcPr>
            <w:tcW w:w="2301" w:type="dxa"/>
            <w:shd w:val="clear" w:color="auto" w:fill="92D05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Termly from Autumn 2018</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sz w:val="20"/>
                <w:szCs w:val="20"/>
              </w:rPr>
              <w:t xml:space="preserve">Autumn: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Elf and Safety Week has been planned as a pilot, initial week will be for governors and peers only but subsequent weeks will be for parents</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00B0F0"/>
                <w:sz w:val="20"/>
                <w:szCs w:val="20"/>
              </w:rPr>
              <w:t>Sharing opportunities have been highlighted</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7030A0"/>
                <w:sz w:val="20"/>
                <w:szCs w:val="20"/>
              </w:rPr>
              <w:t>Undertake Elf and Safety week and plan next week</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bCs w:val="0"/>
                <w:sz w:val="20"/>
                <w:szCs w:val="20"/>
              </w:rPr>
            </w:pPr>
            <w:r w:rsidRPr="00CF6F58">
              <w:rPr>
                <w:rFonts w:ascii="Arial" w:hAnsi="Arial" w:cs="Arial"/>
                <w:b w:val="0"/>
                <w:bCs w:val="0"/>
                <w:sz w:val="20"/>
                <w:szCs w:val="20"/>
              </w:rPr>
              <w:t>Spring:</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bCs w:val="0"/>
                <w:color w:val="984806" w:themeColor="accent6" w:themeShade="80"/>
                <w:sz w:val="20"/>
                <w:szCs w:val="20"/>
              </w:rPr>
            </w:pPr>
            <w:r w:rsidRPr="00CF6F58">
              <w:rPr>
                <w:rFonts w:ascii="Arial" w:hAnsi="Arial" w:cs="Arial"/>
                <w:b w:val="0"/>
                <w:bCs w:val="0"/>
                <w:color w:val="984806" w:themeColor="accent6" w:themeShade="80"/>
                <w:sz w:val="20"/>
                <w:szCs w:val="20"/>
              </w:rPr>
              <w:t>Elf and safety week completed</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bCs w:val="0"/>
                <w:color w:val="00B0F0"/>
                <w:sz w:val="20"/>
                <w:szCs w:val="20"/>
              </w:rPr>
            </w:pPr>
            <w:r w:rsidRPr="00CF6F58">
              <w:rPr>
                <w:rFonts w:ascii="Arial" w:hAnsi="Arial" w:cs="Arial"/>
                <w:b w:val="0"/>
                <w:bCs w:val="0"/>
                <w:color w:val="00B0F0"/>
                <w:sz w:val="20"/>
                <w:szCs w:val="20"/>
              </w:rPr>
              <w:t>Increased understanding of the curriculum and learning opportunities by governors</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bCs w:val="0"/>
                <w:color w:val="7030A0"/>
                <w:sz w:val="20"/>
                <w:szCs w:val="20"/>
              </w:rPr>
            </w:pPr>
            <w:r w:rsidRPr="00CF6F58">
              <w:rPr>
                <w:rFonts w:ascii="Arial" w:hAnsi="Arial" w:cs="Arial"/>
                <w:b w:val="0"/>
                <w:bCs w:val="0"/>
                <w:color w:val="7030A0"/>
                <w:sz w:val="20"/>
                <w:szCs w:val="20"/>
              </w:rPr>
              <w:t>Repeat in Autumn term due to staff changes</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Replace carpets – resource room, nursery</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HT</w:t>
            </w:r>
          </w:p>
        </w:tc>
        <w:tc>
          <w:tcPr>
            <w:tcW w:w="2301" w:type="dxa"/>
            <w:shd w:val="clear" w:color="auto" w:fill="FF000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CF6F58">
              <w:rPr>
                <w:rFonts w:ascii="Arial" w:hAnsi="Arial" w:cs="Arial"/>
                <w:sz w:val="20"/>
                <w:szCs w:val="20"/>
              </w:rPr>
              <w:t>July 2019</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7030A0"/>
                <w:sz w:val="20"/>
                <w:szCs w:val="20"/>
              </w:rPr>
            </w:pPr>
            <w:r w:rsidRPr="00CF6F58">
              <w:rPr>
                <w:rFonts w:ascii="Arial" w:hAnsi="Arial" w:cs="Arial"/>
                <w:b w:val="0"/>
                <w:color w:val="7030A0"/>
                <w:sz w:val="20"/>
                <w:szCs w:val="20"/>
              </w:rPr>
              <w:t>Not completed due to budget constraints</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Further improve outdoor provision – covered area &amp; KS2</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HT, staff, Governors, LA</w:t>
            </w:r>
          </w:p>
        </w:tc>
        <w:tc>
          <w:tcPr>
            <w:tcW w:w="2301" w:type="dxa"/>
            <w:shd w:val="clear" w:color="auto" w:fill="FFFF0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July 2019</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sz w:val="20"/>
                <w:szCs w:val="20"/>
              </w:rPr>
              <w:t xml:space="preserve">Autumn: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Quotes requested and LA have been to evaluate</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Spring:</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Covered area completed in FP</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Outdoor area completed in KS2</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00B0F0"/>
                <w:sz w:val="20"/>
                <w:szCs w:val="20"/>
              </w:rPr>
            </w:pPr>
            <w:r w:rsidRPr="00CF6F58">
              <w:rPr>
                <w:rFonts w:ascii="Arial" w:hAnsi="Arial" w:cs="Arial"/>
                <w:b w:val="0"/>
                <w:color w:val="00B0F0"/>
                <w:sz w:val="20"/>
                <w:szCs w:val="20"/>
              </w:rPr>
              <w:t>Increased provision for pupils</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Continue to develop strategies which support procedural skills</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All staff</w:t>
            </w:r>
          </w:p>
        </w:tc>
        <w:tc>
          <w:tcPr>
            <w:tcW w:w="2301" w:type="dxa"/>
            <w:shd w:val="clear" w:color="auto" w:fill="FFFF0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May 2019</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Spring</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N/R has researched impact of outdoors on development of selected pupils procedural skills</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00B0F0"/>
                <w:sz w:val="20"/>
                <w:szCs w:val="20"/>
              </w:rPr>
            </w:pPr>
            <w:r w:rsidRPr="00CF6F58">
              <w:rPr>
                <w:rFonts w:ascii="Arial" w:hAnsi="Arial" w:cs="Arial"/>
                <w:b w:val="0"/>
                <w:color w:val="00B0F0"/>
                <w:sz w:val="20"/>
                <w:szCs w:val="20"/>
              </w:rPr>
              <w:t>Useful strategy developed and improved understanding of research</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7030A0"/>
                <w:sz w:val="20"/>
                <w:szCs w:val="20"/>
              </w:rPr>
            </w:pPr>
            <w:r w:rsidRPr="00CF6F58">
              <w:rPr>
                <w:rFonts w:ascii="Arial" w:hAnsi="Arial" w:cs="Arial"/>
                <w:b w:val="0"/>
                <w:color w:val="7030A0"/>
                <w:sz w:val="20"/>
                <w:szCs w:val="20"/>
              </w:rPr>
              <w:t>Sha</w:t>
            </w:r>
            <w:r w:rsidR="00CF6F58" w:rsidRPr="00CF6F58">
              <w:rPr>
                <w:rFonts w:ascii="Arial" w:hAnsi="Arial" w:cs="Arial"/>
                <w:b w:val="0"/>
                <w:color w:val="7030A0"/>
                <w:sz w:val="20"/>
                <w:szCs w:val="20"/>
              </w:rPr>
              <w:t>re across school in Autumn 2019</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Continue to develop strategies which support MAT pupils</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All staff</w:t>
            </w:r>
          </w:p>
        </w:tc>
        <w:tc>
          <w:tcPr>
            <w:tcW w:w="2301" w:type="dxa"/>
            <w:shd w:val="clear" w:color="auto" w:fill="92D05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May 2019</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Fire Challenges developed</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00B0F0"/>
                <w:sz w:val="20"/>
                <w:szCs w:val="20"/>
              </w:rPr>
            </w:pPr>
            <w:r w:rsidRPr="00CF6F58">
              <w:rPr>
                <w:rFonts w:ascii="Arial" w:hAnsi="Arial" w:cs="Arial"/>
                <w:b w:val="0"/>
                <w:color w:val="00B0F0"/>
                <w:sz w:val="20"/>
                <w:szCs w:val="20"/>
              </w:rPr>
              <w:t>MAT pupils have increased challenge</w:t>
            </w:r>
            <w:r w:rsidRPr="00CF6F58">
              <w:rPr>
                <w:rFonts w:ascii="Arial" w:hAnsi="Arial" w:cs="Arial"/>
                <w:b w:val="0"/>
                <w:color w:val="7030A0"/>
                <w:sz w:val="20"/>
                <w:szCs w:val="20"/>
              </w:rPr>
              <w:t xml:space="preserve"> </w:t>
            </w:r>
            <w:r w:rsidR="00CF6F58" w:rsidRPr="00CF6F58">
              <w:rPr>
                <w:rFonts w:ascii="Arial" w:hAnsi="Arial" w:cs="Arial"/>
                <w:b w:val="0"/>
                <w:color w:val="00B0F0"/>
                <w:sz w:val="20"/>
                <w:szCs w:val="20"/>
              </w:rPr>
              <w:t>L6 attainment at the end of KS2</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Continue to develop strategies to support pupils ability to talk to an audience in presentation format</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All staff</w:t>
            </w:r>
          </w:p>
        </w:tc>
        <w:tc>
          <w:tcPr>
            <w:tcW w:w="2301" w:type="dxa"/>
            <w:shd w:val="clear" w:color="auto" w:fill="92D05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May 2019</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Involvement in Enterprise and presentations to governors</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00B0F0"/>
                <w:sz w:val="20"/>
                <w:szCs w:val="20"/>
              </w:rPr>
            </w:pPr>
            <w:r w:rsidRPr="00CF6F58">
              <w:rPr>
                <w:rFonts w:ascii="Arial" w:hAnsi="Arial" w:cs="Arial"/>
                <w:b w:val="0"/>
                <w:color w:val="00B0F0"/>
                <w:sz w:val="20"/>
                <w:szCs w:val="20"/>
              </w:rPr>
              <w:lastRenderedPageBreak/>
              <w:t>Pupils ability to talk in presentation format seen to improve</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lastRenderedPageBreak/>
              <w:t>Improve support for targeted group – Y3</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AL, LM</w:t>
            </w:r>
          </w:p>
        </w:tc>
        <w:tc>
          <w:tcPr>
            <w:tcW w:w="2301" w:type="dxa"/>
            <w:shd w:val="clear" w:color="auto" w:fill="FFFF0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Sept 2018</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sz w:val="20"/>
                <w:szCs w:val="20"/>
              </w:rPr>
              <w:t xml:space="preserve">Autumn:  </w:t>
            </w:r>
          </w:p>
          <w:p w:rsidR="007F5111" w:rsidRPr="00CF6F58" w:rsidRDefault="007F5111" w:rsidP="00CF6F58">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Additional member of staff for 1-1 is pairing and sharing where appropriate</w:t>
            </w:r>
          </w:p>
          <w:p w:rsidR="007F5111" w:rsidRPr="00CF6F58" w:rsidRDefault="007F5111" w:rsidP="00CF6F58">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00B0F0"/>
                <w:sz w:val="20"/>
                <w:szCs w:val="20"/>
              </w:rPr>
              <w:t>Identified pupils having additional support</w:t>
            </w:r>
          </w:p>
          <w:p w:rsidR="007F5111" w:rsidRPr="00CF6F58" w:rsidRDefault="007F5111" w:rsidP="00CF6F58">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7030A0"/>
                <w:sz w:val="20"/>
                <w:szCs w:val="20"/>
              </w:rPr>
              <w:t>Progress being seen in most identified pupils</w:t>
            </w:r>
          </w:p>
          <w:p w:rsidR="007F5111" w:rsidRPr="00CF6F58" w:rsidRDefault="007F5111" w:rsidP="007F5111">
            <w:pPr>
              <w:widowControl w:val="0"/>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bCs w:val="0"/>
                <w:sz w:val="20"/>
                <w:szCs w:val="20"/>
                <w:lang w:eastAsia="en-GB"/>
              </w:rPr>
            </w:pPr>
            <w:r w:rsidRPr="00CF6F58">
              <w:rPr>
                <w:rFonts w:ascii="Arial" w:eastAsia="Times New Roman" w:hAnsi="Arial" w:cs="Arial"/>
                <w:b w:val="0"/>
                <w:bCs w:val="0"/>
                <w:sz w:val="20"/>
                <w:szCs w:val="20"/>
                <w:lang w:eastAsia="en-GB"/>
              </w:rPr>
              <w:t>Spring</w:t>
            </w:r>
          </w:p>
          <w:p w:rsidR="007F5111" w:rsidRPr="00CF6F58" w:rsidRDefault="007F5111" w:rsidP="007F5111">
            <w:pPr>
              <w:widowControl w:val="0"/>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color w:val="984806" w:themeColor="accent6" w:themeShade="80"/>
                <w:sz w:val="20"/>
                <w:szCs w:val="20"/>
                <w:lang w:eastAsia="en-GB"/>
              </w:rPr>
            </w:pPr>
            <w:r w:rsidRPr="00CF6F58">
              <w:rPr>
                <w:rFonts w:ascii="Arial" w:eastAsia="Times New Roman" w:hAnsi="Arial" w:cs="Arial"/>
                <w:b w:val="0"/>
                <w:bCs w:val="0"/>
                <w:color w:val="984806" w:themeColor="accent6" w:themeShade="80"/>
                <w:sz w:val="20"/>
                <w:szCs w:val="20"/>
                <w:lang w:eastAsia="en-GB"/>
              </w:rPr>
              <w:t>KS2 has changed spelling assessment from Schonell to Blackwell</w:t>
            </w:r>
            <w:r w:rsidRPr="00CF6F58">
              <w:rPr>
                <w:rFonts w:ascii="Arial" w:eastAsia="Times New Roman" w:hAnsi="Arial" w:cs="Arial"/>
                <w:b w:val="0"/>
                <w:color w:val="984806" w:themeColor="accent6" w:themeShade="80"/>
                <w:sz w:val="20"/>
                <w:szCs w:val="20"/>
                <w:lang w:eastAsia="en-GB"/>
              </w:rPr>
              <w:t> </w:t>
            </w:r>
          </w:p>
          <w:p w:rsidR="007F5111" w:rsidRPr="00CF6F58" w:rsidRDefault="007F5111" w:rsidP="007F5111">
            <w:pPr>
              <w:widowControl w:val="0"/>
              <w:pBdr>
                <w:top w:val="none" w:sz="0" w:space="0" w:color="auto"/>
                <w:left w:val="none" w:sz="0" w:space="0" w:color="auto"/>
                <w:bottom w:val="none" w:sz="0" w:space="0" w:color="auto"/>
                <w:right w:val="none" w:sz="0" w:space="0" w:color="auto"/>
                <w:bar w:val="none" w:sz="0" w:color="auto"/>
              </w:pBdr>
              <w:contextualSpacing/>
              <w:rPr>
                <w:rFonts w:ascii="Arial" w:eastAsia="Times New Roman" w:hAnsi="Arial" w:cs="Arial"/>
                <w:b w:val="0"/>
                <w:color w:val="984806" w:themeColor="accent6" w:themeShade="80"/>
                <w:sz w:val="20"/>
                <w:szCs w:val="20"/>
                <w:lang w:eastAsia="en-GB"/>
              </w:rPr>
            </w:pPr>
            <w:r w:rsidRPr="00CF6F58">
              <w:rPr>
                <w:rFonts w:ascii="Arial" w:eastAsia="Times New Roman" w:hAnsi="Arial" w:cs="Arial"/>
                <w:b w:val="0"/>
                <w:bCs w:val="0"/>
                <w:color w:val="984806" w:themeColor="accent6" w:themeShade="80"/>
                <w:sz w:val="20"/>
                <w:szCs w:val="20"/>
                <w:lang w:eastAsia="en-GB"/>
              </w:rPr>
              <w:t>Blackwell has identified areas of spelling gaps for targeted group</w:t>
            </w:r>
            <w:r w:rsidRPr="00CF6F58">
              <w:rPr>
                <w:rFonts w:ascii="Arial" w:eastAsia="Times New Roman" w:hAnsi="Arial" w:cs="Arial"/>
                <w:b w:val="0"/>
                <w:color w:val="984806" w:themeColor="accent6" w:themeShade="80"/>
                <w:sz w:val="20"/>
                <w:szCs w:val="20"/>
                <w:lang w:eastAsia="en-GB"/>
              </w:rPr>
              <w:t> </w:t>
            </w:r>
          </w:p>
          <w:p w:rsidR="007F5111" w:rsidRPr="00CF6F58" w:rsidRDefault="007F5111" w:rsidP="007F5111">
            <w:pPr>
              <w:widowControl w:val="0"/>
              <w:pBdr>
                <w:top w:val="none" w:sz="0" w:space="0" w:color="auto"/>
                <w:left w:val="none" w:sz="0" w:space="0" w:color="auto"/>
                <w:bottom w:val="none" w:sz="0" w:space="0" w:color="auto"/>
                <w:right w:val="none" w:sz="0" w:space="0" w:color="auto"/>
                <w:bar w:val="none" w:sz="0" w:color="auto"/>
              </w:pBdr>
              <w:contextualSpacing/>
              <w:rPr>
                <w:rFonts w:ascii="Arial" w:eastAsia="Times New Roman" w:hAnsi="Arial" w:cs="Arial"/>
                <w:b w:val="0"/>
                <w:color w:val="00B0F0"/>
                <w:sz w:val="20"/>
                <w:szCs w:val="20"/>
                <w:lang w:eastAsia="en-GB"/>
              </w:rPr>
            </w:pPr>
            <w:r w:rsidRPr="00CF6F58">
              <w:rPr>
                <w:rFonts w:ascii="Arial" w:eastAsia="Times New Roman" w:hAnsi="Arial" w:cs="Arial"/>
                <w:b w:val="0"/>
                <w:bCs w:val="0"/>
                <w:color w:val="00B0F0"/>
                <w:sz w:val="20"/>
                <w:szCs w:val="20"/>
                <w:lang w:eastAsia="en-GB"/>
              </w:rPr>
              <w:t>Staff have implemented a targeted differentiated spelling programme</w:t>
            </w:r>
            <w:r w:rsidRPr="00CF6F58">
              <w:rPr>
                <w:rFonts w:ascii="Arial" w:eastAsia="Times New Roman" w:hAnsi="Arial" w:cs="Arial"/>
                <w:b w:val="0"/>
                <w:color w:val="00B0F0"/>
                <w:sz w:val="20"/>
                <w:szCs w:val="20"/>
                <w:lang w:eastAsia="en-GB"/>
              </w:rPr>
              <w:t> </w:t>
            </w:r>
          </w:p>
          <w:p w:rsidR="007F5111" w:rsidRPr="00CF6F58" w:rsidRDefault="007F5111" w:rsidP="007F5111">
            <w:pPr>
              <w:widowControl w:val="0"/>
              <w:pBdr>
                <w:top w:val="none" w:sz="0" w:space="0" w:color="auto"/>
                <w:left w:val="none" w:sz="0" w:space="0" w:color="auto"/>
                <w:bottom w:val="none" w:sz="0" w:space="0" w:color="auto"/>
                <w:right w:val="none" w:sz="0" w:space="0" w:color="auto"/>
                <w:bar w:val="none" w:sz="0" w:color="auto"/>
              </w:pBdr>
              <w:contextualSpacing/>
              <w:rPr>
                <w:rFonts w:ascii="Arial" w:eastAsia="Times New Roman" w:hAnsi="Arial" w:cs="Arial"/>
                <w:b w:val="0"/>
                <w:color w:val="00B0F0"/>
                <w:sz w:val="20"/>
                <w:szCs w:val="20"/>
                <w:lang w:eastAsia="en-GB"/>
              </w:rPr>
            </w:pPr>
            <w:r w:rsidRPr="00CF6F58">
              <w:rPr>
                <w:rFonts w:ascii="Arial" w:eastAsia="Times New Roman" w:hAnsi="Arial" w:cs="Arial"/>
                <w:b w:val="0"/>
                <w:bCs w:val="0"/>
                <w:color w:val="00B0F0"/>
                <w:sz w:val="20"/>
                <w:szCs w:val="20"/>
                <w:lang w:eastAsia="en-GB"/>
              </w:rPr>
              <w:t>Staff are starting to see improvements and progress  in spelling</w:t>
            </w:r>
            <w:r w:rsidRPr="00CF6F58">
              <w:rPr>
                <w:rFonts w:ascii="Arial" w:eastAsia="Times New Roman" w:hAnsi="Arial" w:cs="Arial"/>
                <w:b w:val="0"/>
                <w:color w:val="00B0F0"/>
                <w:sz w:val="20"/>
                <w:szCs w:val="20"/>
                <w:lang w:eastAsia="en-GB"/>
              </w:rPr>
              <w:t>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color w:val="7030A0"/>
                <w:sz w:val="20"/>
                <w:szCs w:val="20"/>
                <w:lang w:eastAsia="en-GB"/>
              </w:rPr>
            </w:pPr>
            <w:r w:rsidRPr="00CF6F58">
              <w:rPr>
                <w:rFonts w:ascii="Arial" w:eastAsia="Times New Roman" w:hAnsi="Arial" w:cs="Arial"/>
                <w:b w:val="0"/>
                <w:bCs w:val="0"/>
                <w:color w:val="7030A0"/>
                <w:sz w:val="20"/>
                <w:szCs w:val="20"/>
                <w:lang w:eastAsia="en-GB"/>
              </w:rPr>
              <w:t>Monitor spelling programme for impact</w:t>
            </w:r>
            <w:r w:rsidRPr="00CF6F58">
              <w:rPr>
                <w:rFonts w:ascii="Arial" w:eastAsia="Times New Roman" w:hAnsi="Arial" w:cs="Arial"/>
                <w:b w:val="0"/>
                <w:color w:val="7030A0"/>
                <w:sz w:val="20"/>
                <w:szCs w:val="20"/>
                <w:lang w:eastAsia="en-GB"/>
              </w:rPr>
              <w:t>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sz w:val="20"/>
                <w:szCs w:val="20"/>
                <w:lang w:eastAsia="en-GB"/>
              </w:rPr>
            </w:pPr>
            <w:r w:rsidRPr="00CF6F58">
              <w:rPr>
                <w:rFonts w:ascii="Arial" w:eastAsia="Times New Roman" w:hAnsi="Arial" w:cs="Arial"/>
                <w:b w:val="0"/>
                <w:sz w:val="20"/>
                <w:szCs w:val="20"/>
                <w:lang w:eastAsia="en-GB"/>
              </w:rPr>
              <w:t xml:space="preserve">Summer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color w:val="984806" w:themeColor="accent6" w:themeShade="80"/>
                <w:sz w:val="20"/>
                <w:szCs w:val="20"/>
                <w:lang w:eastAsia="en-GB"/>
              </w:rPr>
            </w:pPr>
            <w:r w:rsidRPr="00CF6F58">
              <w:rPr>
                <w:rFonts w:ascii="Arial" w:eastAsia="Times New Roman" w:hAnsi="Arial" w:cs="Arial"/>
                <w:b w:val="0"/>
                <w:color w:val="984806" w:themeColor="accent6" w:themeShade="80"/>
                <w:sz w:val="20"/>
                <w:szCs w:val="20"/>
                <w:lang w:eastAsia="en-GB"/>
              </w:rPr>
              <w:t>Impact assessed</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color w:val="00B0F0"/>
                <w:sz w:val="20"/>
                <w:szCs w:val="20"/>
                <w:lang w:eastAsia="en-GB"/>
              </w:rPr>
            </w:pPr>
            <w:r w:rsidRPr="00CF6F58">
              <w:rPr>
                <w:rFonts w:ascii="Arial" w:eastAsia="Times New Roman" w:hAnsi="Arial" w:cs="Arial"/>
                <w:b w:val="0"/>
                <w:color w:val="00B0F0"/>
                <w:sz w:val="20"/>
                <w:szCs w:val="20"/>
                <w:lang w:eastAsia="en-GB"/>
              </w:rPr>
              <w:t>Spelling ages and phases have imp</w:t>
            </w:r>
            <w:r w:rsidR="00CF6F58" w:rsidRPr="00CF6F58">
              <w:rPr>
                <w:rFonts w:ascii="Arial" w:eastAsia="Times New Roman" w:hAnsi="Arial" w:cs="Arial"/>
                <w:b w:val="0"/>
                <w:color w:val="00B0F0"/>
                <w:sz w:val="20"/>
                <w:szCs w:val="20"/>
                <w:lang w:eastAsia="en-GB"/>
              </w:rPr>
              <w:t>roved for all targeted children</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Access catch up/prevent training for new staff/staff who have missed</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AL</w:t>
            </w:r>
          </w:p>
        </w:tc>
        <w:tc>
          <w:tcPr>
            <w:tcW w:w="2301" w:type="dxa"/>
            <w:shd w:val="clear" w:color="auto" w:fill="FF000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June 2018</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7030A0"/>
                <w:sz w:val="20"/>
                <w:szCs w:val="20"/>
              </w:rPr>
            </w:pPr>
            <w:r w:rsidRPr="00CF6F58">
              <w:rPr>
                <w:rFonts w:ascii="Arial" w:hAnsi="Arial" w:cs="Arial"/>
                <w:b w:val="0"/>
                <w:color w:val="7030A0"/>
                <w:sz w:val="20"/>
                <w:szCs w:val="20"/>
              </w:rPr>
              <w:t>Roll over into next year due to staff changes</w:t>
            </w:r>
          </w:p>
        </w:tc>
      </w:tr>
      <w:tr w:rsidR="007F5111" w:rsidRPr="007F5111" w:rsidTr="00CF6F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729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Review presentation, handwriting, homework,written and oral feedback policies</w:t>
            </w:r>
          </w:p>
        </w:tc>
        <w:tc>
          <w:tcPr>
            <w:cnfStyle w:val="000010000000" w:firstRow="0" w:lastRow="0" w:firstColumn="0" w:lastColumn="0" w:oddVBand="1" w:evenVBand="0" w:oddHBand="0" w:evenHBand="0" w:firstRowFirstColumn="0" w:firstRowLastColumn="0" w:lastRowFirstColumn="0" w:lastRowLastColumn="0"/>
            <w:tcW w:w="5953" w:type="dxa"/>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CF6F58">
              <w:rPr>
                <w:rFonts w:ascii="Arial" w:hAnsi="Arial" w:cs="Arial"/>
                <w:sz w:val="20"/>
                <w:szCs w:val="20"/>
              </w:rPr>
              <w:t>All staff</w:t>
            </w:r>
          </w:p>
        </w:tc>
        <w:tc>
          <w:tcPr>
            <w:tcW w:w="2301" w:type="dxa"/>
            <w:shd w:val="clear" w:color="auto" w:fill="92D050"/>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6F58">
              <w:rPr>
                <w:rFonts w:ascii="Arial" w:hAnsi="Arial" w:cs="Arial"/>
                <w:sz w:val="20"/>
                <w:szCs w:val="20"/>
              </w:rPr>
              <w:t>June 2018</w:t>
            </w:r>
          </w:p>
        </w:tc>
      </w:tr>
      <w:tr w:rsidR="007F5111" w:rsidRPr="007F5111" w:rsidTr="007F5111">
        <w:trPr>
          <w:trHeight w:val="314"/>
          <w:jc w:val="center"/>
        </w:trPr>
        <w:tc>
          <w:tcPr>
            <w:cnfStyle w:val="001000000000" w:firstRow="0" w:lastRow="0" w:firstColumn="1" w:lastColumn="0" w:oddVBand="0" w:evenVBand="0" w:oddHBand="0" w:evenHBand="0" w:firstRowFirstColumn="0" w:firstRowLastColumn="0" w:lastRowFirstColumn="0" w:lastRowLastColumn="0"/>
            <w:tcW w:w="15547" w:type="dxa"/>
            <w:gridSpan w:val="3"/>
          </w:tcPr>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 xml:space="preserve">Autumn: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 xml:space="preserve">Written and oral feedback policy reviewed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00B0F0"/>
                <w:sz w:val="20"/>
                <w:szCs w:val="20"/>
              </w:rPr>
            </w:pPr>
            <w:r w:rsidRPr="00CF6F58">
              <w:rPr>
                <w:rFonts w:ascii="Arial" w:hAnsi="Arial" w:cs="Arial"/>
                <w:b w:val="0"/>
                <w:color w:val="00B0F0"/>
                <w:sz w:val="20"/>
                <w:szCs w:val="20"/>
              </w:rPr>
              <w:t>More targeted feedback identified</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00B0F0"/>
                <w:sz w:val="20"/>
                <w:szCs w:val="20"/>
              </w:rPr>
            </w:pPr>
            <w:r w:rsidRPr="00CF6F58">
              <w:rPr>
                <w:rFonts w:ascii="Arial" w:hAnsi="Arial" w:cs="Arial"/>
                <w:b w:val="0"/>
                <w:color w:val="00B0F0"/>
                <w:sz w:val="20"/>
                <w:szCs w:val="20"/>
              </w:rPr>
              <w:t xml:space="preserve">Due to new member of staff this will need to be repeated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Spring</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Written and oral feedback policy reviewed during book scrutiny in ADDS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00B0F0"/>
                <w:sz w:val="20"/>
                <w:szCs w:val="20"/>
              </w:rPr>
            </w:pPr>
            <w:r w:rsidRPr="00CF6F58">
              <w:rPr>
                <w:rFonts w:ascii="Arial" w:hAnsi="Arial" w:cs="Arial"/>
                <w:b w:val="0"/>
                <w:color w:val="00B0F0"/>
                <w:sz w:val="20"/>
                <w:szCs w:val="20"/>
              </w:rPr>
              <w:t>Targets identified</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7030A0"/>
                <w:sz w:val="20"/>
                <w:szCs w:val="20"/>
              </w:rPr>
            </w:pPr>
            <w:r w:rsidRPr="00CF6F58">
              <w:rPr>
                <w:rFonts w:ascii="Arial" w:hAnsi="Arial" w:cs="Arial"/>
                <w:b w:val="0"/>
                <w:color w:val="7030A0"/>
                <w:sz w:val="20"/>
                <w:szCs w:val="20"/>
              </w:rPr>
              <w:t>Monitor targets</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sz w:val="20"/>
                <w:szCs w:val="20"/>
              </w:rPr>
            </w:pPr>
            <w:r w:rsidRPr="00CF6F58">
              <w:rPr>
                <w:rFonts w:ascii="Arial" w:hAnsi="Arial" w:cs="Arial"/>
                <w:b w:val="0"/>
                <w:sz w:val="20"/>
                <w:szCs w:val="20"/>
              </w:rPr>
              <w:t xml:space="preserve">Summer </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984806" w:themeColor="accent6" w:themeShade="80"/>
                <w:sz w:val="20"/>
                <w:szCs w:val="20"/>
              </w:rPr>
            </w:pPr>
            <w:r w:rsidRPr="00CF6F58">
              <w:rPr>
                <w:rFonts w:ascii="Arial" w:hAnsi="Arial" w:cs="Arial"/>
                <w:b w:val="0"/>
                <w:color w:val="984806" w:themeColor="accent6" w:themeShade="80"/>
                <w:sz w:val="20"/>
                <w:szCs w:val="20"/>
              </w:rPr>
              <w:t>Challenge advisor identified improved marking and feedback</w:t>
            </w:r>
          </w:p>
          <w:p w:rsidR="007F5111" w:rsidRPr="00CF6F58" w:rsidRDefault="007F5111" w:rsidP="007F5111">
            <w:pPr>
              <w:pBdr>
                <w:top w:val="none" w:sz="0" w:space="0" w:color="auto"/>
                <w:left w:val="none" w:sz="0" w:space="0" w:color="auto"/>
                <w:bottom w:val="none" w:sz="0" w:space="0" w:color="auto"/>
                <w:right w:val="none" w:sz="0" w:space="0" w:color="auto"/>
                <w:bar w:val="none" w:sz="0" w:color="auto"/>
              </w:pBdr>
              <w:rPr>
                <w:rFonts w:ascii="Arial" w:hAnsi="Arial" w:cs="Arial"/>
                <w:b w:val="0"/>
                <w:color w:val="7030A0"/>
                <w:sz w:val="20"/>
                <w:szCs w:val="20"/>
              </w:rPr>
            </w:pPr>
            <w:r w:rsidRPr="00CF6F58">
              <w:rPr>
                <w:rFonts w:ascii="Arial" w:hAnsi="Arial" w:cs="Arial"/>
                <w:b w:val="0"/>
                <w:color w:val="7030A0"/>
                <w:sz w:val="20"/>
                <w:szCs w:val="20"/>
              </w:rPr>
              <w:t>Ensure policy is understood by new staff</w:t>
            </w:r>
          </w:p>
        </w:tc>
      </w:tr>
    </w:tbl>
    <w:p w:rsidR="004F19B7" w:rsidRDefault="004F19B7" w:rsidP="00D763A1">
      <w:pPr>
        <w:pStyle w:val="Body"/>
        <w:pBdr>
          <w:top w:val="none" w:sz="0" w:space="0" w:color="auto"/>
          <w:left w:val="none" w:sz="0" w:space="0" w:color="auto"/>
          <w:bottom w:val="none" w:sz="0" w:space="0" w:color="auto"/>
          <w:right w:val="none" w:sz="0" w:space="0" w:color="auto"/>
          <w:bar w:val="none" w:sz="0" w:color="auto"/>
        </w:pBdr>
        <w:tabs>
          <w:tab w:val="left" w:pos="6300"/>
        </w:tabs>
        <w:rPr>
          <w:rFonts w:ascii="Arial" w:eastAsia="Times New Roman"/>
          <w:b/>
          <w:bCs/>
          <w:sz w:val="32"/>
          <w:szCs w:val="32"/>
          <w:u w:color="6600CC"/>
        </w:rPr>
      </w:pPr>
    </w:p>
    <w:p w:rsidR="004F19B7" w:rsidRDefault="004F19B7" w:rsidP="00CF6F58">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sz w:val="32"/>
          <w:szCs w:val="32"/>
          <w:u w:color="6600CC"/>
          <w:lang w:val="sv-SE"/>
        </w:rPr>
      </w:pPr>
    </w:p>
    <w:p w:rsidR="004F19B7" w:rsidRDefault="004F19B7" w:rsidP="00DA4DE7">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b/>
          <w:bCs/>
          <w:sz w:val="32"/>
          <w:szCs w:val="32"/>
          <w:u w:color="6600CC"/>
          <w:lang w:val="sv-SE"/>
        </w:rPr>
      </w:pPr>
    </w:p>
    <w:p w:rsidR="009E4BF3" w:rsidRDefault="009E4BF3" w:rsidP="00DA4DE7">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32"/>
          <w:szCs w:val="32"/>
          <w:u w:color="6600CC"/>
        </w:rPr>
      </w:pPr>
      <w:r>
        <w:rPr>
          <w:rFonts w:ascii="Arial" w:eastAsia="Times New Roman"/>
          <w:b/>
          <w:bCs/>
          <w:sz w:val="32"/>
          <w:szCs w:val="32"/>
          <w:u w:color="6600CC"/>
          <w:lang w:val="sv-SE"/>
        </w:rPr>
        <w:t>Checklist</w:t>
      </w:r>
    </w:p>
    <w:tbl>
      <w:tblPr>
        <w:tblW w:w="1548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89"/>
        <w:gridCol w:w="5495"/>
      </w:tblGrid>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pPr>
            <w:r>
              <w:rPr>
                <w:rFonts w:ascii="Arial" w:eastAsia="Times New Roman"/>
                <w:b/>
                <w:bCs/>
                <w:sz w:val="24"/>
                <w:szCs w:val="24"/>
                <w:u w:color="FFFFFF"/>
                <w:lang w:val="en-US"/>
              </w:rPr>
              <w:t xml:space="preserve">Regulation </w:t>
            </w:r>
          </w:p>
        </w:tc>
        <w:tc>
          <w:tcPr>
            <w:tcW w:w="5495"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b/>
                <w:bCs/>
                <w:sz w:val="24"/>
                <w:szCs w:val="24"/>
                <w:u w:color="FFFFFF"/>
                <w:lang w:val="en-US"/>
              </w:rPr>
              <w:sym w:font="Arial" w:char="003F"/>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Raising standards in Literacy</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Raising standards in Numeracy</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Focus on minimising the effect of poverty on attainment</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3-year plan</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540416">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SIP</w:t>
            </w:r>
            <w:r w:rsidR="009E4BF3">
              <w:rPr>
                <w:rFonts w:ascii="Arial" w:eastAsia="Times New Roman"/>
                <w:sz w:val="24"/>
                <w:szCs w:val="24"/>
                <w:lang w:val="en-US"/>
              </w:rPr>
              <w:t xml:space="preserve"> approved by the Governing Body</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December</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 xml:space="preserve">Copy of </w:t>
            </w:r>
            <w:r w:rsidR="00540416">
              <w:rPr>
                <w:rFonts w:ascii="Arial" w:eastAsia="Times New Roman"/>
                <w:sz w:val="24"/>
                <w:szCs w:val="24"/>
                <w:lang w:val="en-US"/>
              </w:rPr>
              <w:t>SIP</w:t>
            </w:r>
            <w:r>
              <w:rPr>
                <w:rFonts w:ascii="Arial" w:eastAsia="Times New Roman"/>
                <w:sz w:val="24"/>
                <w:szCs w:val="24"/>
                <w:lang w:val="en-US"/>
              </w:rPr>
              <w:t xml:space="preserve"> distributed to all staff and governors</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Autumn term</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 xml:space="preserve">Summary copy of </w:t>
            </w:r>
            <w:r w:rsidR="00540416">
              <w:rPr>
                <w:rFonts w:ascii="Arial" w:eastAsia="Times New Roman"/>
                <w:sz w:val="24"/>
                <w:szCs w:val="24"/>
                <w:lang w:val="en-US"/>
              </w:rPr>
              <w:t>SIP</w:t>
            </w:r>
            <w:r>
              <w:rPr>
                <w:rFonts w:ascii="Arial" w:eastAsia="Times New Roman"/>
                <w:sz w:val="24"/>
                <w:szCs w:val="24"/>
                <w:lang w:val="en-US"/>
              </w:rPr>
              <w:t xml:space="preserve"> available through the school Governors Annual Report to parents</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Autumn term</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540416">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SIP</w:t>
            </w:r>
            <w:r w:rsidR="009E4BF3">
              <w:rPr>
                <w:rFonts w:ascii="Arial" w:eastAsia="Times New Roman"/>
                <w:sz w:val="24"/>
                <w:szCs w:val="24"/>
                <w:lang w:val="en-US"/>
              </w:rPr>
              <w:t xml:space="preserve"> monitored in each meeting of the full governing body</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 xml:space="preserve">GB have reviewed and updated the </w:t>
            </w:r>
            <w:r w:rsidR="00540416">
              <w:rPr>
                <w:rFonts w:ascii="Arial" w:eastAsia="Times New Roman"/>
                <w:sz w:val="24"/>
                <w:szCs w:val="24"/>
                <w:lang w:val="en-US"/>
              </w:rPr>
              <w:t>SIP</w:t>
            </w:r>
            <w:r>
              <w:rPr>
                <w:rFonts w:ascii="Arial" w:eastAsia="Times New Roman"/>
                <w:sz w:val="24"/>
                <w:szCs w:val="24"/>
                <w:lang w:val="en-US"/>
              </w:rPr>
              <w:t xml:space="preserve"> where appropriate</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SC clear and quantifiable</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Attention given to leadership development</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Accountability noted clearer</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Financial resources clearly recorded</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Workforce development clearly noted</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Development Needs of all staff clearly noted</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r w:rsidR="009E4BF3">
        <w:trPr>
          <w:trHeight w:val="282"/>
          <w:jc w:val="center"/>
        </w:trPr>
        <w:tc>
          <w:tcPr>
            <w:tcW w:w="99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9E4BF3">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eastAsia="Times New Roman"/>
                <w:sz w:val="24"/>
                <w:szCs w:val="24"/>
                <w:lang w:val="en-US"/>
              </w:rPr>
              <w:t>Review of the previous SIP</w:t>
            </w:r>
          </w:p>
        </w:tc>
        <w:tc>
          <w:tcPr>
            <w:tcW w:w="5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BF3" w:rsidRDefault="00636C31" w:rsidP="00636C31">
            <w:pPr>
              <w:pBdr>
                <w:top w:val="none" w:sz="0" w:space="0" w:color="auto"/>
                <w:left w:val="none" w:sz="0" w:space="0" w:color="auto"/>
                <w:bottom w:val="none" w:sz="0" w:space="0" w:color="auto"/>
                <w:right w:val="none" w:sz="0" w:space="0" w:color="auto"/>
                <w:bar w:val="none" w:sz="0" w:color="auto"/>
              </w:pBdr>
              <w:jc w:val="center"/>
            </w:pPr>
            <w:r>
              <w:t>Y</w:t>
            </w:r>
          </w:p>
        </w:tc>
      </w:tr>
    </w:tbl>
    <w:p w:rsidR="009E4BF3" w:rsidRDefault="009E4BF3" w:rsidP="00E8013A">
      <w:pPr>
        <w:pStyle w:val="Body"/>
        <w:widowControl w:val="0"/>
        <w:pBdr>
          <w:top w:val="none" w:sz="0" w:space="0" w:color="auto"/>
          <w:left w:val="none" w:sz="0" w:space="0" w:color="auto"/>
          <w:bottom w:val="none" w:sz="0" w:space="0" w:color="auto"/>
          <w:right w:val="none" w:sz="0" w:space="0" w:color="auto"/>
          <w:bar w:val="none" w:sz="0" w:color="auto"/>
        </w:pBdr>
        <w:spacing w:line="240" w:lineRule="auto"/>
      </w:pPr>
    </w:p>
    <w:sectPr w:rsidR="009E4BF3" w:rsidSect="001C79B2">
      <w:headerReference w:type="default" r:id="rId14"/>
      <w:pgSz w:w="16840" w:h="11900" w:orient="landscape"/>
      <w:pgMar w:top="720" w:right="284" w:bottom="720" w:left="284"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BF" w:rsidRDefault="008807BF" w:rsidP="00E8013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807BF" w:rsidRDefault="008807BF" w:rsidP="00E8013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11" w:rsidRDefault="007F5111" w:rsidP="00E8013A">
    <w:pPr>
      <w:pStyle w:val="Footer"/>
      <w:pBdr>
        <w:top w:val="none" w:sz="0" w:space="0" w:color="auto"/>
        <w:left w:val="none" w:sz="0" w:space="0" w:color="auto"/>
        <w:bottom w:val="none" w:sz="0" w:space="0" w:color="auto"/>
        <w:right w:val="none" w:sz="0" w:space="0" w:color="auto"/>
        <w:bar w:val="none" w:sz="0" w:color="auto"/>
      </w:pBdr>
    </w:pPr>
    <w:r>
      <w:fldChar w:fldCharType="begin"/>
    </w:r>
    <w:r>
      <w:instrText xml:space="preserve"> PAGE </w:instrText>
    </w:r>
    <w:r>
      <w:fldChar w:fldCharType="separate"/>
    </w:r>
    <w:r w:rsidR="00CF6F58">
      <w:rPr>
        <w:noProof/>
      </w:rPr>
      <w:t>15</w:t>
    </w:r>
    <w:r>
      <w:rPr>
        <w:noProof/>
      </w:rPr>
      <w:fldChar w:fldCharType="end"/>
    </w:r>
    <w:r>
      <w:rPr>
        <w:b/>
        <w:bCs/>
      </w:rPr>
      <w:t xml:space="preserve"> | </w:t>
    </w:r>
    <w:r>
      <w:rPr>
        <w:color w:val="7F7F7F"/>
        <w:u w:color="7F7F7F"/>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11" w:rsidRDefault="007F5111" w:rsidP="0093101E">
    <w:pPr>
      <w:pStyle w:val="Footer"/>
      <w:pBdr>
        <w:bottom w:val="none" w:sz="96" w:space="0" w:color="FFFFFF" w:frame="1"/>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BF" w:rsidRDefault="008807BF" w:rsidP="00E8013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807BF" w:rsidRDefault="008807BF" w:rsidP="00E8013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11" w:rsidRPr="00B371BB" w:rsidRDefault="007F5111" w:rsidP="00466D7F">
    <w:pPr>
      <w:pStyle w:val="Header"/>
      <w:pBdr>
        <w:top w:val="none" w:sz="0" w:space="0" w:color="auto"/>
        <w:left w:val="none" w:sz="0" w:space="0" w:color="auto"/>
        <w:bottom w:val="none" w:sz="0" w:space="0" w:color="auto"/>
        <w:right w:val="none" w:sz="0" w:space="0" w:color="auto"/>
        <w:bar w:val="none" w:sz="0" w:color="auto"/>
      </w:pBdr>
      <w:tabs>
        <w:tab w:val="clear" w:pos="4513"/>
        <w:tab w:val="clear" w:pos="9026"/>
        <w:tab w:val="left" w:pos="8250"/>
      </w:tabs>
      <w:jc w:val="center"/>
      <w:rPr>
        <w:rFonts w:ascii="Arial" w:hAnsi="Arial" w:cs="Arial"/>
        <w:b/>
        <w:sz w:val="26"/>
        <w:szCs w:val="26"/>
      </w:rPr>
    </w:pPr>
    <w:r>
      <w:rPr>
        <w:noProof/>
        <w:lang w:val="en-GB"/>
      </w:rPr>
      <w:drawing>
        <wp:anchor distT="152400" distB="152400" distL="152400" distR="152400" simplePos="0" relativeHeight="251657728" behindDoc="1" locked="0" layoutInCell="1" allowOverlap="1">
          <wp:simplePos x="0" y="0"/>
          <wp:positionH relativeFrom="page">
            <wp:posOffset>189865</wp:posOffset>
          </wp:positionH>
          <wp:positionV relativeFrom="page">
            <wp:posOffset>-75565</wp:posOffset>
          </wp:positionV>
          <wp:extent cx="3295650" cy="847725"/>
          <wp:effectExtent l="0" t="0" r="0" b="9525"/>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847725"/>
                  </a:xfrm>
                  <a:prstGeom prst="rect">
                    <a:avLst/>
                  </a:prstGeom>
                  <a:noFill/>
                  <a:ln>
                    <a:noFill/>
                  </a:ln>
                </pic:spPr>
              </pic:pic>
            </a:graphicData>
          </a:graphic>
        </wp:anchor>
      </w:drawing>
    </w:r>
    <w:r>
      <w:rPr>
        <w:rFonts w:ascii="Arial" w:hAnsi="Arial" w:cs="Arial"/>
        <w:b/>
        <w:color w:val="9900FF"/>
        <w:sz w:val="26"/>
        <w:szCs w:val="26"/>
        <w:u w:color="9900FF"/>
      </w:rPr>
      <w:t>Glais</w:t>
    </w:r>
    <w:r w:rsidRPr="00B371BB">
      <w:rPr>
        <w:rFonts w:ascii="Arial" w:hAnsi="Arial" w:cs="Arial"/>
        <w:b/>
        <w:color w:val="9900FF"/>
        <w:sz w:val="26"/>
        <w:szCs w:val="26"/>
        <w:u w:color="9900FF"/>
      </w:rPr>
      <w:t xml:space="preserve">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11" w:rsidRDefault="007F5111" w:rsidP="0093101E">
    <w:pPr>
      <w:pStyle w:val="Header"/>
      <w:pBdr>
        <w:bottom w:val="none" w:sz="96" w:space="0" w:color="FFFFFF" w:fram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11" w:rsidRPr="00B371BB" w:rsidRDefault="007F5111" w:rsidP="00466D7F">
    <w:pPr>
      <w:pStyle w:val="Header"/>
      <w:pBdr>
        <w:top w:val="none" w:sz="0" w:space="0" w:color="auto"/>
        <w:left w:val="none" w:sz="0" w:space="0" w:color="auto"/>
        <w:bottom w:val="none" w:sz="0" w:space="0" w:color="auto"/>
        <w:right w:val="none" w:sz="0" w:space="0" w:color="auto"/>
        <w:bar w:val="none" w:sz="0" w:color="auto"/>
      </w:pBdr>
      <w:tabs>
        <w:tab w:val="clear" w:pos="4513"/>
        <w:tab w:val="clear" w:pos="9026"/>
        <w:tab w:val="left" w:pos="8250"/>
      </w:tabs>
      <w:jc w:val="center"/>
      <w:rPr>
        <w:rFonts w:ascii="Arial" w:hAnsi="Arial" w:cs="Arial"/>
        <w:b/>
        <w:sz w:val="26"/>
        <w:szCs w:val="26"/>
      </w:rPr>
    </w:pPr>
    <w:r>
      <w:rPr>
        <w:noProof/>
        <w:lang w:val="en-GB"/>
      </w:rPr>
      <w:drawing>
        <wp:anchor distT="152400" distB="152400" distL="152400" distR="152400" simplePos="0" relativeHeight="251659776" behindDoc="1" locked="0" layoutInCell="1" allowOverlap="1">
          <wp:simplePos x="0" y="0"/>
          <wp:positionH relativeFrom="page">
            <wp:posOffset>189865</wp:posOffset>
          </wp:positionH>
          <wp:positionV relativeFrom="page">
            <wp:posOffset>-75565</wp:posOffset>
          </wp:positionV>
          <wp:extent cx="3295650" cy="847725"/>
          <wp:effectExtent l="0" t="0" r="0"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847725"/>
                  </a:xfrm>
                  <a:prstGeom prst="rect">
                    <a:avLst/>
                  </a:prstGeom>
                  <a:noFill/>
                  <a:ln>
                    <a:noFill/>
                  </a:ln>
                </pic:spPr>
              </pic:pic>
            </a:graphicData>
          </a:graphic>
        </wp:anchor>
      </w:drawing>
    </w:r>
    <w:r>
      <w:rPr>
        <w:rFonts w:ascii="Arial" w:hAnsi="Arial" w:cs="Arial"/>
        <w:b/>
        <w:color w:val="9900FF"/>
        <w:sz w:val="26"/>
        <w:szCs w:val="26"/>
        <w:u w:color="9900FF"/>
      </w:rPr>
      <w:t>Glais</w:t>
    </w:r>
    <w:r w:rsidRPr="00B371BB">
      <w:rPr>
        <w:rFonts w:ascii="Arial" w:hAnsi="Arial" w:cs="Arial"/>
        <w:b/>
        <w:color w:val="9900FF"/>
        <w:sz w:val="26"/>
        <w:szCs w:val="26"/>
        <w:u w:color="9900FF"/>
      </w:rPr>
      <w:t xml:space="preserv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1D6"/>
    <w:multiLevelType w:val="multilevel"/>
    <w:tmpl w:val="48B0D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14230B"/>
    <w:multiLevelType w:val="multilevel"/>
    <w:tmpl w:val="0DD03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F7E3C"/>
    <w:multiLevelType w:val="multilevel"/>
    <w:tmpl w:val="12B2886C"/>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3" w15:restartNumberingAfterBreak="0">
    <w:nsid w:val="05F775C2"/>
    <w:multiLevelType w:val="hybridMultilevel"/>
    <w:tmpl w:val="E7E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F5359"/>
    <w:multiLevelType w:val="multilevel"/>
    <w:tmpl w:val="63BA3A50"/>
    <w:styleLink w:val="ImportedStyle1"/>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 w15:restartNumberingAfterBreak="0">
    <w:nsid w:val="0A510416"/>
    <w:multiLevelType w:val="hybridMultilevel"/>
    <w:tmpl w:val="6AB0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F6702"/>
    <w:multiLevelType w:val="hybridMultilevel"/>
    <w:tmpl w:val="0B064820"/>
    <w:lvl w:ilvl="0" w:tplc="AC280804">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C5415"/>
    <w:multiLevelType w:val="hybridMultilevel"/>
    <w:tmpl w:val="C902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7C6F"/>
    <w:multiLevelType w:val="multilevel"/>
    <w:tmpl w:val="194001EC"/>
    <w:lvl w:ilvl="0">
      <w:numFmt w:val="bullet"/>
      <w:lvlText w:val="•"/>
      <w:lvlJc w:val="left"/>
      <w:rPr>
        <w:position w:val="0"/>
        <w:u w:color="7F7F7F"/>
      </w:rPr>
    </w:lvl>
    <w:lvl w:ilvl="1">
      <w:start w:val="1"/>
      <w:numFmt w:val="bullet"/>
      <w:lvlText w:val="o"/>
      <w:lvlJc w:val="left"/>
      <w:rPr>
        <w:position w:val="0"/>
        <w:u w:color="7F7F7F"/>
      </w:rPr>
    </w:lvl>
    <w:lvl w:ilvl="2">
      <w:start w:val="1"/>
      <w:numFmt w:val="bullet"/>
      <w:lvlText w:val="▪"/>
      <w:lvlJc w:val="left"/>
      <w:rPr>
        <w:position w:val="0"/>
        <w:u w:color="7F7F7F"/>
      </w:rPr>
    </w:lvl>
    <w:lvl w:ilvl="3">
      <w:start w:val="1"/>
      <w:numFmt w:val="bullet"/>
      <w:lvlText w:val="•"/>
      <w:lvlJc w:val="left"/>
      <w:rPr>
        <w:position w:val="0"/>
        <w:u w:color="7F7F7F"/>
      </w:rPr>
    </w:lvl>
    <w:lvl w:ilvl="4">
      <w:start w:val="1"/>
      <w:numFmt w:val="bullet"/>
      <w:lvlText w:val="o"/>
      <w:lvlJc w:val="left"/>
      <w:rPr>
        <w:position w:val="0"/>
        <w:u w:color="7F7F7F"/>
      </w:rPr>
    </w:lvl>
    <w:lvl w:ilvl="5">
      <w:start w:val="1"/>
      <w:numFmt w:val="bullet"/>
      <w:lvlText w:val="▪"/>
      <w:lvlJc w:val="left"/>
      <w:rPr>
        <w:position w:val="0"/>
        <w:u w:color="7F7F7F"/>
      </w:rPr>
    </w:lvl>
    <w:lvl w:ilvl="6">
      <w:start w:val="1"/>
      <w:numFmt w:val="bullet"/>
      <w:lvlText w:val="•"/>
      <w:lvlJc w:val="left"/>
      <w:rPr>
        <w:position w:val="0"/>
        <w:u w:color="7F7F7F"/>
      </w:rPr>
    </w:lvl>
    <w:lvl w:ilvl="7">
      <w:start w:val="1"/>
      <w:numFmt w:val="bullet"/>
      <w:lvlText w:val="o"/>
      <w:lvlJc w:val="left"/>
      <w:rPr>
        <w:position w:val="0"/>
        <w:u w:color="7F7F7F"/>
      </w:rPr>
    </w:lvl>
    <w:lvl w:ilvl="8">
      <w:start w:val="1"/>
      <w:numFmt w:val="bullet"/>
      <w:lvlText w:val="▪"/>
      <w:lvlJc w:val="left"/>
      <w:rPr>
        <w:position w:val="0"/>
        <w:u w:color="7F7F7F"/>
      </w:rPr>
    </w:lvl>
  </w:abstractNum>
  <w:abstractNum w:abstractNumId="9" w15:restartNumberingAfterBreak="0">
    <w:nsid w:val="260972BA"/>
    <w:multiLevelType w:val="hybridMultilevel"/>
    <w:tmpl w:val="209ED8E6"/>
    <w:lvl w:ilvl="0" w:tplc="AC280804">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73B58"/>
    <w:multiLevelType w:val="multilevel"/>
    <w:tmpl w:val="CE36701A"/>
    <w:lvl w:ilvl="0">
      <w:numFmt w:val="bullet"/>
      <w:lvlText w:val="•"/>
      <w:lvlJc w:val="left"/>
      <w:rPr>
        <w:position w:val="0"/>
        <w:u w:color="7F7F7F"/>
      </w:rPr>
    </w:lvl>
    <w:lvl w:ilvl="1">
      <w:start w:val="1"/>
      <w:numFmt w:val="bullet"/>
      <w:lvlText w:val="o"/>
      <w:lvlJc w:val="left"/>
      <w:rPr>
        <w:position w:val="0"/>
        <w:u w:color="7F7F7F"/>
      </w:rPr>
    </w:lvl>
    <w:lvl w:ilvl="2">
      <w:start w:val="1"/>
      <w:numFmt w:val="bullet"/>
      <w:lvlText w:val="▪"/>
      <w:lvlJc w:val="left"/>
      <w:rPr>
        <w:position w:val="0"/>
        <w:u w:color="7F7F7F"/>
      </w:rPr>
    </w:lvl>
    <w:lvl w:ilvl="3">
      <w:start w:val="1"/>
      <w:numFmt w:val="bullet"/>
      <w:lvlText w:val="•"/>
      <w:lvlJc w:val="left"/>
      <w:rPr>
        <w:position w:val="0"/>
        <w:u w:color="7F7F7F"/>
      </w:rPr>
    </w:lvl>
    <w:lvl w:ilvl="4">
      <w:start w:val="1"/>
      <w:numFmt w:val="bullet"/>
      <w:lvlText w:val="o"/>
      <w:lvlJc w:val="left"/>
      <w:rPr>
        <w:position w:val="0"/>
        <w:u w:color="7F7F7F"/>
      </w:rPr>
    </w:lvl>
    <w:lvl w:ilvl="5">
      <w:start w:val="1"/>
      <w:numFmt w:val="bullet"/>
      <w:lvlText w:val="▪"/>
      <w:lvlJc w:val="left"/>
      <w:rPr>
        <w:position w:val="0"/>
        <w:u w:color="7F7F7F"/>
      </w:rPr>
    </w:lvl>
    <w:lvl w:ilvl="6">
      <w:start w:val="1"/>
      <w:numFmt w:val="bullet"/>
      <w:lvlText w:val="•"/>
      <w:lvlJc w:val="left"/>
      <w:rPr>
        <w:position w:val="0"/>
        <w:u w:color="7F7F7F"/>
      </w:rPr>
    </w:lvl>
    <w:lvl w:ilvl="7">
      <w:start w:val="1"/>
      <w:numFmt w:val="bullet"/>
      <w:lvlText w:val="o"/>
      <w:lvlJc w:val="left"/>
      <w:rPr>
        <w:position w:val="0"/>
        <w:u w:color="7F7F7F"/>
      </w:rPr>
    </w:lvl>
    <w:lvl w:ilvl="8">
      <w:start w:val="1"/>
      <w:numFmt w:val="bullet"/>
      <w:lvlText w:val="▪"/>
      <w:lvlJc w:val="left"/>
      <w:rPr>
        <w:position w:val="0"/>
        <w:u w:color="7F7F7F"/>
      </w:rPr>
    </w:lvl>
  </w:abstractNum>
  <w:abstractNum w:abstractNumId="11" w15:restartNumberingAfterBreak="0">
    <w:nsid w:val="303C2A39"/>
    <w:multiLevelType w:val="hybridMultilevel"/>
    <w:tmpl w:val="62BC2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121DE"/>
    <w:multiLevelType w:val="hybridMultilevel"/>
    <w:tmpl w:val="A22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7506A"/>
    <w:multiLevelType w:val="hybridMultilevel"/>
    <w:tmpl w:val="AEF22A88"/>
    <w:lvl w:ilvl="0" w:tplc="26A4E01A">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A178B"/>
    <w:multiLevelType w:val="hybridMultilevel"/>
    <w:tmpl w:val="8EDE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37B76"/>
    <w:multiLevelType w:val="hybridMultilevel"/>
    <w:tmpl w:val="6F1E6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A940DD"/>
    <w:multiLevelType w:val="hybridMultilevel"/>
    <w:tmpl w:val="404C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073EA0"/>
    <w:multiLevelType w:val="multilevel"/>
    <w:tmpl w:val="62862D18"/>
    <w:lvl w:ilvl="0">
      <w:numFmt w:val="bullet"/>
      <w:lvlText w:val="•"/>
      <w:lvlJc w:val="left"/>
      <w:rPr>
        <w:position w:val="0"/>
        <w:u w:color="7F7F7F"/>
      </w:rPr>
    </w:lvl>
    <w:lvl w:ilvl="1">
      <w:start w:val="1"/>
      <w:numFmt w:val="bullet"/>
      <w:lvlText w:val="o"/>
      <w:lvlJc w:val="left"/>
      <w:rPr>
        <w:position w:val="0"/>
        <w:u w:color="7F7F7F"/>
      </w:rPr>
    </w:lvl>
    <w:lvl w:ilvl="2">
      <w:start w:val="1"/>
      <w:numFmt w:val="bullet"/>
      <w:lvlText w:val="▪"/>
      <w:lvlJc w:val="left"/>
      <w:rPr>
        <w:position w:val="0"/>
        <w:u w:color="7F7F7F"/>
      </w:rPr>
    </w:lvl>
    <w:lvl w:ilvl="3">
      <w:start w:val="1"/>
      <w:numFmt w:val="bullet"/>
      <w:lvlText w:val="•"/>
      <w:lvlJc w:val="left"/>
      <w:rPr>
        <w:position w:val="0"/>
        <w:u w:color="7F7F7F"/>
      </w:rPr>
    </w:lvl>
    <w:lvl w:ilvl="4">
      <w:start w:val="1"/>
      <w:numFmt w:val="bullet"/>
      <w:lvlText w:val="o"/>
      <w:lvlJc w:val="left"/>
      <w:rPr>
        <w:position w:val="0"/>
        <w:u w:color="7F7F7F"/>
      </w:rPr>
    </w:lvl>
    <w:lvl w:ilvl="5">
      <w:start w:val="1"/>
      <w:numFmt w:val="bullet"/>
      <w:lvlText w:val="▪"/>
      <w:lvlJc w:val="left"/>
      <w:rPr>
        <w:position w:val="0"/>
        <w:u w:color="7F7F7F"/>
      </w:rPr>
    </w:lvl>
    <w:lvl w:ilvl="6">
      <w:start w:val="1"/>
      <w:numFmt w:val="bullet"/>
      <w:lvlText w:val="•"/>
      <w:lvlJc w:val="left"/>
      <w:rPr>
        <w:position w:val="0"/>
        <w:u w:color="7F7F7F"/>
      </w:rPr>
    </w:lvl>
    <w:lvl w:ilvl="7">
      <w:start w:val="1"/>
      <w:numFmt w:val="bullet"/>
      <w:lvlText w:val="o"/>
      <w:lvlJc w:val="left"/>
      <w:rPr>
        <w:position w:val="0"/>
        <w:u w:color="7F7F7F"/>
      </w:rPr>
    </w:lvl>
    <w:lvl w:ilvl="8">
      <w:start w:val="1"/>
      <w:numFmt w:val="bullet"/>
      <w:lvlText w:val="▪"/>
      <w:lvlJc w:val="left"/>
      <w:rPr>
        <w:position w:val="0"/>
        <w:u w:color="7F7F7F"/>
      </w:rPr>
    </w:lvl>
  </w:abstractNum>
  <w:abstractNum w:abstractNumId="18" w15:restartNumberingAfterBreak="0">
    <w:nsid w:val="6C182530"/>
    <w:multiLevelType w:val="hybridMultilevel"/>
    <w:tmpl w:val="97D8D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3F58CD"/>
    <w:multiLevelType w:val="hybridMultilevel"/>
    <w:tmpl w:val="0DF8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6008E"/>
    <w:multiLevelType w:val="hybridMultilevel"/>
    <w:tmpl w:val="FE54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97C07"/>
    <w:multiLevelType w:val="multilevel"/>
    <w:tmpl w:val="CC80F0D0"/>
    <w:styleLink w:val="List0"/>
    <w:lvl w:ilvl="0">
      <w:numFmt w:val="bullet"/>
      <w:lvlText w:val="•"/>
      <w:lvlJc w:val="left"/>
      <w:rPr>
        <w:position w:val="0"/>
        <w:u w:color="7F7F7F"/>
      </w:rPr>
    </w:lvl>
    <w:lvl w:ilvl="1">
      <w:start w:val="1"/>
      <w:numFmt w:val="bullet"/>
      <w:lvlText w:val="o"/>
      <w:lvlJc w:val="left"/>
      <w:rPr>
        <w:position w:val="0"/>
        <w:u w:color="7F7F7F"/>
      </w:rPr>
    </w:lvl>
    <w:lvl w:ilvl="2">
      <w:start w:val="1"/>
      <w:numFmt w:val="bullet"/>
      <w:lvlText w:val="▪"/>
      <w:lvlJc w:val="left"/>
      <w:rPr>
        <w:position w:val="0"/>
        <w:u w:color="7F7F7F"/>
      </w:rPr>
    </w:lvl>
    <w:lvl w:ilvl="3">
      <w:start w:val="1"/>
      <w:numFmt w:val="bullet"/>
      <w:lvlText w:val="•"/>
      <w:lvlJc w:val="left"/>
      <w:rPr>
        <w:position w:val="0"/>
        <w:u w:color="7F7F7F"/>
      </w:rPr>
    </w:lvl>
    <w:lvl w:ilvl="4">
      <w:start w:val="1"/>
      <w:numFmt w:val="bullet"/>
      <w:lvlText w:val="o"/>
      <w:lvlJc w:val="left"/>
      <w:rPr>
        <w:position w:val="0"/>
        <w:u w:color="7F7F7F"/>
      </w:rPr>
    </w:lvl>
    <w:lvl w:ilvl="5">
      <w:start w:val="1"/>
      <w:numFmt w:val="bullet"/>
      <w:lvlText w:val="▪"/>
      <w:lvlJc w:val="left"/>
      <w:rPr>
        <w:position w:val="0"/>
        <w:u w:color="7F7F7F"/>
      </w:rPr>
    </w:lvl>
    <w:lvl w:ilvl="6">
      <w:start w:val="1"/>
      <w:numFmt w:val="bullet"/>
      <w:lvlText w:val="•"/>
      <w:lvlJc w:val="left"/>
      <w:rPr>
        <w:position w:val="0"/>
        <w:u w:color="7F7F7F"/>
      </w:rPr>
    </w:lvl>
    <w:lvl w:ilvl="7">
      <w:start w:val="1"/>
      <w:numFmt w:val="bullet"/>
      <w:lvlText w:val="o"/>
      <w:lvlJc w:val="left"/>
      <w:rPr>
        <w:position w:val="0"/>
        <w:u w:color="7F7F7F"/>
      </w:rPr>
    </w:lvl>
    <w:lvl w:ilvl="8">
      <w:start w:val="1"/>
      <w:numFmt w:val="bullet"/>
      <w:lvlText w:val="▪"/>
      <w:lvlJc w:val="left"/>
      <w:rPr>
        <w:position w:val="0"/>
        <w:u w:color="7F7F7F"/>
      </w:rPr>
    </w:lvl>
  </w:abstractNum>
  <w:num w:numId="1">
    <w:abstractNumId w:val="2"/>
  </w:num>
  <w:num w:numId="2">
    <w:abstractNumId w:val="4"/>
  </w:num>
  <w:num w:numId="3">
    <w:abstractNumId w:val="8"/>
  </w:num>
  <w:num w:numId="4">
    <w:abstractNumId w:val="17"/>
  </w:num>
  <w:num w:numId="5">
    <w:abstractNumId w:val="10"/>
  </w:num>
  <w:num w:numId="6">
    <w:abstractNumId w:val="21"/>
  </w:num>
  <w:num w:numId="7">
    <w:abstractNumId w:val="11"/>
  </w:num>
  <w:num w:numId="8">
    <w:abstractNumId w:val="12"/>
  </w:num>
  <w:num w:numId="9">
    <w:abstractNumId w:val="14"/>
  </w:num>
  <w:num w:numId="10">
    <w:abstractNumId w:val="16"/>
  </w:num>
  <w:num w:numId="11">
    <w:abstractNumId w:val="13"/>
  </w:num>
  <w:num w:numId="12">
    <w:abstractNumId w:val="20"/>
  </w:num>
  <w:num w:numId="13">
    <w:abstractNumId w:val="7"/>
  </w:num>
  <w:num w:numId="14">
    <w:abstractNumId w:val="15"/>
  </w:num>
  <w:num w:numId="15">
    <w:abstractNumId w:val="9"/>
  </w:num>
  <w:num w:numId="16">
    <w:abstractNumId w:val="6"/>
  </w:num>
  <w:num w:numId="17">
    <w:abstractNumId w:val="19"/>
  </w:num>
  <w:num w:numId="18">
    <w:abstractNumId w:val="18"/>
  </w:num>
  <w:num w:numId="19">
    <w:abstractNumId w:val="5"/>
  </w:num>
  <w:num w:numId="20">
    <w:abstractNumId w:val="0"/>
  </w:num>
  <w:num w:numId="21">
    <w:abstractNumId w:val="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39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BF"/>
    <w:rsid w:val="0000384A"/>
    <w:rsid w:val="000062F2"/>
    <w:rsid w:val="00010598"/>
    <w:rsid w:val="000110BF"/>
    <w:rsid w:val="0001129C"/>
    <w:rsid w:val="00021873"/>
    <w:rsid w:val="0002635B"/>
    <w:rsid w:val="000410BE"/>
    <w:rsid w:val="000511B5"/>
    <w:rsid w:val="00053982"/>
    <w:rsid w:val="0006405E"/>
    <w:rsid w:val="00074F51"/>
    <w:rsid w:val="000807CF"/>
    <w:rsid w:val="00080901"/>
    <w:rsid w:val="00091BD8"/>
    <w:rsid w:val="00094A53"/>
    <w:rsid w:val="000966D0"/>
    <w:rsid w:val="0009747F"/>
    <w:rsid w:val="000C4FB1"/>
    <w:rsid w:val="000C5A67"/>
    <w:rsid w:val="000E05FB"/>
    <w:rsid w:val="000E4928"/>
    <w:rsid w:val="000E4BDB"/>
    <w:rsid w:val="000E749E"/>
    <w:rsid w:val="000E7E2B"/>
    <w:rsid w:val="000F1062"/>
    <w:rsid w:val="000F64F4"/>
    <w:rsid w:val="00100077"/>
    <w:rsid w:val="00101975"/>
    <w:rsid w:val="001064A0"/>
    <w:rsid w:val="00114F6F"/>
    <w:rsid w:val="00115567"/>
    <w:rsid w:val="00115A4E"/>
    <w:rsid w:val="00124C09"/>
    <w:rsid w:val="00125967"/>
    <w:rsid w:val="0012658B"/>
    <w:rsid w:val="00127326"/>
    <w:rsid w:val="00136B56"/>
    <w:rsid w:val="00140869"/>
    <w:rsid w:val="00147D25"/>
    <w:rsid w:val="001555E4"/>
    <w:rsid w:val="00181942"/>
    <w:rsid w:val="001861BE"/>
    <w:rsid w:val="001905D0"/>
    <w:rsid w:val="00196C0E"/>
    <w:rsid w:val="00197933"/>
    <w:rsid w:val="0019796D"/>
    <w:rsid w:val="001A17C9"/>
    <w:rsid w:val="001A7D68"/>
    <w:rsid w:val="001B0854"/>
    <w:rsid w:val="001B7E54"/>
    <w:rsid w:val="001C43E5"/>
    <w:rsid w:val="001C79B2"/>
    <w:rsid w:val="001D0568"/>
    <w:rsid w:val="001D0AFF"/>
    <w:rsid w:val="001D4036"/>
    <w:rsid w:val="001E00E5"/>
    <w:rsid w:val="001E1EEA"/>
    <w:rsid w:val="001E3195"/>
    <w:rsid w:val="001E3482"/>
    <w:rsid w:val="001F3524"/>
    <w:rsid w:val="001F3FBD"/>
    <w:rsid w:val="00206832"/>
    <w:rsid w:val="0021284B"/>
    <w:rsid w:val="002225CE"/>
    <w:rsid w:val="002339C3"/>
    <w:rsid w:val="00234F18"/>
    <w:rsid w:val="0023714B"/>
    <w:rsid w:val="0024023E"/>
    <w:rsid w:val="00244DD0"/>
    <w:rsid w:val="002565ED"/>
    <w:rsid w:val="00264808"/>
    <w:rsid w:val="0027140D"/>
    <w:rsid w:val="002735C4"/>
    <w:rsid w:val="0027402B"/>
    <w:rsid w:val="002741B5"/>
    <w:rsid w:val="00277767"/>
    <w:rsid w:val="002A6A05"/>
    <w:rsid w:val="002B48D6"/>
    <w:rsid w:val="002C0E36"/>
    <w:rsid w:val="002C186D"/>
    <w:rsid w:val="002C1A51"/>
    <w:rsid w:val="002E20C6"/>
    <w:rsid w:val="002E2B60"/>
    <w:rsid w:val="002E3029"/>
    <w:rsid w:val="002E4F41"/>
    <w:rsid w:val="002E5B2E"/>
    <w:rsid w:val="002F1C97"/>
    <w:rsid w:val="002F26CC"/>
    <w:rsid w:val="002F75C0"/>
    <w:rsid w:val="00303089"/>
    <w:rsid w:val="0030421E"/>
    <w:rsid w:val="0030712B"/>
    <w:rsid w:val="00307199"/>
    <w:rsid w:val="00320649"/>
    <w:rsid w:val="003272C0"/>
    <w:rsid w:val="003424B9"/>
    <w:rsid w:val="00345B7C"/>
    <w:rsid w:val="00350F28"/>
    <w:rsid w:val="00351D8E"/>
    <w:rsid w:val="003605FE"/>
    <w:rsid w:val="00363657"/>
    <w:rsid w:val="003666AA"/>
    <w:rsid w:val="0037109C"/>
    <w:rsid w:val="003710A6"/>
    <w:rsid w:val="00371C47"/>
    <w:rsid w:val="00373C53"/>
    <w:rsid w:val="00377643"/>
    <w:rsid w:val="00377B25"/>
    <w:rsid w:val="00377CD9"/>
    <w:rsid w:val="00381F36"/>
    <w:rsid w:val="0038244E"/>
    <w:rsid w:val="00384941"/>
    <w:rsid w:val="00384FE9"/>
    <w:rsid w:val="0038756B"/>
    <w:rsid w:val="00391181"/>
    <w:rsid w:val="003911AB"/>
    <w:rsid w:val="0039147A"/>
    <w:rsid w:val="00397F6F"/>
    <w:rsid w:val="003A148B"/>
    <w:rsid w:val="003A22FC"/>
    <w:rsid w:val="003A4B43"/>
    <w:rsid w:val="003A65A6"/>
    <w:rsid w:val="003B08EE"/>
    <w:rsid w:val="003B37D0"/>
    <w:rsid w:val="003C0ADF"/>
    <w:rsid w:val="003C4663"/>
    <w:rsid w:val="003C4A05"/>
    <w:rsid w:val="003D2828"/>
    <w:rsid w:val="003D304F"/>
    <w:rsid w:val="003D730B"/>
    <w:rsid w:val="003D767A"/>
    <w:rsid w:val="003E0DF5"/>
    <w:rsid w:val="003E0F08"/>
    <w:rsid w:val="003E27D6"/>
    <w:rsid w:val="003F643A"/>
    <w:rsid w:val="003F73F3"/>
    <w:rsid w:val="0040420A"/>
    <w:rsid w:val="00404B26"/>
    <w:rsid w:val="00405C96"/>
    <w:rsid w:val="00415429"/>
    <w:rsid w:val="00415755"/>
    <w:rsid w:val="00417D75"/>
    <w:rsid w:val="00422860"/>
    <w:rsid w:val="00423E7F"/>
    <w:rsid w:val="00426FB6"/>
    <w:rsid w:val="00436E4D"/>
    <w:rsid w:val="00445824"/>
    <w:rsid w:val="004504CC"/>
    <w:rsid w:val="0045289D"/>
    <w:rsid w:val="004570E3"/>
    <w:rsid w:val="00461F78"/>
    <w:rsid w:val="00462422"/>
    <w:rsid w:val="00466134"/>
    <w:rsid w:val="00466D7F"/>
    <w:rsid w:val="00467799"/>
    <w:rsid w:val="00473035"/>
    <w:rsid w:val="00473B22"/>
    <w:rsid w:val="00480FC9"/>
    <w:rsid w:val="00485068"/>
    <w:rsid w:val="0048609D"/>
    <w:rsid w:val="0048662D"/>
    <w:rsid w:val="00486738"/>
    <w:rsid w:val="004B602A"/>
    <w:rsid w:val="004B654F"/>
    <w:rsid w:val="004C0DAF"/>
    <w:rsid w:val="004C4B25"/>
    <w:rsid w:val="004C6FE2"/>
    <w:rsid w:val="004C7065"/>
    <w:rsid w:val="004C7DB3"/>
    <w:rsid w:val="004D43B9"/>
    <w:rsid w:val="004D4690"/>
    <w:rsid w:val="004F19B7"/>
    <w:rsid w:val="004F32F6"/>
    <w:rsid w:val="004F4CA3"/>
    <w:rsid w:val="00501989"/>
    <w:rsid w:val="00502173"/>
    <w:rsid w:val="005024D2"/>
    <w:rsid w:val="00513BA5"/>
    <w:rsid w:val="00514B98"/>
    <w:rsid w:val="00514E06"/>
    <w:rsid w:val="00522289"/>
    <w:rsid w:val="00540416"/>
    <w:rsid w:val="00556248"/>
    <w:rsid w:val="005616E5"/>
    <w:rsid w:val="005C0688"/>
    <w:rsid w:val="005C337E"/>
    <w:rsid w:val="005D779E"/>
    <w:rsid w:val="005E6A05"/>
    <w:rsid w:val="005F0764"/>
    <w:rsid w:val="005F14D0"/>
    <w:rsid w:val="005F3B46"/>
    <w:rsid w:val="00600D24"/>
    <w:rsid w:val="006031A4"/>
    <w:rsid w:val="0060329B"/>
    <w:rsid w:val="00610404"/>
    <w:rsid w:val="00612C85"/>
    <w:rsid w:val="006149B4"/>
    <w:rsid w:val="00617AA6"/>
    <w:rsid w:val="0063050E"/>
    <w:rsid w:val="00633224"/>
    <w:rsid w:val="00636C31"/>
    <w:rsid w:val="00643B04"/>
    <w:rsid w:val="00643F38"/>
    <w:rsid w:val="00644052"/>
    <w:rsid w:val="0064453A"/>
    <w:rsid w:val="00645DE9"/>
    <w:rsid w:val="006529E5"/>
    <w:rsid w:val="00655440"/>
    <w:rsid w:val="0065680C"/>
    <w:rsid w:val="00662DBD"/>
    <w:rsid w:val="00666825"/>
    <w:rsid w:val="00673F74"/>
    <w:rsid w:val="00675B34"/>
    <w:rsid w:val="00681C01"/>
    <w:rsid w:val="00691275"/>
    <w:rsid w:val="006935D3"/>
    <w:rsid w:val="006A37FB"/>
    <w:rsid w:val="006A5FA2"/>
    <w:rsid w:val="006B1986"/>
    <w:rsid w:val="006B650A"/>
    <w:rsid w:val="006C0F45"/>
    <w:rsid w:val="006C209C"/>
    <w:rsid w:val="006D6313"/>
    <w:rsid w:val="006F453C"/>
    <w:rsid w:val="007036A7"/>
    <w:rsid w:val="00711286"/>
    <w:rsid w:val="00711E12"/>
    <w:rsid w:val="0073010C"/>
    <w:rsid w:val="00731392"/>
    <w:rsid w:val="00733C54"/>
    <w:rsid w:val="007355B8"/>
    <w:rsid w:val="0074487D"/>
    <w:rsid w:val="00746113"/>
    <w:rsid w:val="00765367"/>
    <w:rsid w:val="00766E0D"/>
    <w:rsid w:val="0077175D"/>
    <w:rsid w:val="00771CCB"/>
    <w:rsid w:val="007723D4"/>
    <w:rsid w:val="00776889"/>
    <w:rsid w:val="0078184F"/>
    <w:rsid w:val="00784F07"/>
    <w:rsid w:val="007935BE"/>
    <w:rsid w:val="00794F69"/>
    <w:rsid w:val="007B3C9A"/>
    <w:rsid w:val="007B3D19"/>
    <w:rsid w:val="007B3F93"/>
    <w:rsid w:val="007C4833"/>
    <w:rsid w:val="007C5909"/>
    <w:rsid w:val="007C5D64"/>
    <w:rsid w:val="007D3E4D"/>
    <w:rsid w:val="007D6A04"/>
    <w:rsid w:val="007E0E40"/>
    <w:rsid w:val="007E172C"/>
    <w:rsid w:val="007E29CA"/>
    <w:rsid w:val="007E3B5A"/>
    <w:rsid w:val="007E6C5C"/>
    <w:rsid w:val="007F5111"/>
    <w:rsid w:val="0081188B"/>
    <w:rsid w:val="008145FE"/>
    <w:rsid w:val="00824495"/>
    <w:rsid w:val="00825825"/>
    <w:rsid w:val="00827C0B"/>
    <w:rsid w:val="008303F4"/>
    <w:rsid w:val="008312C7"/>
    <w:rsid w:val="00833524"/>
    <w:rsid w:val="008365FE"/>
    <w:rsid w:val="00836CA2"/>
    <w:rsid w:val="00846DCE"/>
    <w:rsid w:val="00850CB4"/>
    <w:rsid w:val="00854141"/>
    <w:rsid w:val="00857871"/>
    <w:rsid w:val="00860A43"/>
    <w:rsid w:val="00863399"/>
    <w:rsid w:val="00864CFE"/>
    <w:rsid w:val="00871588"/>
    <w:rsid w:val="008739BF"/>
    <w:rsid w:val="00873D65"/>
    <w:rsid w:val="008807BF"/>
    <w:rsid w:val="00883118"/>
    <w:rsid w:val="0088404E"/>
    <w:rsid w:val="00884DD9"/>
    <w:rsid w:val="00887C08"/>
    <w:rsid w:val="00896FC1"/>
    <w:rsid w:val="008A03FD"/>
    <w:rsid w:val="008A05FC"/>
    <w:rsid w:val="008A0C1F"/>
    <w:rsid w:val="008A1A58"/>
    <w:rsid w:val="008A551B"/>
    <w:rsid w:val="008B05A1"/>
    <w:rsid w:val="008B30ED"/>
    <w:rsid w:val="008B3564"/>
    <w:rsid w:val="008C0B81"/>
    <w:rsid w:val="008C1947"/>
    <w:rsid w:val="008C383A"/>
    <w:rsid w:val="008C5BBF"/>
    <w:rsid w:val="008E2586"/>
    <w:rsid w:val="008E5E87"/>
    <w:rsid w:val="008E7553"/>
    <w:rsid w:val="008F0F81"/>
    <w:rsid w:val="008F7859"/>
    <w:rsid w:val="00907FFC"/>
    <w:rsid w:val="00912E95"/>
    <w:rsid w:val="00915F31"/>
    <w:rsid w:val="00916B51"/>
    <w:rsid w:val="00921D9B"/>
    <w:rsid w:val="0093101E"/>
    <w:rsid w:val="00935BBC"/>
    <w:rsid w:val="00937908"/>
    <w:rsid w:val="00943BC0"/>
    <w:rsid w:val="00943FA5"/>
    <w:rsid w:val="009456CB"/>
    <w:rsid w:val="00946699"/>
    <w:rsid w:val="00950DCA"/>
    <w:rsid w:val="00951B18"/>
    <w:rsid w:val="00952045"/>
    <w:rsid w:val="009529F9"/>
    <w:rsid w:val="009569A4"/>
    <w:rsid w:val="00961473"/>
    <w:rsid w:val="009651F2"/>
    <w:rsid w:val="0097368A"/>
    <w:rsid w:val="009765C8"/>
    <w:rsid w:val="009812ED"/>
    <w:rsid w:val="009907B3"/>
    <w:rsid w:val="00992194"/>
    <w:rsid w:val="00994890"/>
    <w:rsid w:val="00995169"/>
    <w:rsid w:val="009973B3"/>
    <w:rsid w:val="009A0CBB"/>
    <w:rsid w:val="009A3010"/>
    <w:rsid w:val="009A5EC4"/>
    <w:rsid w:val="009B0456"/>
    <w:rsid w:val="009C07EF"/>
    <w:rsid w:val="009C7EC4"/>
    <w:rsid w:val="009D3AF4"/>
    <w:rsid w:val="009D6878"/>
    <w:rsid w:val="009D74DB"/>
    <w:rsid w:val="009E4990"/>
    <w:rsid w:val="009E4BF3"/>
    <w:rsid w:val="009F1E8E"/>
    <w:rsid w:val="00A01597"/>
    <w:rsid w:val="00A01838"/>
    <w:rsid w:val="00A066DA"/>
    <w:rsid w:val="00A15ACA"/>
    <w:rsid w:val="00A20027"/>
    <w:rsid w:val="00A22CDE"/>
    <w:rsid w:val="00A23DCF"/>
    <w:rsid w:val="00A302C6"/>
    <w:rsid w:val="00A33BA6"/>
    <w:rsid w:val="00A40FEC"/>
    <w:rsid w:val="00A51C75"/>
    <w:rsid w:val="00A53FC4"/>
    <w:rsid w:val="00A81537"/>
    <w:rsid w:val="00A826C8"/>
    <w:rsid w:val="00A835A6"/>
    <w:rsid w:val="00A8422E"/>
    <w:rsid w:val="00A86D55"/>
    <w:rsid w:val="00A90554"/>
    <w:rsid w:val="00A91CAF"/>
    <w:rsid w:val="00AA252E"/>
    <w:rsid w:val="00AB0318"/>
    <w:rsid w:val="00AB779E"/>
    <w:rsid w:val="00AC00BA"/>
    <w:rsid w:val="00AC3D8E"/>
    <w:rsid w:val="00AC7237"/>
    <w:rsid w:val="00AC7586"/>
    <w:rsid w:val="00AD4A32"/>
    <w:rsid w:val="00B00327"/>
    <w:rsid w:val="00B1257B"/>
    <w:rsid w:val="00B1417D"/>
    <w:rsid w:val="00B17408"/>
    <w:rsid w:val="00B2048B"/>
    <w:rsid w:val="00B21F4B"/>
    <w:rsid w:val="00B24127"/>
    <w:rsid w:val="00B322DB"/>
    <w:rsid w:val="00B371BB"/>
    <w:rsid w:val="00B37482"/>
    <w:rsid w:val="00B44FB5"/>
    <w:rsid w:val="00B45AAF"/>
    <w:rsid w:val="00B46EBD"/>
    <w:rsid w:val="00B50BDD"/>
    <w:rsid w:val="00B515A7"/>
    <w:rsid w:val="00B536F1"/>
    <w:rsid w:val="00B57407"/>
    <w:rsid w:val="00B6385E"/>
    <w:rsid w:val="00B838D1"/>
    <w:rsid w:val="00B85ECD"/>
    <w:rsid w:val="00B8771A"/>
    <w:rsid w:val="00B947E3"/>
    <w:rsid w:val="00BC4B45"/>
    <w:rsid w:val="00BE3D33"/>
    <w:rsid w:val="00BE4577"/>
    <w:rsid w:val="00BE5262"/>
    <w:rsid w:val="00BF057B"/>
    <w:rsid w:val="00C04501"/>
    <w:rsid w:val="00C11DF2"/>
    <w:rsid w:val="00C12364"/>
    <w:rsid w:val="00C25101"/>
    <w:rsid w:val="00C27BD7"/>
    <w:rsid w:val="00C364F0"/>
    <w:rsid w:val="00C4707C"/>
    <w:rsid w:val="00C50462"/>
    <w:rsid w:val="00C52C41"/>
    <w:rsid w:val="00C55142"/>
    <w:rsid w:val="00C5529D"/>
    <w:rsid w:val="00C56787"/>
    <w:rsid w:val="00C57DEE"/>
    <w:rsid w:val="00C61573"/>
    <w:rsid w:val="00C63EB4"/>
    <w:rsid w:val="00C739E3"/>
    <w:rsid w:val="00C81CCF"/>
    <w:rsid w:val="00C821B9"/>
    <w:rsid w:val="00C82BE8"/>
    <w:rsid w:val="00C844DB"/>
    <w:rsid w:val="00C91FA8"/>
    <w:rsid w:val="00C93BF8"/>
    <w:rsid w:val="00CA65B0"/>
    <w:rsid w:val="00CA7190"/>
    <w:rsid w:val="00CB0738"/>
    <w:rsid w:val="00CB1A5B"/>
    <w:rsid w:val="00CB74B6"/>
    <w:rsid w:val="00CC37C8"/>
    <w:rsid w:val="00CC55CB"/>
    <w:rsid w:val="00CC5C59"/>
    <w:rsid w:val="00CD003B"/>
    <w:rsid w:val="00CD1018"/>
    <w:rsid w:val="00CD3454"/>
    <w:rsid w:val="00CD34B2"/>
    <w:rsid w:val="00CE1933"/>
    <w:rsid w:val="00CE4E25"/>
    <w:rsid w:val="00CF16B3"/>
    <w:rsid w:val="00CF6F58"/>
    <w:rsid w:val="00D0038F"/>
    <w:rsid w:val="00D02C8B"/>
    <w:rsid w:val="00D0420F"/>
    <w:rsid w:val="00D115A5"/>
    <w:rsid w:val="00D17E3D"/>
    <w:rsid w:val="00D23637"/>
    <w:rsid w:val="00D23CAD"/>
    <w:rsid w:val="00D40384"/>
    <w:rsid w:val="00D42F85"/>
    <w:rsid w:val="00D47FB1"/>
    <w:rsid w:val="00D51F94"/>
    <w:rsid w:val="00D57365"/>
    <w:rsid w:val="00D577BF"/>
    <w:rsid w:val="00D57805"/>
    <w:rsid w:val="00D60127"/>
    <w:rsid w:val="00D63626"/>
    <w:rsid w:val="00D6479D"/>
    <w:rsid w:val="00D70E76"/>
    <w:rsid w:val="00D726AE"/>
    <w:rsid w:val="00D74146"/>
    <w:rsid w:val="00D763A1"/>
    <w:rsid w:val="00D76FA0"/>
    <w:rsid w:val="00D77064"/>
    <w:rsid w:val="00D800DB"/>
    <w:rsid w:val="00D874C9"/>
    <w:rsid w:val="00D876BE"/>
    <w:rsid w:val="00D910FB"/>
    <w:rsid w:val="00D92738"/>
    <w:rsid w:val="00D92D24"/>
    <w:rsid w:val="00D94FE4"/>
    <w:rsid w:val="00DA0733"/>
    <w:rsid w:val="00DA4DE7"/>
    <w:rsid w:val="00DC333F"/>
    <w:rsid w:val="00DD26B2"/>
    <w:rsid w:val="00DD4028"/>
    <w:rsid w:val="00DD4D29"/>
    <w:rsid w:val="00DE22E5"/>
    <w:rsid w:val="00DE38E3"/>
    <w:rsid w:val="00DE5999"/>
    <w:rsid w:val="00DE764C"/>
    <w:rsid w:val="00DE782A"/>
    <w:rsid w:val="00DE7E56"/>
    <w:rsid w:val="00DF0243"/>
    <w:rsid w:val="00DF0ADF"/>
    <w:rsid w:val="00E04250"/>
    <w:rsid w:val="00E06B0A"/>
    <w:rsid w:val="00E10410"/>
    <w:rsid w:val="00E12758"/>
    <w:rsid w:val="00E13CB2"/>
    <w:rsid w:val="00E1694D"/>
    <w:rsid w:val="00E23644"/>
    <w:rsid w:val="00E272AC"/>
    <w:rsid w:val="00E314C4"/>
    <w:rsid w:val="00E32C08"/>
    <w:rsid w:val="00E32C36"/>
    <w:rsid w:val="00E34049"/>
    <w:rsid w:val="00E42265"/>
    <w:rsid w:val="00E45E19"/>
    <w:rsid w:val="00E606A6"/>
    <w:rsid w:val="00E625EE"/>
    <w:rsid w:val="00E626C6"/>
    <w:rsid w:val="00E66F93"/>
    <w:rsid w:val="00E716E1"/>
    <w:rsid w:val="00E73EC3"/>
    <w:rsid w:val="00E8013A"/>
    <w:rsid w:val="00E92DE6"/>
    <w:rsid w:val="00EA7B13"/>
    <w:rsid w:val="00EB1B4F"/>
    <w:rsid w:val="00EB5254"/>
    <w:rsid w:val="00ED09C7"/>
    <w:rsid w:val="00ED0C16"/>
    <w:rsid w:val="00ED2F59"/>
    <w:rsid w:val="00ED56AA"/>
    <w:rsid w:val="00ED6C6A"/>
    <w:rsid w:val="00ED7BA5"/>
    <w:rsid w:val="00EE0828"/>
    <w:rsid w:val="00EE24A5"/>
    <w:rsid w:val="00EE5843"/>
    <w:rsid w:val="00F01A28"/>
    <w:rsid w:val="00F01C97"/>
    <w:rsid w:val="00F139EC"/>
    <w:rsid w:val="00F14D3E"/>
    <w:rsid w:val="00F1513D"/>
    <w:rsid w:val="00F27D8F"/>
    <w:rsid w:val="00F337D7"/>
    <w:rsid w:val="00F35B16"/>
    <w:rsid w:val="00F5116D"/>
    <w:rsid w:val="00F53AE2"/>
    <w:rsid w:val="00F53DF7"/>
    <w:rsid w:val="00F54F1F"/>
    <w:rsid w:val="00F57443"/>
    <w:rsid w:val="00F62C12"/>
    <w:rsid w:val="00F73953"/>
    <w:rsid w:val="00F745FC"/>
    <w:rsid w:val="00F75879"/>
    <w:rsid w:val="00F84506"/>
    <w:rsid w:val="00FA59F5"/>
    <w:rsid w:val="00FA73FB"/>
    <w:rsid w:val="00FB0692"/>
    <w:rsid w:val="00FB26B2"/>
    <w:rsid w:val="00FB5DB8"/>
    <w:rsid w:val="00FB6235"/>
    <w:rsid w:val="00FB7626"/>
    <w:rsid w:val="00FC0398"/>
    <w:rsid w:val="00FC3746"/>
    <w:rsid w:val="00FD5077"/>
    <w:rsid w:val="00FD6B81"/>
    <w:rsid w:val="00FD6BE8"/>
    <w:rsid w:val="00FD7F71"/>
    <w:rsid w:val="00FE2C93"/>
    <w:rsid w:val="00FF3B25"/>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BC3211-432E-4FA3-ABDD-94CF5E94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A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56AA"/>
    <w:rPr>
      <w:rFonts w:cs="Times New Roman"/>
      <w:u w:val="single"/>
    </w:rPr>
  </w:style>
  <w:style w:type="paragraph" w:styleId="Header">
    <w:name w:val="header"/>
    <w:basedOn w:val="Normal"/>
    <w:link w:val="HeaderChar"/>
    <w:uiPriority w:val="99"/>
    <w:rsid w:val="00ED56AA"/>
    <w:pPr>
      <w:tabs>
        <w:tab w:val="center" w:pos="4513"/>
        <w:tab w:val="right" w:pos="9026"/>
      </w:tabs>
    </w:pPr>
    <w:rPr>
      <w:rFonts w:ascii="Calibri" w:eastAsia="Times New Roman" w:hAnsi="Arial Unicode MS" w:cs="Arial Unicode MS"/>
      <w:color w:val="000000"/>
      <w:sz w:val="22"/>
      <w:szCs w:val="22"/>
      <w:u w:color="000000"/>
      <w:lang w:eastAsia="en-GB"/>
    </w:rPr>
  </w:style>
  <w:style w:type="character" w:customStyle="1" w:styleId="HeaderChar">
    <w:name w:val="Header Char"/>
    <w:basedOn w:val="DefaultParagraphFont"/>
    <w:link w:val="Header"/>
    <w:uiPriority w:val="99"/>
    <w:semiHidden/>
    <w:rsid w:val="00202652"/>
    <w:rPr>
      <w:sz w:val="24"/>
      <w:szCs w:val="24"/>
      <w:lang w:val="en-US" w:eastAsia="en-US"/>
    </w:rPr>
  </w:style>
  <w:style w:type="paragraph" w:styleId="Footer">
    <w:name w:val="footer"/>
    <w:basedOn w:val="Normal"/>
    <w:link w:val="FooterChar"/>
    <w:uiPriority w:val="99"/>
    <w:rsid w:val="00ED56AA"/>
    <w:pPr>
      <w:tabs>
        <w:tab w:val="center" w:pos="4513"/>
        <w:tab w:val="right" w:pos="9026"/>
      </w:tabs>
    </w:pPr>
    <w:rPr>
      <w:rFonts w:ascii="Calibri" w:hAnsi="Calibri" w:cs="Calibri"/>
      <w:color w:val="000000"/>
      <w:sz w:val="22"/>
      <w:szCs w:val="22"/>
      <w:u w:color="000000"/>
      <w:lang w:eastAsia="en-GB"/>
    </w:rPr>
  </w:style>
  <w:style w:type="character" w:customStyle="1" w:styleId="FooterChar">
    <w:name w:val="Footer Char"/>
    <w:basedOn w:val="DefaultParagraphFont"/>
    <w:link w:val="Footer"/>
    <w:uiPriority w:val="99"/>
    <w:rsid w:val="00202652"/>
    <w:rPr>
      <w:sz w:val="24"/>
      <w:szCs w:val="24"/>
      <w:lang w:val="en-US" w:eastAsia="en-US"/>
    </w:rPr>
  </w:style>
  <w:style w:type="paragraph" w:customStyle="1" w:styleId="Body">
    <w:name w:val="Body"/>
    <w:uiPriority w:val="99"/>
    <w:rsid w:val="00ED56AA"/>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paragraph" w:customStyle="1" w:styleId="Default">
    <w:name w:val="Default"/>
    <w:uiPriority w:val="99"/>
    <w:rsid w:val="00ED56A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Times New Roman" w:hAnsi="Arial Unicode MS" w:cs="Arial Unicode MS"/>
      <w:color w:val="000000"/>
      <w:sz w:val="24"/>
      <w:szCs w:val="24"/>
      <w:u w:color="000000"/>
      <w:lang w:val="en-US"/>
    </w:rPr>
  </w:style>
  <w:style w:type="paragraph" w:styleId="ListParagraph">
    <w:name w:val="List Paragraph"/>
    <w:basedOn w:val="Normal"/>
    <w:link w:val="ListParagraphChar"/>
    <w:uiPriority w:val="34"/>
    <w:qFormat/>
    <w:rsid w:val="00ED56AA"/>
    <w:pPr>
      <w:spacing w:after="160" w:line="259" w:lineRule="auto"/>
      <w:ind w:left="720"/>
    </w:pPr>
    <w:rPr>
      <w:rFonts w:ascii="Calibri" w:eastAsia="Times New Roman" w:hAnsi="Arial Unicode MS" w:cs="Arial Unicode MS"/>
      <w:color w:val="000000"/>
      <w:sz w:val="22"/>
      <w:szCs w:val="22"/>
      <w:u w:color="000000"/>
      <w:lang w:eastAsia="en-GB"/>
    </w:rPr>
  </w:style>
  <w:style w:type="table" w:styleId="TableGrid">
    <w:name w:val="Table Grid"/>
    <w:basedOn w:val="TableNormal"/>
    <w:uiPriority w:val="99"/>
    <w:rsid w:val="005D779E"/>
    <w:rPr>
      <w:rFonts w:ascii="Helvetica" w:hAnsi="Helvetic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2F26CC"/>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TableStyle2">
    <w:name w:val="Table Style 2"/>
    <w:uiPriority w:val="99"/>
    <w:rsid w:val="002F26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paragraph" w:styleId="BalloonText">
    <w:name w:val="Balloon Text"/>
    <w:basedOn w:val="Normal"/>
    <w:link w:val="BalloonTextChar"/>
    <w:uiPriority w:val="99"/>
    <w:semiHidden/>
    <w:rsid w:val="003030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089"/>
    <w:rPr>
      <w:rFonts w:ascii="Tahoma" w:hAnsi="Tahoma" w:cs="Tahoma"/>
      <w:sz w:val="16"/>
      <w:szCs w:val="16"/>
      <w:lang w:val="en-US" w:eastAsia="en-US"/>
    </w:rPr>
  </w:style>
  <w:style w:type="paragraph" w:styleId="FootnoteText">
    <w:name w:val="footnote text"/>
    <w:basedOn w:val="Normal"/>
    <w:link w:val="FootnoteTextChar"/>
    <w:uiPriority w:val="99"/>
    <w:semiHidden/>
    <w:rsid w:val="00B21F4B"/>
    <w:pPr>
      <w:pBdr>
        <w:top w:val="none" w:sz="0" w:space="0" w:color="auto"/>
        <w:left w:val="none" w:sz="0" w:space="0" w:color="auto"/>
        <w:bottom w:val="none" w:sz="0" w:space="0" w:color="auto"/>
        <w:right w:val="none" w:sz="0" w:space="0" w:color="auto"/>
        <w:bar w:val="none" w:sz="0" w:color="auto"/>
      </w:pBdr>
    </w:pPr>
    <w:rPr>
      <w:rFonts w:ascii="Helvetica" w:eastAsia="Times New Roman" w:hAnsi="Helvetica"/>
      <w:sz w:val="20"/>
      <w:szCs w:val="20"/>
    </w:rPr>
  </w:style>
  <w:style w:type="character" w:customStyle="1" w:styleId="FootnoteTextChar">
    <w:name w:val="Footnote Text Char"/>
    <w:basedOn w:val="DefaultParagraphFont"/>
    <w:link w:val="FootnoteText"/>
    <w:uiPriority w:val="99"/>
    <w:semiHidden/>
    <w:locked/>
    <w:rsid w:val="00B21F4B"/>
    <w:rPr>
      <w:rFonts w:ascii="Helvetica" w:hAnsi="Helvetica" w:cs="Times New Roman"/>
      <w:lang w:val="en-US" w:eastAsia="en-US"/>
    </w:rPr>
  </w:style>
  <w:style w:type="character" w:styleId="FootnoteReference">
    <w:name w:val="footnote reference"/>
    <w:basedOn w:val="DefaultParagraphFont"/>
    <w:uiPriority w:val="99"/>
    <w:semiHidden/>
    <w:rsid w:val="00B21F4B"/>
    <w:rPr>
      <w:rFonts w:cs="Times New Roman"/>
      <w:vertAlign w:val="superscript"/>
    </w:rPr>
  </w:style>
  <w:style w:type="numbering" w:customStyle="1" w:styleId="ImportedStyle1">
    <w:name w:val="Imported Style 1"/>
    <w:rsid w:val="00202652"/>
    <w:pPr>
      <w:numPr>
        <w:numId w:val="2"/>
      </w:numPr>
    </w:pPr>
  </w:style>
  <w:style w:type="numbering" w:customStyle="1" w:styleId="List0">
    <w:name w:val="List 0"/>
    <w:rsid w:val="00202652"/>
    <w:pPr>
      <w:numPr>
        <w:numId w:val="6"/>
      </w:numPr>
    </w:pPr>
  </w:style>
  <w:style w:type="character" w:styleId="Strong">
    <w:name w:val="Strong"/>
    <w:basedOn w:val="DefaultParagraphFont"/>
    <w:qFormat/>
    <w:locked/>
    <w:rsid w:val="00540416"/>
    <w:rPr>
      <w:b/>
      <w:bCs/>
    </w:rPr>
  </w:style>
  <w:style w:type="character" w:customStyle="1" w:styleId="ListParagraphChar">
    <w:name w:val="List Paragraph Char"/>
    <w:link w:val="ListParagraph"/>
    <w:uiPriority w:val="34"/>
    <w:locked/>
    <w:rsid w:val="001B0854"/>
    <w:rPr>
      <w:rFonts w:ascii="Calibri" w:eastAsia="Times New Roman" w:hAnsi="Arial Unicode MS" w:cs="Arial Unicode MS"/>
      <w:color w:val="000000"/>
      <w:u w:color="000000"/>
      <w:lang w:val="en-US"/>
    </w:rPr>
  </w:style>
  <w:style w:type="table" w:customStyle="1" w:styleId="LightList-Accent11">
    <w:name w:val="Light List - Accent 11"/>
    <w:basedOn w:val="TableNormal"/>
    <w:next w:val="TableNormal"/>
    <w:uiPriority w:val="61"/>
    <w:rsid w:val="004F19B7"/>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TableNormal"/>
    <w:uiPriority w:val="61"/>
    <w:rsid w:val="007F5111"/>
    <w:pPr>
      <w:spacing w:after="80"/>
    </w:pPr>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29531">
      <w:bodyDiv w:val="1"/>
      <w:marLeft w:val="0"/>
      <w:marRight w:val="0"/>
      <w:marTop w:val="0"/>
      <w:marBottom w:val="0"/>
      <w:divBdr>
        <w:top w:val="none" w:sz="0" w:space="0" w:color="auto"/>
        <w:left w:val="none" w:sz="0" w:space="0" w:color="auto"/>
        <w:bottom w:val="none" w:sz="0" w:space="0" w:color="auto"/>
        <w:right w:val="none" w:sz="0" w:space="0" w:color="auto"/>
      </w:divBdr>
    </w:div>
    <w:div w:id="20147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Mererid</dc:creator>
  <cp:lastModifiedBy>Long, Anne</cp:lastModifiedBy>
  <cp:revision>3</cp:revision>
  <cp:lastPrinted>2018-01-04T16:44:00Z</cp:lastPrinted>
  <dcterms:created xsi:type="dcterms:W3CDTF">2019-09-30T17:58:00Z</dcterms:created>
  <dcterms:modified xsi:type="dcterms:W3CDTF">2019-09-30T17:58:00Z</dcterms:modified>
</cp:coreProperties>
</file>