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D39" w:rsidRDefault="00DC2D39" w:rsidP="00DC2D39">
      <w:pPr>
        <w:jc w:val="right"/>
        <w:rPr>
          <w:rFonts w:ascii="Comic Sans MS" w:hAnsi="Comic Sans MS"/>
        </w:rPr>
      </w:pPr>
      <w:r>
        <w:rPr>
          <w:rFonts w:ascii="Comic Sans MS" w:hAnsi="Comic Sans MS"/>
        </w:rPr>
        <w:t>November 27</w:t>
      </w:r>
      <w:r w:rsidRPr="00276AD0">
        <w:rPr>
          <w:rFonts w:ascii="Comic Sans MS" w:hAnsi="Comic Sans MS"/>
          <w:vertAlign w:val="superscript"/>
        </w:rPr>
        <w:t>th</w:t>
      </w:r>
      <w:r>
        <w:rPr>
          <w:rFonts w:ascii="Comic Sans MS" w:hAnsi="Comic Sans MS"/>
        </w:rPr>
        <w:t xml:space="preserve"> 2020</w:t>
      </w:r>
    </w:p>
    <w:p w:rsidR="00DC2D39" w:rsidRDefault="00DC2D39" w:rsidP="00DC2D39">
      <w:pPr>
        <w:rPr>
          <w:rFonts w:ascii="Comic Sans MS" w:hAnsi="Comic Sans MS"/>
        </w:rPr>
      </w:pPr>
      <w:r>
        <w:rPr>
          <w:rFonts w:ascii="Comic Sans MS" w:hAnsi="Comic Sans MS"/>
        </w:rPr>
        <w:t>Dear all,</w:t>
      </w:r>
    </w:p>
    <w:p w:rsidR="00DC2D39" w:rsidRDefault="00DC2D39" w:rsidP="00DC2D39">
      <w:pPr>
        <w:rPr>
          <w:rFonts w:ascii="Comic Sans MS" w:hAnsi="Comic Sans MS"/>
        </w:rPr>
      </w:pPr>
      <w:r>
        <w:rPr>
          <w:rFonts w:ascii="Comic Sans MS" w:hAnsi="Comic Sans MS"/>
        </w:rPr>
        <w:t xml:space="preserve">I hope that you are all well. </w:t>
      </w:r>
      <w:r>
        <w:rPr>
          <w:rFonts w:ascii="Comic Sans MS" w:hAnsi="Comic Sans MS"/>
        </w:rPr>
        <w:t>Tonight,</w:t>
      </w:r>
      <w:r>
        <w:rPr>
          <w:rFonts w:ascii="Comic Sans MS" w:hAnsi="Comic Sans MS"/>
        </w:rPr>
        <w:t xml:space="preserve"> should have been our Christmas fete and the switching on of the lights, complete with our choir singing loud and proud in the town. It certainly seems strange not to be doing that this year.</w:t>
      </w:r>
    </w:p>
    <w:p w:rsidR="00DC2D39" w:rsidRDefault="00DC2D39" w:rsidP="00DC2D39">
      <w:pPr>
        <w:rPr>
          <w:rFonts w:ascii="Comic Sans MS" w:hAnsi="Comic Sans MS"/>
        </w:rPr>
      </w:pPr>
      <w:r>
        <w:rPr>
          <w:rFonts w:ascii="Comic Sans MS" w:hAnsi="Comic Sans MS"/>
        </w:rPr>
        <w:t xml:space="preserve">Thank you to all of you who are now wearing masks at pick up and drop off times, as the Welsh Government have advised. Could I please remind you that we are still expected to socially distance as well and please try to be mindful of not blocking the path, especially on the Little Stars side of the school as the walkway is quite narrow. </w:t>
      </w:r>
    </w:p>
    <w:p w:rsidR="00DC2D39" w:rsidRDefault="00DC2D39" w:rsidP="00DC2D39">
      <w:pPr>
        <w:rPr>
          <w:rFonts w:ascii="Comic Sans MS" w:hAnsi="Comic Sans MS"/>
        </w:rPr>
      </w:pPr>
      <w:r>
        <w:rPr>
          <w:rFonts w:ascii="Comic Sans MS" w:hAnsi="Comic Sans MS"/>
        </w:rPr>
        <w:t>PC Skyrme came into talk to Y3/5/6 this week about internet safety and he also talked about anti -social behaviour with the older children.  He will be back in the new year to talk to Y6 again and also Y4 as part of the police liaison programme.</w:t>
      </w:r>
    </w:p>
    <w:p w:rsidR="00DC2D39" w:rsidRDefault="00DC2D39" w:rsidP="00DC2D39">
      <w:pPr>
        <w:rPr>
          <w:rFonts w:ascii="Comic Sans MS" w:hAnsi="Comic Sans MS"/>
        </w:rPr>
      </w:pPr>
      <w:r>
        <w:rPr>
          <w:rFonts w:ascii="Comic Sans MS" w:hAnsi="Comic Sans MS"/>
        </w:rPr>
        <w:t xml:space="preserve">Staff had a </w:t>
      </w:r>
      <w:r>
        <w:rPr>
          <w:rFonts w:ascii="Comic Sans MS" w:hAnsi="Comic Sans MS"/>
        </w:rPr>
        <w:t>2-hour</w:t>
      </w:r>
      <w:r>
        <w:rPr>
          <w:rFonts w:ascii="Comic Sans MS" w:hAnsi="Comic Sans MS"/>
        </w:rPr>
        <w:t xml:space="preserve"> training session on yoga techniques this week, so they will be able to incorporate some relaxation and mindfulness into lessons and PE sessions!</w:t>
      </w:r>
    </w:p>
    <w:p w:rsidR="00DC2D39" w:rsidRDefault="00DC2D39" w:rsidP="00DC2D39">
      <w:pPr>
        <w:rPr>
          <w:rFonts w:ascii="Comic Sans MS" w:hAnsi="Comic Sans MS"/>
        </w:rPr>
      </w:pPr>
      <w:r>
        <w:rPr>
          <w:rFonts w:ascii="Comic Sans MS" w:hAnsi="Comic Sans MS"/>
        </w:rPr>
        <w:t xml:space="preserve">Thank you to all of you who sent in donations today for the </w:t>
      </w:r>
      <w:proofErr w:type="spellStart"/>
      <w:r>
        <w:rPr>
          <w:rFonts w:ascii="Comic Sans MS" w:hAnsi="Comic Sans MS"/>
        </w:rPr>
        <w:t>PTFhAy</w:t>
      </w:r>
      <w:proofErr w:type="spellEnd"/>
      <w:r>
        <w:rPr>
          <w:rFonts w:ascii="Comic Sans MS" w:hAnsi="Comic Sans MS"/>
        </w:rPr>
        <w:t xml:space="preserve"> raffle – it is greatly appreciated and hopefully there will be some great prizes on offer. The draw will be on December 11</w:t>
      </w:r>
      <w:r w:rsidRPr="004E6B9B">
        <w:rPr>
          <w:rFonts w:ascii="Comic Sans MS" w:hAnsi="Comic Sans MS"/>
          <w:vertAlign w:val="superscript"/>
        </w:rPr>
        <w:t>th</w:t>
      </w:r>
      <w:r>
        <w:rPr>
          <w:rFonts w:ascii="Comic Sans MS" w:hAnsi="Comic Sans MS"/>
        </w:rPr>
        <w:t>.</w:t>
      </w:r>
    </w:p>
    <w:p w:rsidR="00DC2D39" w:rsidRDefault="00DC2D39" w:rsidP="00DC2D39">
      <w:pPr>
        <w:rPr>
          <w:rFonts w:ascii="Comic Sans MS" w:hAnsi="Comic Sans MS"/>
        </w:rPr>
      </w:pPr>
      <w:r>
        <w:rPr>
          <w:rFonts w:ascii="Comic Sans MS" w:hAnsi="Comic Sans MS"/>
        </w:rPr>
        <w:t>We are going to hold a Chinese auction just with prizes for children this year and have been collecting items to raffle. We will set this up next week and I will send out further details in next week’s newsletter.</w:t>
      </w:r>
    </w:p>
    <w:p w:rsidR="00DC2D39" w:rsidRDefault="00DC2D39" w:rsidP="00DC2D39">
      <w:pPr>
        <w:rPr>
          <w:rFonts w:ascii="Comic Sans MS" w:hAnsi="Comic Sans MS"/>
        </w:rPr>
      </w:pPr>
      <w:r>
        <w:rPr>
          <w:rFonts w:ascii="Comic Sans MS" w:hAnsi="Comic Sans MS"/>
        </w:rPr>
        <w:t>Thank you too for all the donations for the Refugee sanctuary – they were collected today and they were so grateful for all that had been sent in and wanted me to express their thanks.</w:t>
      </w:r>
    </w:p>
    <w:p w:rsidR="00DC2D39" w:rsidRDefault="00DC2D39" w:rsidP="00DC2D39">
      <w:pPr>
        <w:rPr>
          <w:rFonts w:ascii="Comic Sans MS" w:hAnsi="Comic Sans MS"/>
        </w:rPr>
      </w:pPr>
      <w:r>
        <w:rPr>
          <w:rFonts w:ascii="Comic Sans MS" w:hAnsi="Comic Sans MS"/>
        </w:rPr>
        <w:t>We have shortlisted for the part time job in the office and we will be interviewing next Wednesday. I will let you know the outcome in next Friday’s newsletter.</w:t>
      </w:r>
    </w:p>
    <w:p w:rsidR="00DC2D39" w:rsidRDefault="00DC2D39" w:rsidP="00DC2D39">
      <w:pPr>
        <w:rPr>
          <w:rFonts w:ascii="Comic Sans MS" w:hAnsi="Comic Sans MS"/>
        </w:rPr>
      </w:pPr>
      <w:r>
        <w:rPr>
          <w:rFonts w:ascii="Comic Sans MS" w:hAnsi="Comic Sans MS"/>
        </w:rPr>
        <w:t>In staff meeting last night, we talked about arrangements for Christmas and these are the things we have planned:</w:t>
      </w:r>
    </w:p>
    <w:p w:rsidR="00DC2D39" w:rsidRPr="0022011A" w:rsidRDefault="00DC2D39" w:rsidP="00DC2D39">
      <w:pPr>
        <w:pStyle w:val="ListParagraph"/>
        <w:numPr>
          <w:ilvl w:val="0"/>
          <w:numId w:val="1"/>
        </w:numPr>
        <w:rPr>
          <w:rFonts w:ascii="Comic Sans MS" w:hAnsi="Comic Sans MS"/>
        </w:rPr>
      </w:pPr>
      <w:r w:rsidRPr="0022011A">
        <w:rPr>
          <w:rFonts w:ascii="Comic Sans MS" w:hAnsi="Comic Sans MS"/>
        </w:rPr>
        <w:t>We will have our advent calendar as usual so a child will be nominated each day for doing something special</w:t>
      </w:r>
    </w:p>
    <w:p w:rsidR="00DC2D39" w:rsidRPr="0022011A" w:rsidRDefault="00DC2D39" w:rsidP="00DC2D39">
      <w:pPr>
        <w:pStyle w:val="ListParagraph"/>
        <w:numPr>
          <w:ilvl w:val="0"/>
          <w:numId w:val="1"/>
        </w:numPr>
        <w:rPr>
          <w:rFonts w:ascii="Comic Sans MS" w:hAnsi="Comic Sans MS"/>
        </w:rPr>
      </w:pPr>
      <w:proofErr w:type="spellStart"/>
      <w:r w:rsidRPr="0022011A">
        <w:rPr>
          <w:rFonts w:ascii="Comic Sans MS" w:hAnsi="Comic Sans MS"/>
        </w:rPr>
        <w:t>PTFhAy</w:t>
      </w:r>
      <w:proofErr w:type="spellEnd"/>
      <w:r w:rsidRPr="0022011A">
        <w:rPr>
          <w:rFonts w:ascii="Comic Sans MS" w:hAnsi="Comic Sans MS"/>
        </w:rPr>
        <w:t xml:space="preserve"> have paid for a virtual pantomime this year. It will be available between 14</w:t>
      </w:r>
      <w:r w:rsidRPr="0022011A">
        <w:rPr>
          <w:rFonts w:ascii="Comic Sans MS" w:hAnsi="Comic Sans MS"/>
          <w:vertAlign w:val="superscript"/>
        </w:rPr>
        <w:t>th</w:t>
      </w:r>
      <w:r w:rsidRPr="0022011A">
        <w:rPr>
          <w:rFonts w:ascii="Comic Sans MS" w:hAnsi="Comic Sans MS"/>
        </w:rPr>
        <w:t>-18</w:t>
      </w:r>
      <w:r w:rsidRPr="0022011A">
        <w:rPr>
          <w:rFonts w:ascii="Comic Sans MS" w:hAnsi="Comic Sans MS"/>
          <w:vertAlign w:val="superscript"/>
        </w:rPr>
        <w:t>th</w:t>
      </w:r>
      <w:r w:rsidRPr="0022011A">
        <w:rPr>
          <w:rFonts w:ascii="Comic Sans MS" w:hAnsi="Comic Sans MS"/>
        </w:rPr>
        <w:t xml:space="preserve"> December and classes will watch that during the last week of term. The pantomime that was booked for Feb 2021 has been moved to Feb 2022.</w:t>
      </w:r>
    </w:p>
    <w:p w:rsidR="00DC2D39" w:rsidRPr="0022011A" w:rsidRDefault="00DC2D39" w:rsidP="00DC2D39">
      <w:pPr>
        <w:pStyle w:val="ListParagraph"/>
        <w:numPr>
          <w:ilvl w:val="0"/>
          <w:numId w:val="1"/>
        </w:numPr>
        <w:rPr>
          <w:rFonts w:ascii="Comic Sans MS" w:hAnsi="Comic Sans MS"/>
        </w:rPr>
      </w:pPr>
      <w:r w:rsidRPr="0022011A">
        <w:rPr>
          <w:rFonts w:ascii="Comic Sans MS" w:hAnsi="Comic Sans MS"/>
        </w:rPr>
        <w:t>Christmas parties – classes can have parties in their classrooms</w:t>
      </w:r>
      <w:r>
        <w:rPr>
          <w:rFonts w:ascii="Comic Sans MS" w:hAnsi="Comic Sans MS"/>
        </w:rPr>
        <w:t>. A</w:t>
      </w:r>
      <w:r w:rsidRPr="0022011A">
        <w:rPr>
          <w:rFonts w:ascii="Comic Sans MS" w:hAnsi="Comic Sans MS"/>
        </w:rPr>
        <w:t>ll c</w:t>
      </w:r>
      <w:r>
        <w:rPr>
          <w:rFonts w:ascii="Comic Sans MS" w:hAnsi="Comic Sans MS"/>
        </w:rPr>
        <w:t>hildren will have a packet of</w:t>
      </w:r>
      <w:r w:rsidRPr="0022011A">
        <w:rPr>
          <w:rFonts w:ascii="Comic Sans MS" w:hAnsi="Comic Sans MS"/>
        </w:rPr>
        <w:t xml:space="preserve"> crisps and </w:t>
      </w:r>
      <w:r>
        <w:rPr>
          <w:rFonts w:ascii="Comic Sans MS" w:hAnsi="Comic Sans MS"/>
        </w:rPr>
        <w:t xml:space="preserve">a </w:t>
      </w:r>
      <w:r w:rsidRPr="0022011A">
        <w:rPr>
          <w:rFonts w:ascii="Comic Sans MS" w:hAnsi="Comic Sans MS"/>
        </w:rPr>
        <w:t>drink, so they are easy to distribute and individual, not sharing. The parties that w</w:t>
      </w:r>
      <w:r>
        <w:rPr>
          <w:rFonts w:ascii="Comic Sans MS" w:hAnsi="Comic Sans MS"/>
        </w:rPr>
        <w:t>ere</w:t>
      </w:r>
      <w:r w:rsidRPr="0022011A">
        <w:rPr>
          <w:rFonts w:ascii="Comic Sans MS" w:hAnsi="Comic Sans MS"/>
        </w:rPr>
        <w:t xml:space="preserve"> booked for 16.12.2020 have been moved to 16.12.2021</w:t>
      </w:r>
    </w:p>
    <w:p w:rsidR="00DC2D39" w:rsidRPr="0022011A" w:rsidRDefault="00DC2D39" w:rsidP="00DC2D39">
      <w:pPr>
        <w:pStyle w:val="ListParagraph"/>
        <w:numPr>
          <w:ilvl w:val="0"/>
          <w:numId w:val="1"/>
        </w:numPr>
        <w:rPr>
          <w:rFonts w:ascii="Comic Sans MS" w:hAnsi="Comic Sans MS"/>
        </w:rPr>
      </w:pPr>
      <w:r w:rsidRPr="0022011A">
        <w:rPr>
          <w:rFonts w:ascii="Comic Sans MS" w:hAnsi="Comic Sans MS"/>
        </w:rPr>
        <w:lastRenderedPageBreak/>
        <w:t>Christmas cards – we will allow children to bring cards this year but need to do it carefully. We will resurrect the post box and children can have 2 delivery dates – Friday 4</w:t>
      </w:r>
      <w:r w:rsidRPr="0022011A">
        <w:rPr>
          <w:rFonts w:ascii="Comic Sans MS" w:hAnsi="Comic Sans MS"/>
          <w:vertAlign w:val="superscript"/>
        </w:rPr>
        <w:t>th</w:t>
      </w:r>
      <w:r w:rsidRPr="0022011A">
        <w:rPr>
          <w:rFonts w:ascii="Comic Sans MS" w:hAnsi="Comic Sans MS"/>
        </w:rPr>
        <w:t xml:space="preserve"> and Friday 11</w:t>
      </w:r>
      <w:r w:rsidRPr="0022011A">
        <w:rPr>
          <w:rFonts w:ascii="Comic Sans MS" w:hAnsi="Comic Sans MS"/>
          <w:vertAlign w:val="superscript"/>
        </w:rPr>
        <w:t>th</w:t>
      </w:r>
      <w:r w:rsidRPr="0022011A">
        <w:rPr>
          <w:rFonts w:ascii="Comic Sans MS" w:hAnsi="Comic Sans MS"/>
        </w:rPr>
        <w:t xml:space="preserve"> December. All cards must be posted and not handed out individually. Cards will then be left over the weekend and sorted on a Monday. They then need to be sent home with the child and opened at home. Please could you make sure that the envelopes are well labelled with the name and class on so they get to the correct person!</w:t>
      </w:r>
    </w:p>
    <w:p w:rsidR="00DC2D39" w:rsidRPr="0022011A" w:rsidRDefault="00DC2D39" w:rsidP="00DC2D39">
      <w:pPr>
        <w:pStyle w:val="ListParagraph"/>
        <w:numPr>
          <w:ilvl w:val="0"/>
          <w:numId w:val="1"/>
        </w:numPr>
        <w:rPr>
          <w:rFonts w:ascii="Comic Sans MS" w:hAnsi="Comic Sans MS"/>
        </w:rPr>
      </w:pPr>
      <w:r w:rsidRPr="0022011A">
        <w:rPr>
          <w:rFonts w:ascii="Comic Sans MS" w:hAnsi="Comic Sans MS"/>
        </w:rPr>
        <w:t>We are going to try to do a little bit of singing outside for you to come and listen to – further information will be sent out once we have a plan!</w:t>
      </w:r>
    </w:p>
    <w:p w:rsidR="00DC2D39" w:rsidRPr="0022011A" w:rsidRDefault="00DC2D39" w:rsidP="00DC2D39">
      <w:pPr>
        <w:pStyle w:val="ListParagraph"/>
        <w:numPr>
          <w:ilvl w:val="0"/>
          <w:numId w:val="1"/>
        </w:numPr>
        <w:rPr>
          <w:rFonts w:ascii="Comic Sans MS" w:hAnsi="Comic Sans MS"/>
        </w:rPr>
      </w:pPr>
      <w:r w:rsidRPr="0022011A">
        <w:rPr>
          <w:rFonts w:ascii="Comic Sans MS" w:hAnsi="Comic Sans MS"/>
        </w:rPr>
        <w:t>Christmas dinner day is Tuesday December 15</w:t>
      </w:r>
      <w:r w:rsidRPr="0022011A">
        <w:rPr>
          <w:rFonts w:ascii="Comic Sans MS" w:hAnsi="Comic Sans MS"/>
          <w:vertAlign w:val="superscript"/>
        </w:rPr>
        <w:t>th</w:t>
      </w:r>
      <w:r w:rsidRPr="0022011A">
        <w:rPr>
          <w:rFonts w:ascii="Comic Sans MS" w:hAnsi="Comic Sans MS"/>
        </w:rPr>
        <w:t xml:space="preserve"> - orders in by Monday please. Remember, if your child does not have lunch that day, there are no other options and they will need to bring a packed lunch</w:t>
      </w:r>
    </w:p>
    <w:p w:rsidR="00DC2D39" w:rsidRDefault="00DC2D39" w:rsidP="00DC2D39">
      <w:pPr>
        <w:pStyle w:val="ListParagraph"/>
        <w:numPr>
          <w:ilvl w:val="0"/>
          <w:numId w:val="1"/>
        </w:numPr>
        <w:rPr>
          <w:rFonts w:ascii="Comic Sans MS" w:hAnsi="Comic Sans MS"/>
        </w:rPr>
      </w:pPr>
      <w:r w:rsidRPr="0022011A">
        <w:rPr>
          <w:rFonts w:ascii="Comic Sans MS" w:hAnsi="Comic Sans MS"/>
        </w:rPr>
        <w:t>We are going to do Christmas Scavenger hunt around town for the children to take part in and there will be some prizes. There will be a small cost to take part and clues will be hidden around the town in shop windows for you to complete in the evenings or weekends. I am sure that it will be lots of fun!</w:t>
      </w:r>
    </w:p>
    <w:p w:rsidR="00DC2D39" w:rsidRDefault="00DC2D39" w:rsidP="00DC2D39">
      <w:pPr>
        <w:rPr>
          <w:rFonts w:ascii="Comic Sans MS" w:hAnsi="Comic Sans MS"/>
        </w:rPr>
      </w:pPr>
      <w:r>
        <w:rPr>
          <w:rFonts w:ascii="Comic Sans MS" w:hAnsi="Comic Sans MS"/>
        </w:rPr>
        <w:t xml:space="preserve">If you have any unsold raffle tickets, could you please return them to school next week – some of the </w:t>
      </w:r>
      <w:proofErr w:type="spellStart"/>
      <w:r>
        <w:rPr>
          <w:rFonts w:ascii="Comic Sans MS" w:hAnsi="Comic Sans MS"/>
        </w:rPr>
        <w:t>PTFhAy</w:t>
      </w:r>
      <w:proofErr w:type="spellEnd"/>
      <w:r>
        <w:rPr>
          <w:rFonts w:ascii="Comic Sans MS" w:hAnsi="Comic Sans MS"/>
        </w:rPr>
        <w:t xml:space="preserve"> are going to sell them in the market next Thursday so would like to have all the spare ones possible please.</w:t>
      </w:r>
    </w:p>
    <w:p w:rsidR="004E7489" w:rsidRPr="004E7489" w:rsidRDefault="004E7489" w:rsidP="004E7489">
      <w:pPr>
        <w:pStyle w:val="NormalWeb"/>
        <w:spacing w:before="0" w:beforeAutospacing="0" w:after="0" w:afterAutospacing="0"/>
        <w:rPr>
          <w:rFonts w:ascii="Comic Sans MS" w:hAnsi="Comic Sans MS" w:cs="Helvetica"/>
          <w:color w:val="616074"/>
        </w:rPr>
      </w:pPr>
    </w:p>
    <w:p w:rsidR="004E7489" w:rsidRPr="000B5E2E" w:rsidRDefault="004E7489" w:rsidP="004E7489">
      <w:pPr>
        <w:rPr>
          <w:rFonts w:ascii="Comic Sans MS" w:hAnsi="Comic Sans MS"/>
          <w:sz w:val="24"/>
          <w:szCs w:val="24"/>
        </w:rPr>
      </w:pPr>
      <w:r w:rsidRPr="000B5E2E">
        <w:rPr>
          <w:rFonts w:ascii="Comic Sans MS" w:hAnsi="Comic Sans MS"/>
          <w:sz w:val="24"/>
          <w:szCs w:val="24"/>
        </w:rPr>
        <w:t>Stars of the week are as follows:</w:t>
      </w:r>
    </w:p>
    <w:tbl>
      <w:tblPr>
        <w:tblStyle w:val="TableGrid"/>
        <w:tblW w:w="0" w:type="auto"/>
        <w:tblLook w:val="04A0" w:firstRow="1" w:lastRow="0" w:firstColumn="1" w:lastColumn="0" w:noHBand="0" w:noVBand="1"/>
      </w:tblPr>
      <w:tblGrid>
        <w:gridCol w:w="2695"/>
        <w:gridCol w:w="6321"/>
      </w:tblGrid>
      <w:tr w:rsidR="004E7489" w:rsidRPr="000B5E2E" w:rsidTr="00C016A7">
        <w:trPr>
          <w:trHeight w:val="665"/>
        </w:trPr>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Reception </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Rowan S-M</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 xml:space="preserve">Year 1 </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Nancy</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2</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Maddie</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3</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Joseph</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4</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Keira</w:t>
            </w:r>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5</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proofErr w:type="spellStart"/>
            <w:r>
              <w:rPr>
                <w:rFonts w:ascii="Comic Sans MS" w:eastAsia="Times New Roman" w:hAnsi="Comic Sans MS" w:cs="Helvetica"/>
                <w:b/>
                <w:color w:val="000000"/>
                <w:sz w:val="24"/>
                <w:szCs w:val="24"/>
                <w:lang w:eastAsia="en-GB"/>
              </w:rPr>
              <w:t>Azi</w:t>
            </w:r>
            <w:proofErr w:type="spellEnd"/>
          </w:p>
        </w:tc>
      </w:tr>
      <w:tr w:rsidR="004E7489" w:rsidRPr="000B5E2E" w:rsidTr="00C016A7">
        <w:tc>
          <w:tcPr>
            <w:tcW w:w="2695" w:type="dxa"/>
          </w:tcPr>
          <w:p w:rsidR="004E7489" w:rsidRPr="000B5E2E" w:rsidRDefault="004E7489" w:rsidP="00C016A7">
            <w:pPr>
              <w:spacing w:before="150" w:after="150"/>
              <w:rPr>
                <w:rFonts w:ascii="Comic Sans MS" w:eastAsia="Times New Roman" w:hAnsi="Comic Sans MS" w:cs="Helvetica"/>
                <w:b/>
                <w:color w:val="000000"/>
                <w:sz w:val="24"/>
                <w:szCs w:val="24"/>
                <w:lang w:eastAsia="en-GB"/>
              </w:rPr>
            </w:pPr>
            <w:r w:rsidRPr="000B5E2E">
              <w:rPr>
                <w:rFonts w:ascii="Comic Sans MS" w:eastAsia="Times New Roman" w:hAnsi="Comic Sans MS" w:cs="Helvetica"/>
                <w:b/>
                <w:color w:val="000000"/>
                <w:sz w:val="24"/>
                <w:szCs w:val="24"/>
                <w:lang w:eastAsia="en-GB"/>
              </w:rPr>
              <w:t>Year 6</w:t>
            </w:r>
          </w:p>
        </w:tc>
        <w:tc>
          <w:tcPr>
            <w:tcW w:w="6321" w:type="dxa"/>
          </w:tcPr>
          <w:p w:rsidR="004E7489" w:rsidRPr="000B5E2E" w:rsidRDefault="00DC2D39" w:rsidP="00C016A7">
            <w:pPr>
              <w:spacing w:before="150" w:after="150"/>
              <w:rPr>
                <w:rFonts w:ascii="Comic Sans MS" w:eastAsia="Times New Roman" w:hAnsi="Comic Sans MS" w:cs="Helvetica"/>
                <w:b/>
                <w:color w:val="000000"/>
                <w:sz w:val="24"/>
                <w:szCs w:val="24"/>
                <w:lang w:eastAsia="en-GB"/>
              </w:rPr>
            </w:pPr>
            <w:r>
              <w:rPr>
                <w:rFonts w:ascii="Comic Sans MS" w:eastAsia="Times New Roman" w:hAnsi="Comic Sans MS" w:cs="Helvetica"/>
                <w:b/>
                <w:color w:val="000000"/>
                <w:sz w:val="24"/>
                <w:szCs w:val="24"/>
                <w:lang w:eastAsia="en-GB"/>
              </w:rPr>
              <w:t>Rebekah</w:t>
            </w:r>
          </w:p>
        </w:tc>
      </w:tr>
    </w:tbl>
    <w:p w:rsidR="004E7489" w:rsidRPr="008C7346" w:rsidRDefault="004E7489" w:rsidP="004E7489">
      <w:pPr>
        <w:pStyle w:val="NormalWeb"/>
        <w:spacing w:before="0" w:beforeAutospacing="0" w:after="0" w:afterAutospacing="0"/>
        <w:rPr>
          <w:rFonts w:ascii="Comic Sans MS" w:hAnsi="Comic Sans MS"/>
        </w:rPr>
      </w:pPr>
    </w:p>
    <w:p w:rsidR="004E7489" w:rsidRDefault="004E7489" w:rsidP="004E7489">
      <w:pPr>
        <w:spacing w:before="150" w:after="150" w:line="240" w:lineRule="auto"/>
        <w:rPr>
          <w:rFonts w:ascii="Comic Sans MS" w:eastAsia="Times New Roman" w:hAnsi="Comic Sans MS" w:cs="Helvetica"/>
          <w:color w:val="000000"/>
          <w:sz w:val="24"/>
          <w:szCs w:val="24"/>
          <w:lang w:eastAsia="en-GB"/>
        </w:rPr>
      </w:pPr>
      <w:r w:rsidRPr="000B5E2E">
        <w:rPr>
          <w:rFonts w:ascii="Comic Sans MS" w:eastAsia="Times New Roman" w:hAnsi="Comic Sans MS" w:cs="Helvetica"/>
          <w:bCs/>
          <w:color w:val="000000"/>
          <w:sz w:val="24"/>
          <w:szCs w:val="24"/>
          <w:lang w:eastAsia="en-GB"/>
        </w:rPr>
        <w:t xml:space="preserve">Dinner menu for week commencing </w:t>
      </w:r>
      <w:r w:rsidR="00DC2D39">
        <w:rPr>
          <w:rFonts w:ascii="Comic Sans MS" w:eastAsia="Times New Roman" w:hAnsi="Comic Sans MS" w:cs="Helvetica"/>
          <w:bCs/>
          <w:color w:val="000000"/>
          <w:sz w:val="24"/>
          <w:szCs w:val="24"/>
          <w:lang w:eastAsia="en-GB"/>
        </w:rPr>
        <w:t>30</w:t>
      </w:r>
      <w:r>
        <w:rPr>
          <w:rFonts w:ascii="Comic Sans MS" w:eastAsia="Times New Roman" w:hAnsi="Comic Sans MS" w:cs="Helvetica"/>
          <w:bCs/>
          <w:color w:val="000000"/>
          <w:sz w:val="24"/>
          <w:szCs w:val="24"/>
          <w:lang w:eastAsia="en-GB"/>
        </w:rPr>
        <w:t>th November</w:t>
      </w:r>
      <w:r w:rsidRPr="000B5E2E">
        <w:rPr>
          <w:rFonts w:ascii="Comic Sans MS" w:eastAsia="Times New Roman" w:hAnsi="Comic Sans MS" w:cs="Helvetica"/>
          <w:bCs/>
          <w:color w:val="000000"/>
          <w:sz w:val="24"/>
          <w:szCs w:val="24"/>
          <w:lang w:eastAsia="en-GB"/>
        </w:rPr>
        <w:t xml:space="preserve"> (week</w:t>
      </w:r>
      <w:r w:rsidR="00C300C6">
        <w:rPr>
          <w:rFonts w:ascii="Comic Sans MS" w:eastAsia="Times New Roman" w:hAnsi="Comic Sans MS" w:cs="Helvetica"/>
          <w:bCs/>
          <w:color w:val="000000"/>
          <w:sz w:val="24"/>
          <w:szCs w:val="24"/>
          <w:lang w:eastAsia="en-GB"/>
        </w:rPr>
        <w:t xml:space="preserve"> </w:t>
      </w:r>
      <w:r w:rsidR="00DC2D39">
        <w:rPr>
          <w:rFonts w:ascii="Comic Sans MS" w:eastAsia="Times New Roman" w:hAnsi="Comic Sans MS" w:cs="Helvetica"/>
          <w:bCs/>
          <w:color w:val="000000"/>
          <w:sz w:val="24"/>
          <w:szCs w:val="24"/>
          <w:lang w:eastAsia="en-GB"/>
        </w:rPr>
        <w:t>3</w:t>
      </w:r>
      <w:r w:rsidRPr="000B5E2E">
        <w:rPr>
          <w:rFonts w:ascii="Comic Sans MS" w:eastAsia="Times New Roman" w:hAnsi="Comic Sans MS" w:cs="Helvetica"/>
          <w:bCs/>
          <w:color w:val="000000"/>
          <w:sz w:val="24"/>
          <w:szCs w:val="24"/>
          <w:lang w:eastAsia="en-GB"/>
        </w:rPr>
        <w:t>) is as follows: -</w:t>
      </w:r>
      <w:r w:rsidRPr="000B5E2E">
        <w:rPr>
          <w:rFonts w:ascii="Comic Sans MS" w:eastAsia="Times New Roman" w:hAnsi="Comic Sans MS" w:cs="Helvetica"/>
          <w:color w:val="000000"/>
          <w:sz w:val="24"/>
          <w:szCs w:val="24"/>
          <w:lang w:eastAsia="en-GB"/>
        </w:rPr>
        <w:t> </w:t>
      </w:r>
    </w:p>
    <w:tbl>
      <w:tblPr>
        <w:tblStyle w:val="TableGrid"/>
        <w:tblW w:w="9242" w:type="dxa"/>
        <w:tblInd w:w="-113" w:type="dxa"/>
        <w:tblLook w:val="04A0" w:firstRow="1" w:lastRow="0" w:firstColumn="1" w:lastColumn="0" w:noHBand="0" w:noVBand="1"/>
      </w:tblPr>
      <w:tblGrid>
        <w:gridCol w:w="1668"/>
        <w:gridCol w:w="7574"/>
      </w:tblGrid>
      <w:tr w:rsidR="00DC2D39" w:rsidRPr="00E60020" w:rsidTr="00360CBD">
        <w:tc>
          <w:tcPr>
            <w:tcW w:w="1668" w:type="dxa"/>
          </w:tcPr>
          <w:p w:rsidR="00DC2D39" w:rsidRPr="00E60020" w:rsidRDefault="00DC2D39" w:rsidP="00360CBD">
            <w:pPr>
              <w:rPr>
                <w:rFonts w:ascii="Twinkl Cursive Unlooped Thin" w:hAnsi="Twinkl Cursive Unlooped Thin"/>
                <w:b/>
                <w:color w:val="000000" w:themeColor="text1"/>
                <w:sz w:val="24"/>
                <w:szCs w:val="24"/>
              </w:rPr>
            </w:pPr>
            <w:r w:rsidRPr="00E60020">
              <w:rPr>
                <w:rFonts w:ascii="Twinkl Cursive Unlooped Thin" w:hAnsi="Twinkl Cursive Unlooped Thin"/>
                <w:b/>
                <w:color w:val="000000" w:themeColor="text1"/>
                <w:sz w:val="24"/>
                <w:szCs w:val="24"/>
              </w:rPr>
              <w:t xml:space="preserve">Monday </w:t>
            </w:r>
          </w:p>
        </w:tc>
        <w:tc>
          <w:tcPr>
            <w:tcW w:w="7574"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Meat balls</w:t>
            </w:r>
          </w:p>
        </w:tc>
      </w:tr>
      <w:tr w:rsidR="00DC2D39" w:rsidRPr="00E60020" w:rsidTr="00360CBD">
        <w:tc>
          <w:tcPr>
            <w:tcW w:w="1668"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 xml:space="preserve">Tuesday </w:t>
            </w:r>
          </w:p>
        </w:tc>
        <w:tc>
          <w:tcPr>
            <w:tcW w:w="7574"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Turkey dinner</w:t>
            </w:r>
          </w:p>
        </w:tc>
      </w:tr>
      <w:tr w:rsidR="00DC2D39" w:rsidRPr="00E60020" w:rsidTr="00360CBD">
        <w:tc>
          <w:tcPr>
            <w:tcW w:w="1668"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Wednesday</w:t>
            </w:r>
          </w:p>
        </w:tc>
        <w:tc>
          <w:tcPr>
            <w:tcW w:w="7574"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Mini Grill</w:t>
            </w:r>
          </w:p>
        </w:tc>
      </w:tr>
      <w:tr w:rsidR="00DC2D39" w:rsidRPr="00E60020" w:rsidTr="00360CBD">
        <w:tc>
          <w:tcPr>
            <w:tcW w:w="1668"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lastRenderedPageBreak/>
              <w:t>Thursday</w:t>
            </w:r>
          </w:p>
        </w:tc>
        <w:tc>
          <w:tcPr>
            <w:tcW w:w="7574"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Roast beef dinner</w:t>
            </w:r>
          </w:p>
        </w:tc>
      </w:tr>
      <w:tr w:rsidR="00DC2D39" w:rsidRPr="00E60020" w:rsidTr="00360CBD">
        <w:tc>
          <w:tcPr>
            <w:tcW w:w="1668"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Friday</w:t>
            </w:r>
          </w:p>
        </w:tc>
        <w:tc>
          <w:tcPr>
            <w:tcW w:w="7574" w:type="dxa"/>
          </w:tcPr>
          <w:p w:rsidR="00DC2D39" w:rsidRPr="00E60020" w:rsidRDefault="00DC2D39" w:rsidP="00360CBD">
            <w:pPr>
              <w:rPr>
                <w:rFonts w:ascii="Twinkl Cursive Unlooped Thin" w:hAnsi="Twinkl Cursive Unlooped Thin"/>
                <w:b/>
                <w:sz w:val="24"/>
                <w:szCs w:val="24"/>
              </w:rPr>
            </w:pPr>
            <w:r w:rsidRPr="00E60020">
              <w:rPr>
                <w:rFonts w:ascii="Twinkl Cursive Unlooped Thin" w:hAnsi="Twinkl Cursive Unlooped Thin"/>
                <w:b/>
                <w:sz w:val="24"/>
                <w:szCs w:val="24"/>
              </w:rPr>
              <w:t>Fish &amp; Chips</w:t>
            </w:r>
          </w:p>
        </w:tc>
      </w:tr>
    </w:tbl>
    <w:p w:rsidR="00FA1B0D" w:rsidRDefault="00FA1B0D" w:rsidP="004E7489">
      <w:pPr>
        <w:rPr>
          <w:rFonts w:ascii="Comic Sans MS" w:hAnsi="Comic Sans MS"/>
        </w:rPr>
      </w:pPr>
    </w:p>
    <w:p w:rsidR="00680410" w:rsidRDefault="00680410" w:rsidP="004E7489">
      <w:pPr>
        <w:rPr>
          <w:rFonts w:ascii="Comic Sans MS" w:hAnsi="Comic Sans MS"/>
        </w:rPr>
      </w:pP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Wishing you all a lovely weekend</w:t>
      </w: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Best wishes</w:t>
      </w:r>
    </w:p>
    <w:p w:rsidR="00C300C6" w:rsidRPr="00C300C6" w:rsidRDefault="00C300C6" w:rsidP="00C300C6">
      <w:pPr>
        <w:jc w:val="center"/>
        <w:rPr>
          <w:rFonts w:ascii="Comic Sans MS" w:hAnsi="Comic Sans MS"/>
          <w:sz w:val="24"/>
          <w:szCs w:val="24"/>
        </w:rPr>
      </w:pPr>
      <w:r w:rsidRPr="00C300C6">
        <w:rPr>
          <w:rFonts w:ascii="Comic Sans MS" w:hAnsi="Comic Sans MS"/>
          <w:sz w:val="24"/>
          <w:szCs w:val="24"/>
        </w:rPr>
        <w:t>Mrs B</w:t>
      </w:r>
    </w:p>
    <w:p w:rsidR="00BF34B0" w:rsidRDefault="00BF34B0" w:rsidP="00BF34B0">
      <w:pPr>
        <w:jc w:val="center"/>
        <w:rPr>
          <w:rFonts w:ascii="Comic Sans MS" w:hAnsi="Comic Sans MS"/>
        </w:rPr>
      </w:pPr>
      <w:bookmarkStart w:id="0" w:name="_GoBack"/>
      <w:bookmarkEnd w:id="0"/>
    </w:p>
    <w:p w:rsidR="00A222A8" w:rsidRDefault="00A222A8" w:rsidP="00CA6E45">
      <w:pPr>
        <w:rPr>
          <w:rFonts w:ascii="Comic Sans MS" w:hAnsi="Comic Sans MS"/>
        </w:rPr>
      </w:pPr>
    </w:p>
    <w:p w:rsidR="00A222A8" w:rsidRDefault="00A222A8" w:rsidP="00CA6E45">
      <w:pPr>
        <w:rPr>
          <w:rFonts w:ascii="Comic Sans MS" w:hAnsi="Comic Sans MS"/>
        </w:rPr>
      </w:pPr>
    </w:p>
    <w:p w:rsidR="00CA6E45" w:rsidRPr="00CA6E45" w:rsidRDefault="00CA6E45" w:rsidP="00CA6E45">
      <w:pPr>
        <w:rPr>
          <w:rFonts w:ascii="Comic Sans MS" w:hAnsi="Comic Sans MS"/>
        </w:rPr>
      </w:pPr>
    </w:p>
    <w:sectPr w:rsidR="00CA6E45" w:rsidRPr="00CA6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winkl Cursive Un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36B89"/>
    <w:multiLevelType w:val="hybridMultilevel"/>
    <w:tmpl w:val="9234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45"/>
    <w:rsid w:val="00092204"/>
    <w:rsid w:val="000F2645"/>
    <w:rsid w:val="001D7573"/>
    <w:rsid w:val="003E306A"/>
    <w:rsid w:val="004E7489"/>
    <w:rsid w:val="00520D67"/>
    <w:rsid w:val="005452B8"/>
    <w:rsid w:val="006643BE"/>
    <w:rsid w:val="00680410"/>
    <w:rsid w:val="0084123E"/>
    <w:rsid w:val="008C7346"/>
    <w:rsid w:val="008E7F9F"/>
    <w:rsid w:val="009F7A13"/>
    <w:rsid w:val="00A06EA6"/>
    <w:rsid w:val="00A222A8"/>
    <w:rsid w:val="00BF34B0"/>
    <w:rsid w:val="00C300C6"/>
    <w:rsid w:val="00CA6E45"/>
    <w:rsid w:val="00DA137C"/>
    <w:rsid w:val="00DA1DF8"/>
    <w:rsid w:val="00DC2D39"/>
    <w:rsid w:val="00DC59C9"/>
    <w:rsid w:val="00DC7274"/>
    <w:rsid w:val="00EB3D5D"/>
    <w:rsid w:val="00F96D70"/>
    <w:rsid w:val="00FA1B0D"/>
    <w:rsid w:val="00FC7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024E"/>
  <w15:chartTrackingRefBased/>
  <w15:docId w15:val="{B286162E-3E28-4B95-A839-4952DD10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89"/>
    <w:rPr>
      <w:color w:val="0000FF"/>
      <w:u w:val="single"/>
    </w:rPr>
  </w:style>
  <w:style w:type="paragraph" w:styleId="NormalWeb">
    <w:name w:val="Normal (Web)"/>
    <w:basedOn w:val="Normal"/>
    <w:uiPriority w:val="99"/>
    <w:unhideWhenUsed/>
    <w:rsid w:val="004E7489"/>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59"/>
    <w:rsid w:val="004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7E9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C7E91"/>
    <w:rPr>
      <w:rFonts w:ascii="Calibri" w:hAnsi="Calibri"/>
      <w:szCs w:val="21"/>
    </w:rPr>
  </w:style>
  <w:style w:type="character" w:styleId="UnresolvedMention">
    <w:name w:val="Unresolved Mention"/>
    <w:basedOn w:val="DefaultParagraphFont"/>
    <w:uiPriority w:val="99"/>
    <w:semiHidden/>
    <w:unhideWhenUsed/>
    <w:rsid w:val="00FC7E91"/>
    <w:rPr>
      <w:color w:val="605E5C"/>
      <w:shd w:val="clear" w:color="auto" w:fill="E1DFDD"/>
    </w:rPr>
  </w:style>
  <w:style w:type="paragraph" w:styleId="ListParagraph">
    <w:name w:val="List Paragraph"/>
    <w:basedOn w:val="Normal"/>
    <w:uiPriority w:val="34"/>
    <w:qFormat/>
    <w:rsid w:val="00DC2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70410">
      <w:bodyDiv w:val="1"/>
      <w:marLeft w:val="0"/>
      <w:marRight w:val="0"/>
      <w:marTop w:val="0"/>
      <w:marBottom w:val="0"/>
      <w:divBdr>
        <w:top w:val="none" w:sz="0" w:space="0" w:color="auto"/>
        <w:left w:val="none" w:sz="0" w:space="0" w:color="auto"/>
        <w:bottom w:val="none" w:sz="0" w:space="0" w:color="auto"/>
        <w:right w:val="none" w:sz="0" w:space="0" w:color="auto"/>
      </w:divBdr>
    </w:div>
    <w:div w:id="1668560686">
      <w:bodyDiv w:val="1"/>
      <w:marLeft w:val="0"/>
      <w:marRight w:val="0"/>
      <w:marTop w:val="0"/>
      <w:marBottom w:val="0"/>
      <w:divBdr>
        <w:top w:val="none" w:sz="0" w:space="0" w:color="auto"/>
        <w:left w:val="none" w:sz="0" w:space="0" w:color="auto"/>
        <w:bottom w:val="none" w:sz="0" w:space="0" w:color="auto"/>
        <w:right w:val="none" w:sz="0" w:space="0" w:color="auto"/>
      </w:divBdr>
    </w:div>
    <w:div w:id="1833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Bartholomew (Hay-on-Wye CP School)</dc:creator>
  <cp:keywords/>
  <dc:description/>
  <cp:lastModifiedBy>Louise Llewellyn</cp:lastModifiedBy>
  <cp:revision>2</cp:revision>
  <dcterms:created xsi:type="dcterms:W3CDTF">2020-11-27T11:42:00Z</dcterms:created>
  <dcterms:modified xsi:type="dcterms:W3CDTF">2020-11-27T11:42:00Z</dcterms:modified>
</cp:coreProperties>
</file>