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57" w:rsidRPr="00500157" w:rsidRDefault="00500157" w:rsidP="00500157">
      <w:pPr>
        <w:jc w:val="right"/>
        <w:rPr>
          <w:rFonts w:ascii="Twinkl" w:hAnsi="Twinkl"/>
        </w:rPr>
      </w:pPr>
      <w:r w:rsidRPr="00500157">
        <w:rPr>
          <w:rFonts w:ascii="Twinkl" w:hAnsi="Twinkl"/>
        </w:rPr>
        <w:t>October 19</w:t>
      </w:r>
      <w:r w:rsidRPr="00500157">
        <w:rPr>
          <w:rFonts w:ascii="Twinkl" w:hAnsi="Twinkl"/>
          <w:vertAlign w:val="superscript"/>
        </w:rPr>
        <w:t>th</w:t>
      </w:r>
      <w:r w:rsidRPr="00500157">
        <w:rPr>
          <w:rFonts w:ascii="Twinkl" w:hAnsi="Twinkl"/>
        </w:rPr>
        <w:t xml:space="preserve"> 2018</w:t>
      </w:r>
    </w:p>
    <w:p w:rsidR="00500157" w:rsidRPr="00500157" w:rsidRDefault="00500157" w:rsidP="00500157">
      <w:pPr>
        <w:rPr>
          <w:rFonts w:ascii="Twinkl" w:hAnsi="Twinkl"/>
        </w:rPr>
      </w:pPr>
      <w:r w:rsidRPr="00500157">
        <w:rPr>
          <w:rFonts w:ascii="Twinkl" w:hAnsi="Twinkl"/>
        </w:rPr>
        <w:t>Dear Parent,</w:t>
      </w:r>
    </w:p>
    <w:p w:rsidR="00500157" w:rsidRPr="00500157" w:rsidRDefault="00500157" w:rsidP="00500157">
      <w:pPr>
        <w:rPr>
          <w:rFonts w:ascii="Twinkl" w:hAnsi="Twinkl"/>
        </w:rPr>
      </w:pPr>
      <w:r w:rsidRPr="00500157">
        <w:rPr>
          <w:rFonts w:ascii="Twinkl" w:hAnsi="Twinkl"/>
        </w:rPr>
        <w:t>Another busy week in the life of Hay School and such a contrast to the weather from last week!</w:t>
      </w:r>
    </w:p>
    <w:p w:rsidR="00500157" w:rsidRPr="00500157" w:rsidRDefault="00500157" w:rsidP="00500157">
      <w:pPr>
        <w:rPr>
          <w:rFonts w:ascii="Twinkl" w:hAnsi="Twinkl"/>
        </w:rPr>
      </w:pPr>
      <w:r w:rsidRPr="00500157">
        <w:rPr>
          <w:rFonts w:ascii="Twinkl" w:hAnsi="Twinkl"/>
        </w:rPr>
        <w:t>KS2 have had brilliant trips to Brecon and the children looked amazing in their evacuee outfits! Thank you! The children are really enjoying the topic of WW1 and WW2 and this visit helped to bring it to life.</w:t>
      </w:r>
    </w:p>
    <w:p w:rsidR="00500157" w:rsidRPr="00500157" w:rsidRDefault="00500157" w:rsidP="00500157">
      <w:pPr>
        <w:rPr>
          <w:rFonts w:ascii="Twinkl" w:hAnsi="Twinkl"/>
        </w:rPr>
      </w:pPr>
      <w:r w:rsidRPr="00500157">
        <w:rPr>
          <w:rFonts w:ascii="Twinkl" w:hAnsi="Twinkl"/>
        </w:rPr>
        <w:t xml:space="preserve">Y5 and Y6 have made some poppies this week for </w:t>
      </w:r>
      <w:proofErr w:type="spellStart"/>
      <w:r w:rsidRPr="00500157">
        <w:rPr>
          <w:rFonts w:ascii="Twinkl" w:hAnsi="Twinkl"/>
        </w:rPr>
        <w:t>Cusop</w:t>
      </w:r>
      <w:proofErr w:type="spellEnd"/>
      <w:r w:rsidRPr="00500157">
        <w:rPr>
          <w:rFonts w:ascii="Twinkl" w:hAnsi="Twinkl"/>
        </w:rPr>
        <w:t xml:space="preserve"> church, as part of their “Poppies for </w:t>
      </w:r>
      <w:proofErr w:type="spellStart"/>
      <w:r w:rsidRPr="00500157">
        <w:rPr>
          <w:rFonts w:ascii="Twinkl" w:hAnsi="Twinkl"/>
        </w:rPr>
        <w:t>Cusop</w:t>
      </w:r>
      <w:proofErr w:type="spellEnd"/>
      <w:r w:rsidRPr="00500157">
        <w:rPr>
          <w:rFonts w:ascii="Twinkl" w:hAnsi="Twinkl"/>
        </w:rPr>
        <w:t>” event and they will be displayed from next week and right up until the Remembrance service on November 18</w:t>
      </w:r>
      <w:r w:rsidRPr="00500157">
        <w:rPr>
          <w:rFonts w:ascii="Twinkl" w:hAnsi="Twinkl"/>
          <w:vertAlign w:val="superscript"/>
        </w:rPr>
        <w:t>th</w:t>
      </w:r>
      <w:r w:rsidRPr="00500157">
        <w:rPr>
          <w:rFonts w:ascii="Twinkl" w:hAnsi="Twinkl"/>
        </w:rPr>
        <w:t>.</w:t>
      </w:r>
    </w:p>
    <w:p w:rsidR="00500157" w:rsidRPr="00500157" w:rsidRDefault="00500157" w:rsidP="00500157">
      <w:pPr>
        <w:rPr>
          <w:rFonts w:ascii="Twinkl" w:hAnsi="Twinkl"/>
        </w:rPr>
      </w:pPr>
      <w:r w:rsidRPr="00500157">
        <w:rPr>
          <w:rFonts w:ascii="Twinkl" w:hAnsi="Twinkl"/>
        </w:rPr>
        <w:t>Hay Remembrance Sunday falls on November 11</w:t>
      </w:r>
      <w:r w:rsidRPr="00500157">
        <w:rPr>
          <w:rFonts w:ascii="Twinkl" w:hAnsi="Twinkl"/>
          <w:vertAlign w:val="superscript"/>
        </w:rPr>
        <w:t>th</w:t>
      </w:r>
      <w:r w:rsidRPr="00500157">
        <w:rPr>
          <w:rFonts w:ascii="Twinkl" w:hAnsi="Twinkl"/>
        </w:rPr>
        <w:t xml:space="preserve"> this year and pupils are welcome to join in the march through the town and into the church for the service. The march starts at 2.30pm so please meet at the clock tower for 2.15pm. Two Y6 pupils will be chosen to lay the wreath on behalf of the school.</w:t>
      </w:r>
    </w:p>
    <w:p w:rsidR="00500157" w:rsidRPr="00500157" w:rsidRDefault="00500157" w:rsidP="00500157">
      <w:pPr>
        <w:rPr>
          <w:rFonts w:ascii="Twinkl" w:hAnsi="Twinkl"/>
        </w:rPr>
      </w:pPr>
      <w:r w:rsidRPr="00500157">
        <w:rPr>
          <w:rFonts w:ascii="Twinkl" w:hAnsi="Twinkl"/>
        </w:rPr>
        <w:t>We do our best to teach the children about global issues and to be environmentally aware and I am delighted to tell you that from November 5</w:t>
      </w:r>
      <w:r w:rsidRPr="00500157">
        <w:rPr>
          <w:rFonts w:ascii="Twinkl" w:hAnsi="Twinkl"/>
          <w:vertAlign w:val="superscript"/>
        </w:rPr>
        <w:t>th</w:t>
      </w:r>
      <w:r w:rsidRPr="00500157">
        <w:rPr>
          <w:rFonts w:ascii="Twinkl" w:hAnsi="Twinkl"/>
        </w:rPr>
        <w:t>, we will be changing our milk delivery for the FP from small plastic bottles to glass bottles, which we can then wash and return. We currently use over 200 small plastic bottles a week, so we will be able to do a huge amount to reduce our plastic footprint on the environment.</w:t>
      </w:r>
    </w:p>
    <w:p w:rsidR="00500157" w:rsidRDefault="00500157" w:rsidP="00500157">
      <w:pPr>
        <w:rPr>
          <w:rFonts w:ascii="Twinkl" w:hAnsi="Twinkl"/>
        </w:rPr>
      </w:pPr>
      <w:r w:rsidRPr="00500157">
        <w:rPr>
          <w:rFonts w:ascii="Twinkl" w:hAnsi="Twinkl"/>
        </w:rPr>
        <w:t xml:space="preserve">Thank you to all of you who have used parent pay for breakfast club. Could we just politely remind you to please keep up to date with payments, as this money covers the staff </w:t>
      </w:r>
      <w:proofErr w:type="gramStart"/>
      <w:r w:rsidRPr="00500157">
        <w:rPr>
          <w:rFonts w:ascii="Twinkl" w:hAnsi="Twinkl"/>
        </w:rPr>
        <w:t>wages.</w:t>
      </w:r>
      <w:proofErr w:type="gramEnd"/>
    </w:p>
    <w:p w:rsidR="00500157" w:rsidRPr="00500157" w:rsidRDefault="00500157" w:rsidP="00500157">
      <w:pPr>
        <w:rPr>
          <w:rFonts w:ascii="Twinkl" w:hAnsi="Twinkl"/>
        </w:rPr>
      </w:pPr>
      <w:r>
        <w:rPr>
          <w:rFonts w:ascii="Twinkl" w:hAnsi="Twinkl"/>
        </w:rPr>
        <w:t>All the deposits for the residential trips are due by 26</w:t>
      </w:r>
      <w:r w:rsidRPr="00500157">
        <w:rPr>
          <w:rFonts w:ascii="Twinkl" w:hAnsi="Twinkl"/>
          <w:vertAlign w:val="superscript"/>
        </w:rPr>
        <w:t>th</w:t>
      </w:r>
      <w:r>
        <w:rPr>
          <w:rFonts w:ascii="Twinkl" w:hAnsi="Twinkl"/>
        </w:rPr>
        <w:t xml:space="preserve"> October. Please see Mrs Llewellyn if you have questions about this or are experiencing problems with parent pay. Thank you.</w:t>
      </w:r>
    </w:p>
    <w:p w:rsidR="00500157" w:rsidRPr="00500157" w:rsidRDefault="00500157" w:rsidP="00500157">
      <w:pPr>
        <w:rPr>
          <w:rFonts w:ascii="Twinkl" w:hAnsi="Twinkl"/>
        </w:rPr>
      </w:pPr>
      <w:r w:rsidRPr="00500157">
        <w:rPr>
          <w:rFonts w:ascii="Twinkl" w:hAnsi="Twinkl"/>
        </w:rPr>
        <w:t>The town council are launching a poster competition for our children. They want to stop the bus shelters being covered in graffiti and thought that if they had large colourful posters on them, it would brighten up the town. The theme is very general and perhaps something which promotes Hay. They need to be colourful and the winning entries will be enlarged and put up in the bus shelters. There could be up to 6 winners so get your thinking caps on and your felt pens and paints out!! If entries could be in by November 7</w:t>
      </w:r>
      <w:r w:rsidRPr="00500157">
        <w:rPr>
          <w:rFonts w:ascii="Twinkl" w:hAnsi="Twinkl"/>
          <w:vertAlign w:val="superscript"/>
        </w:rPr>
        <w:t>th</w:t>
      </w:r>
      <w:r w:rsidRPr="00500157">
        <w:rPr>
          <w:rFonts w:ascii="Twinkl" w:hAnsi="Twinkl"/>
        </w:rPr>
        <w:t xml:space="preserve">, that gives you the half term week too. </w:t>
      </w:r>
    </w:p>
    <w:p w:rsidR="00500157" w:rsidRPr="00500157" w:rsidRDefault="00500157" w:rsidP="00500157">
      <w:pPr>
        <w:rPr>
          <w:rFonts w:ascii="Twinkl" w:hAnsi="Twinkl"/>
        </w:rPr>
      </w:pPr>
      <w:r w:rsidRPr="00500157">
        <w:rPr>
          <w:rFonts w:ascii="Twinkl" w:hAnsi="Twinkl"/>
        </w:rPr>
        <w:t>Next week, I will not be in school as I am working as part of an inspection team, which I do each year. It gives me the opportunity to see good practice in other schools as well as prepare our school for an inspection and we are expecting the call this year, as the last inspection here was in 2012. Mrs Wright will be available if any issues arise.</w:t>
      </w:r>
    </w:p>
    <w:p w:rsidR="00500157" w:rsidRPr="00500157" w:rsidRDefault="00500157" w:rsidP="00500157">
      <w:pPr>
        <w:rPr>
          <w:rFonts w:ascii="Twinkl" w:hAnsi="Twinkl"/>
        </w:rPr>
      </w:pPr>
      <w:r w:rsidRPr="00500157">
        <w:rPr>
          <w:rFonts w:ascii="Twinkl" w:hAnsi="Twinkl"/>
        </w:rPr>
        <w:t>Last week, we entered 4 teams (2 girls/2 boys) in a football tournament and one of the girl teams have got through to the second round. Well done! They will be playing on Wednesday 24</w:t>
      </w:r>
      <w:r w:rsidRPr="00500157">
        <w:rPr>
          <w:rFonts w:ascii="Twinkl" w:hAnsi="Twinkl"/>
          <w:vertAlign w:val="superscript"/>
        </w:rPr>
        <w:t>th</w:t>
      </w:r>
      <w:r w:rsidRPr="00500157">
        <w:rPr>
          <w:rFonts w:ascii="Twinkl" w:hAnsi="Twinkl"/>
        </w:rPr>
        <w:t xml:space="preserve"> in Brecon – good luck girls!</w:t>
      </w:r>
    </w:p>
    <w:p w:rsidR="00500157" w:rsidRPr="00500157" w:rsidRDefault="00500157" w:rsidP="00500157">
      <w:pPr>
        <w:rPr>
          <w:rFonts w:ascii="Twinkl" w:hAnsi="Twinkl"/>
        </w:rPr>
      </w:pPr>
      <w:r w:rsidRPr="00500157">
        <w:rPr>
          <w:rFonts w:ascii="Twinkl" w:hAnsi="Twinkl"/>
        </w:rPr>
        <w:lastRenderedPageBreak/>
        <w:t>Y6 will be visiting Ireland Moor with Catherine Kramer and Wayland Boulanger on Wednesday 24</w:t>
      </w:r>
      <w:r w:rsidRPr="00500157">
        <w:rPr>
          <w:rFonts w:ascii="Twinkl" w:hAnsi="Twinkl"/>
          <w:vertAlign w:val="superscript"/>
        </w:rPr>
        <w:t>th</w:t>
      </w:r>
      <w:r w:rsidRPr="00500157">
        <w:rPr>
          <w:rFonts w:ascii="Twinkl" w:hAnsi="Twinkl"/>
        </w:rPr>
        <w:t xml:space="preserve"> for a story telling and natural history session. This is a follow on from the visits last year and funding is provided, so no cost to school. Hopefully, the weather will be like yesterday!</w:t>
      </w:r>
    </w:p>
    <w:p w:rsidR="00500157" w:rsidRPr="00500157" w:rsidRDefault="00500157" w:rsidP="00500157">
      <w:pPr>
        <w:rPr>
          <w:rFonts w:ascii="Twinkl" w:hAnsi="Twinkl"/>
        </w:rPr>
      </w:pPr>
      <w:r w:rsidRPr="00500157">
        <w:rPr>
          <w:rFonts w:ascii="Twinkl" w:hAnsi="Twinkl"/>
        </w:rPr>
        <w:t>Harvest festival will be on Thursday 25</w:t>
      </w:r>
      <w:r w:rsidRPr="00500157">
        <w:rPr>
          <w:rFonts w:ascii="Twinkl" w:hAnsi="Twinkl"/>
          <w:vertAlign w:val="superscript"/>
        </w:rPr>
        <w:t>th</w:t>
      </w:r>
      <w:r w:rsidRPr="00500157">
        <w:rPr>
          <w:rFonts w:ascii="Twinkl" w:hAnsi="Twinkl"/>
        </w:rPr>
        <w:t xml:space="preserve"> at 2.15pm and parents are welcome to celebrate with us. The main doors will open at 2pm once </w:t>
      </w:r>
      <w:proofErr w:type="gramStart"/>
      <w:r w:rsidRPr="00500157">
        <w:rPr>
          <w:rFonts w:ascii="Twinkl" w:hAnsi="Twinkl"/>
        </w:rPr>
        <w:t>staff have</w:t>
      </w:r>
      <w:proofErr w:type="gramEnd"/>
      <w:r w:rsidRPr="00500157">
        <w:rPr>
          <w:rFonts w:ascii="Twinkl" w:hAnsi="Twinkl"/>
        </w:rPr>
        <w:t xml:space="preserve"> set up the hall after lunch. Donations this year are for the </w:t>
      </w:r>
      <w:proofErr w:type="spellStart"/>
      <w:r w:rsidRPr="00500157">
        <w:rPr>
          <w:rFonts w:ascii="Twinkl" w:hAnsi="Twinkl"/>
        </w:rPr>
        <w:t>foodbank</w:t>
      </w:r>
      <w:proofErr w:type="spellEnd"/>
      <w:r w:rsidRPr="00500157">
        <w:rPr>
          <w:rFonts w:ascii="Twinkl" w:hAnsi="Twinkl"/>
        </w:rPr>
        <w:t xml:space="preserve"> and they have asked specifically for tinned vegetables, bottles of squash and anti-</w:t>
      </w:r>
      <w:proofErr w:type="spellStart"/>
      <w:r w:rsidRPr="00500157">
        <w:rPr>
          <w:rFonts w:ascii="Twinkl" w:hAnsi="Twinkl"/>
        </w:rPr>
        <w:t>perspirant</w:t>
      </w:r>
      <w:proofErr w:type="spellEnd"/>
      <w:r w:rsidRPr="00500157">
        <w:rPr>
          <w:rFonts w:ascii="Twinkl" w:hAnsi="Twinkl"/>
        </w:rPr>
        <w:t xml:space="preserve"> for men and women. However, any gifts of dried food will be gratefully received.  Please can you send in any donations next week – thank </w:t>
      </w:r>
      <w:proofErr w:type="gramStart"/>
      <w:r w:rsidRPr="00500157">
        <w:rPr>
          <w:rFonts w:ascii="Twinkl" w:hAnsi="Twinkl"/>
        </w:rPr>
        <w:t>you.</w:t>
      </w:r>
      <w:proofErr w:type="gramEnd"/>
    </w:p>
    <w:p w:rsidR="00500157" w:rsidRPr="00500157" w:rsidRDefault="00500157" w:rsidP="00500157">
      <w:pPr>
        <w:rPr>
          <w:rFonts w:ascii="Twinkl" w:hAnsi="Twinkl"/>
        </w:rPr>
      </w:pPr>
      <w:r w:rsidRPr="00500157">
        <w:rPr>
          <w:rFonts w:ascii="Twinkl" w:hAnsi="Twinkl"/>
        </w:rPr>
        <w:t xml:space="preserve">The </w:t>
      </w:r>
      <w:proofErr w:type="spellStart"/>
      <w:r w:rsidRPr="00500157">
        <w:rPr>
          <w:rFonts w:ascii="Twinkl" w:hAnsi="Twinkl"/>
        </w:rPr>
        <w:t>PTFhAy</w:t>
      </w:r>
      <w:proofErr w:type="spellEnd"/>
      <w:r w:rsidRPr="00500157">
        <w:rPr>
          <w:rFonts w:ascii="Twinkl" w:hAnsi="Twinkl"/>
        </w:rPr>
        <w:t xml:space="preserve"> pumpkin party will be on Thursday 25</w:t>
      </w:r>
      <w:r w:rsidRPr="00500157">
        <w:rPr>
          <w:rFonts w:ascii="Twinkl" w:hAnsi="Twinkl"/>
          <w:vertAlign w:val="superscript"/>
        </w:rPr>
        <w:t>th</w:t>
      </w:r>
      <w:r w:rsidRPr="00500157">
        <w:rPr>
          <w:rFonts w:ascii="Twinkl" w:hAnsi="Twinkl"/>
        </w:rPr>
        <w:t xml:space="preserve"> at 4.30-6pm for all children. A schoop will come out next week with full details. Don’t forget that pumpkins will be on sale this Friday and Monday after school!</w:t>
      </w:r>
    </w:p>
    <w:p w:rsidR="00500157" w:rsidRPr="00500157" w:rsidRDefault="00500157" w:rsidP="00500157">
      <w:pPr>
        <w:rPr>
          <w:rFonts w:ascii="Twinkl" w:hAnsi="Twinkl"/>
        </w:rPr>
      </w:pPr>
      <w:r w:rsidRPr="00500157">
        <w:rPr>
          <w:rFonts w:ascii="Twinkl" w:hAnsi="Twinkl"/>
        </w:rPr>
        <w:t>We have very kindly been left £500 in the will of a gentleman called Leslie Newton. He was an art lover and has specified that the money is spent on art. We have had a discussion as a school and thought that we would like to put the money towards a permanent piece of art that will last for many years. We have brought the old plaque with us and feel that something old and something new would fit perfectly. We would very much like all our children to be involved and to involve a local artist if possible. I would be very grateful if any of you know any local artists who I could contact, so that we can put this very generous gift to good use soon and start to plan what this artwork will look like. Thank you.</w:t>
      </w:r>
    </w:p>
    <w:p w:rsidR="00500157" w:rsidRPr="00500157" w:rsidRDefault="00500157" w:rsidP="00500157">
      <w:pPr>
        <w:rPr>
          <w:rFonts w:ascii="Twinkl" w:hAnsi="Twinkl"/>
        </w:rPr>
      </w:pPr>
      <w:r w:rsidRPr="00500157">
        <w:rPr>
          <w:rFonts w:ascii="Twinkl" w:hAnsi="Twinkl"/>
        </w:rPr>
        <w:t>We break up for half term on Friday 26</w:t>
      </w:r>
      <w:r w:rsidRPr="00500157">
        <w:rPr>
          <w:rFonts w:ascii="Twinkl" w:hAnsi="Twinkl"/>
          <w:vertAlign w:val="superscript"/>
        </w:rPr>
        <w:t>th</w:t>
      </w:r>
      <w:r w:rsidRPr="00500157">
        <w:rPr>
          <w:rFonts w:ascii="Twinkl" w:hAnsi="Twinkl"/>
        </w:rPr>
        <w:t xml:space="preserve"> October and return on November 5</w:t>
      </w:r>
      <w:r w:rsidRPr="00500157">
        <w:rPr>
          <w:rFonts w:ascii="Twinkl" w:hAnsi="Twinkl"/>
          <w:vertAlign w:val="superscript"/>
        </w:rPr>
        <w:t>th</w:t>
      </w:r>
      <w:r w:rsidRPr="00500157">
        <w:rPr>
          <w:rFonts w:ascii="Twinkl" w:hAnsi="Twinkl"/>
        </w:rPr>
        <w:t>.</w:t>
      </w:r>
    </w:p>
    <w:p w:rsidR="004C2217" w:rsidRPr="00500157" w:rsidRDefault="004C2217" w:rsidP="00555C9C">
      <w:pPr>
        <w:rPr>
          <w:rFonts w:ascii="Twinkl" w:hAnsi="Twinkl"/>
        </w:rPr>
      </w:pPr>
    </w:p>
    <w:p w:rsidR="005575D7" w:rsidRPr="00500157" w:rsidRDefault="005575D7" w:rsidP="00555C9C">
      <w:pPr>
        <w:rPr>
          <w:rFonts w:ascii="Twinkl" w:hAnsi="Twinkl"/>
          <w:b/>
        </w:rPr>
      </w:pPr>
      <w:r w:rsidRPr="00500157">
        <w:rPr>
          <w:rFonts w:ascii="Twinkl" w:hAnsi="Twinkl"/>
          <w:b/>
        </w:rPr>
        <w:t>Stars of the week are as follows:</w:t>
      </w:r>
    </w:p>
    <w:tbl>
      <w:tblPr>
        <w:tblStyle w:val="TableGrid"/>
        <w:tblW w:w="0" w:type="auto"/>
        <w:tblLook w:val="04A0"/>
      </w:tblPr>
      <w:tblGrid>
        <w:gridCol w:w="2660"/>
        <w:gridCol w:w="6582"/>
      </w:tblGrid>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Reception</w:t>
            </w:r>
            <w:r w:rsidR="00555C9C" w:rsidRPr="007C518F">
              <w:rPr>
                <w:rFonts w:ascii="Twinkl" w:eastAsia="Times New Roman" w:hAnsi="Twinkl" w:cs="Helvetica"/>
                <w:color w:val="000000"/>
                <w:lang w:eastAsia="en-GB"/>
              </w:rPr>
              <w:t xml:space="preserve"> / Year 1</w:t>
            </w:r>
          </w:p>
        </w:tc>
        <w:tc>
          <w:tcPr>
            <w:tcW w:w="6582" w:type="dxa"/>
          </w:tcPr>
          <w:p w:rsidR="00256B24" w:rsidRPr="007C518F" w:rsidRDefault="00500157" w:rsidP="0024512A">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Ted</w:t>
            </w:r>
          </w:p>
        </w:tc>
      </w:tr>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Year 1</w:t>
            </w:r>
            <w:r w:rsidR="00555C9C" w:rsidRPr="007C518F">
              <w:rPr>
                <w:rFonts w:ascii="Twinkl" w:eastAsia="Times New Roman" w:hAnsi="Twinkl" w:cs="Helvetica"/>
                <w:color w:val="000000"/>
                <w:lang w:eastAsia="en-GB"/>
              </w:rPr>
              <w:t xml:space="preserve"> / Year 2</w:t>
            </w:r>
          </w:p>
        </w:tc>
        <w:tc>
          <w:tcPr>
            <w:tcW w:w="6582" w:type="dxa"/>
          </w:tcPr>
          <w:p w:rsidR="00256B24" w:rsidRPr="007C518F" w:rsidRDefault="00500157" w:rsidP="00256B24">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Martha</w:t>
            </w:r>
          </w:p>
        </w:tc>
      </w:tr>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 xml:space="preserve">Year </w:t>
            </w:r>
            <w:r w:rsidR="00555C9C" w:rsidRPr="007C518F">
              <w:rPr>
                <w:rFonts w:ascii="Twinkl" w:eastAsia="Times New Roman" w:hAnsi="Twinkl" w:cs="Helvetica"/>
                <w:color w:val="000000"/>
                <w:lang w:eastAsia="en-GB"/>
              </w:rPr>
              <w:t>3</w:t>
            </w:r>
          </w:p>
        </w:tc>
        <w:tc>
          <w:tcPr>
            <w:tcW w:w="6582" w:type="dxa"/>
          </w:tcPr>
          <w:p w:rsidR="00256B24" w:rsidRPr="007C518F" w:rsidRDefault="00500157" w:rsidP="00256B24">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Brooke</w:t>
            </w:r>
          </w:p>
        </w:tc>
      </w:tr>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 xml:space="preserve">Year </w:t>
            </w:r>
            <w:r w:rsidR="00555C9C" w:rsidRPr="007C518F">
              <w:rPr>
                <w:rFonts w:ascii="Twinkl" w:eastAsia="Times New Roman" w:hAnsi="Twinkl" w:cs="Helvetica"/>
                <w:color w:val="000000"/>
                <w:lang w:eastAsia="en-GB"/>
              </w:rPr>
              <w:t>4</w:t>
            </w:r>
          </w:p>
        </w:tc>
        <w:tc>
          <w:tcPr>
            <w:tcW w:w="6582" w:type="dxa"/>
          </w:tcPr>
          <w:p w:rsidR="00256B24" w:rsidRPr="007C518F" w:rsidRDefault="00500157" w:rsidP="00256B24">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Anna</w:t>
            </w:r>
          </w:p>
        </w:tc>
      </w:tr>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 xml:space="preserve">Year </w:t>
            </w:r>
            <w:r w:rsidR="00555C9C" w:rsidRPr="007C518F">
              <w:rPr>
                <w:rFonts w:ascii="Twinkl" w:eastAsia="Times New Roman" w:hAnsi="Twinkl" w:cs="Helvetica"/>
                <w:color w:val="000000"/>
                <w:lang w:eastAsia="en-GB"/>
              </w:rPr>
              <w:t>5</w:t>
            </w:r>
          </w:p>
        </w:tc>
        <w:tc>
          <w:tcPr>
            <w:tcW w:w="6582" w:type="dxa"/>
          </w:tcPr>
          <w:p w:rsidR="00256B24" w:rsidRPr="007C518F" w:rsidRDefault="00500157" w:rsidP="00256B24">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Charlie</w:t>
            </w:r>
          </w:p>
        </w:tc>
      </w:tr>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 xml:space="preserve">Year </w:t>
            </w:r>
            <w:r w:rsidR="00555C9C" w:rsidRPr="007C518F">
              <w:rPr>
                <w:rFonts w:ascii="Twinkl" w:eastAsia="Times New Roman" w:hAnsi="Twinkl" w:cs="Helvetica"/>
                <w:color w:val="000000"/>
                <w:lang w:eastAsia="en-GB"/>
              </w:rPr>
              <w:t>6</w:t>
            </w:r>
          </w:p>
        </w:tc>
        <w:tc>
          <w:tcPr>
            <w:tcW w:w="6582" w:type="dxa"/>
          </w:tcPr>
          <w:p w:rsidR="00256B24" w:rsidRPr="007C518F" w:rsidRDefault="00500157" w:rsidP="0024512A">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Jenna</w:t>
            </w:r>
          </w:p>
        </w:tc>
      </w:tr>
    </w:tbl>
    <w:p w:rsidR="00555C9C" w:rsidRPr="007C518F" w:rsidRDefault="00555C9C" w:rsidP="00256B24">
      <w:pPr>
        <w:spacing w:before="150" w:after="150" w:line="240" w:lineRule="auto"/>
        <w:rPr>
          <w:rFonts w:ascii="Twinkl" w:eastAsia="Times New Roman" w:hAnsi="Twinkl" w:cs="Helvetica"/>
          <w:b/>
          <w:bCs/>
          <w:color w:val="000000"/>
          <w:lang w:eastAsia="en-GB"/>
        </w:rPr>
      </w:pPr>
    </w:p>
    <w:p w:rsidR="00640E2D" w:rsidRDefault="00256B24" w:rsidP="00256B24">
      <w:pPr>
        <w:spacing w:before="150" w:after="150" w:line="240" w:lineRule="auto"/>
        <w:rPr>
          <w:rFonts w:ascii="Twinkl" w:eastAsia="Times New Roman" w:hAnsi="Twinkl" w:cs="Helvetica"/>
          <w:color w:val="000000"/>
          <w:lang w:eastAsia="en-GB"/>
        </w:rPr>
      </w:pPr>
      <w:r w:rsidRPr="007C518F">
        <w:rPr>
          <w:rFonts w:ascii="Twinkl" w:eastAsia="Times New Roman" w:hAnsi="Twinkl" w:cs="Helvetica"/>
          <w:b/>
          <w:bCs/>
          <w:color w:val="000000"/>
          <w:lang w:eastAsia="en-GB"/>
        </w:rPr>
        <w:t xml:space="preserve">Dinner menu for week commencing </w:t>
      </w:r>
      <w:r w:rsidR="00500157">
        <w:rPr>
          <w:rFonts w:ascii="Twinkl" w:eastAsia="Times New Roman" w:hAnsi="Twinkl" w:cs="Helvetica"/>
          <w:b/>
          <w:bCs/>
          <w:color w:val="000000"/>
          <w:lang w:eastAsia="en-GB"/>
        </w:rPr>
        <w:t>22nd</w:t>
      </w:r>
      <w:r w:rsidR="00FC6EA7">
        <w:rPr>
          <w:rFonts w:ascii="Twinkl" w:eastAsia="Times New Roman" w:hAnsi="Twinkl" w:cs="Helvetica"/>
          <w:b/>
          <w:bCs/>
          <w:color w:val="000000"/>
          <w:lang w:eastAsia="en-GB"/>
        </w:rPr>
        <w:t xml:space="preserve"> October</w:t>
      </w:r>
      <w:r w:rsidRPr="007C518F">
        <w:rPr>
          <w:rFonts w:ascii="Twinkl" w:eastAsia="Times New Roman" w:hAnsi="Twinkl" w:cs="Helvetica"/>
          <w:b/>
          <w:bCs/>
          <w:color w:val="000000"/>
          <w:lang w:eastAsia="en-GB"/>
        </w:rPr>
        <w:t xml:space="preserve"> is as follows:-</w:t>
      </w:r>
      <w:r w:rsidRPr="007C518F">
        <w:rPr>
          <w:rFonts w:ascii="Twinkl" w:eastAsia="Times New Roman" w:hAnsi="Twinkl" w:cs="Helvetica"/>
          <w:color w:val="000000"/>
          <w:lang w:eastAsia="en-GB"/>
        </w:rPr>
        <w:t> </w:t>
      </w:r>
    </w:p>
    <w:tbl>
      <w:tblPr>
        <w:tblStyle w:val="TableGrid"/>
        <w:tblW w:w="0" w:type="auto"/>
        <w:tblLook w:val="04A0"/>
      </w:tblPr>
      <w:tblGrid>
        <w:gridCol w:w="1668"/>
        <w:gridCol w:w="7574"/>
      </w:tblGrid>
      <w:tr w:rsidR="00CA31A3" w:rsidRPr="00CA31A3" w:rsidTr="0033491E">
        <w:tc>
          <w:tcPr>
            <w:tcW w:w="1668" w:type="dxa"/>
            <w:hideMark/>
          </w:tcPr>
          <w:p w:rsidR="00CA31A3" w:rsidRPr="00CA31A3" w:rsidRDefault="00CA31A3" w:rsidP="0033491E">
            <w:pPr>
              <w:rPr>
                <w:rFonts w:ascii="Twinkl" w:hAnsi="Twinkl"/>
                <w:color w:val="000000" w:themeColor="text1"/>
              </w:rPr>
            </w:pPr>
            <w:r w:rsidRPr="00CA31A3">
              <w:rPr>
                <w:rFonts w:ascii="Twinkl" w:hAnsi="Twinkl"/>
                <w:color w:val="000000" w:themeColor="text1"/>
              </w:rPr>
              <w:t xml:space="preserve">Monday </w:t>
            </w:r>
          </w:p>
        </w:tc>
        <w:tc>
          <w:tcPr>
            <w:tcW w:w="7574" w:type="dxa"/>
            <w:hideMark/>
          </w:tcPr>
          <w:p w:rsidR="00CA31A3" w:rsidRPr="00CA31A3" w:rsidRDefault="00CA31A3" w:rsidP="0033491E">
            <w:pPr>
              <w:rPr>
                <w:rFonts w:ascii="Twinkl" w:hAnsi="Twinkl"/>
                <w:color w:val="000000" w:themeColor="text1"/>
              </w:rPr>
            </w:pPr>
            <w:r w:rsidRPr="00CA31A3">
              <w:rPr>
                <w:rFonts w:ascii="Twinkl" w:hAnsi="Twinkl"/>
                <w:color w:val="000000" w:themeColor="text1"/>
              </w:rPr>
              <w:t>Lamb Grill</w:t>
            </w:r>
          </w:p>
        </w:tc>
      </w:tr>
      <w:tr w:rsidR="00CA31A3" w:rsidRPr="00CA31A3" w:rsidTr="0033491E">
        <w:tc>
          <w:tcPr>
            <w:tcW w:w="1668" w:type="dxa"/>
            <w:hideMark/>
          </w:tcPr>
          <w:p w:rsidR="00CA31A3" w:rsidRPr="00CA31A3" w:rsidRDefault="00CA31A3" w:rsidP="0033491E">
            <w:pPr>
              <w:rPr>
                <w:rFonts w:ascii="Twinkl" w:hAnsi="Twinkl"/>
              </w:rPr>
            </w:pPr>
            <w:r w:rsidRPr="00CA31A3">
              <w:rPr>
                <w:rFonts w:ascii="Twinkl" w:hAnsi="Twinkl"/>
              </w:rPr>
              <w:lastRenderedPageBreak/>
              <w:t xml:space="preserve">Tuesday </w:t>
            </w:r>
          </w:p>
        </w:tc>
        <w:tc>
          <w:tcPr>
            <w:tcW w:w="7574" w:type="dxa"/>
            <w:hideMark/>
          </w:tcPr>
          <w:p w:rsidR="00CA31A3" w:rsidRPr="00CA31A3" w:rsidRDefault="00CA31A3" w:rsidP="0033491E">
            <w:pPr>
              <w:rPr>
                <w:rFonts w:ascii="Twinkl" w:hAnsi="Twinkl"/>
              </w:rPr>
            </w:pPr>
            <w:r w:rsidRPr="00CA31A3">
              <w:rPr>
                <w:rFonts w:ascii="Twinkl" w:hAnsi="Twinkl"/>
              </w:rPr>
              <w:t>Roast Chicken Dinner</w:t>
            </w:r>
          </w:p>
        </w:tc>
      </w:tr>
      <w:tr w:rsidR="00CA31A3" w:rsidRPr="00CA31A3" w:rsidTr="0033491E">
        <w:tc>
          <w:tcPr>
            <w:tcW w:w="1668" w:type="dxa"/>
            <w:hideMark/>
          </w:tcPr>
          <w:p w:rsidR="00CA31A3" w:rsidRPr="00CA31A3" w:rsidRDefault="00CA31A3" w:rsidP="0033491E">
            <w:pPr>
              <w:rPr>
                <w:rFonts w:ascii="Twinkl" w:hAnsi="Twinkl"/>
              </w:rPr>
            </w:pPr>
            <w:r w:rsidRPr="00CA31A3">
              <w:rPr>
                <w:rFonts w:ascii="Twinkl" w:hAnsi="Twinkl"/>
              </w:rPr>
              <w:t>Wednesday</w:t>
            </w:r>
          </w:p>
        </w:tc>
        <w:tc>
          <w:tcPr>
            <w:tcW w:w="7574" w:type="dxa"/>
            <w:hideMark/>
          </w:tcPr>
          <w:p w:rsidR="00CA31A3" w:rsidRPr="00CA31A3" w:rsidRDefault="00CA31A3" w:rsidP="0033491E">
            <w:pPr>
              <w:rPr>
                <w:rFonts w:ascii="Twinkl" w:hAnsi="Twinkl"/>
              </w:rPr>
            </w:pPr>
            <w:r w:rsidRPr="00CA31A3">
              <w:rPr>
                <w:rFonts w:ascii="Twinkl" w:hAnsi="Twinkl"/>
              </w:rPr>
              <w:t>Homemade beef bolognaise</w:t>
            </w:r>
          </w:p>
        </w:tc>
      </w:tr>
      <w:tr w:rsidR="00CA31A3" w:rsidRPr="00CA31A3" w:rsidTr="0033491E">
        <w:tc>
          <w:tcPr>
            <w:tcW w:w="1668" w:type="dxa"/>
            <w:hideMark/>
          </w:tcPr>
          <w:p w:rsidR="00CA31A3" w:rsidRPr="00CA31A3" w:rsidRDefault="00CA31A3" w:rsidP="0033491E">
            <w:pPr>
              <w:rPr>
                <w:rFonts w:ascii="Twinkl" w:hAnsi="Twinkl"/>
              </w:rPr>
            </w:pPr>
            <w:r w:rsidRPr="00CA31A3">
              <w:rPr>
                <w:rFonts w:ascii="Twinkl" w:hAnsi="Twinkl"/>
              </w:rPr>
              <w:t>Thursday</w:t>
            </w:r>
          </w:p>
        </w:tc>
        <w:tc>
          <w:tcPr>
            <w:tcW w:w="7574" w:type="dxa"/>
            <w:hideMark/>
          </w:tcPr>
          <w:p w:rsidR="00CA31A3" w:rsidRPr="00CA31A3" w:rsidRDefault="00CA31A3" w:rsidP="0033491E">
            <w:pPr>
              <w:rPr>
                <w:rFonts w:ascii="Twinkl" w:hAnsi="Twinkl"/>
              </w:rPr>
            </w:pPr>
            <w:r w:rsidRPr="00CA31A3">
              <w:rPr>
                <w:rFonts w:ascii="Twinkl" w:hAnsi="Twinkl"/>
              </w:rPr>
              <w:t>Roast Dinner</w:t>
            </w:r>
          </w:p>
        </w:tc>
      </w:tr>
      <w:tr w:rsidR="00CA31A3" w:rsidRPr="00CA31A3" w:rsidTr="0033491E">
        <w:tc>
          <w:tcPr>
            <w:tcW w:w="1668" w:type="dxa"/>
            <w:hideMark/>
          </w:tcPr>
          <w:p w:rsidR="00CA31A3" w:rsidRPr="00CA31A3" w:rsidRDefault="00CA31A3" w:rsidP="0033491E">
            <w:pPr>
              <w:rPr>
                <w:rFonts w:ascii="Twinkl" w:hAnsi="Twinkl"/>
              </w:rPr>
            </w:pPr>
            <w:r w:rsidRPr="00CA31A3">
              <w:rPr>
                <w:rFonts w:ascii="Twinkl" w:hAnsi="Twinkl"/>
              </w:rPr>
              <w:t>Friday</w:t>
            </w:r>
          </w:p>
        </w:tc>
        <w:tc>
          <w:tcPr>
            <w:tcW w:w="7574" w:type="dxa"/>
            <w:hideMark/>
          </w:tcPr>
          <w:p w:rsidR="00CA31A3" w:rsidRPr="00CA31A3" w:rsidRDefault="00CA31A3" w:rsidP="0033491E">
            <w:pPr>
              <w:rPr>
                <w:rFonts w:ascii="Twinkl" w:hAnsi="Twinkl"/>
              </w:rPr>
            </w:pPr>
            <w:r w:rsidRPr="00CA31A3">
              <w:rPr>
                <w:rFonts w:ascii="Twinkl" w:hAnsi="Twinkl"/>
              </w:rPr>
              <w:t>Fish &amp; Chips</w:t>
            </w:r>
          </w:p>
        </w:tc>
      </w:tr>
    </w:tbl>
    <w:p w:rsidR="00500157" w:rsidRPr="00500157" w:rsidRDefault="00C46235" w:rsidP="00500157">
      <w:pPr>
        <w:rPr>
          <w:rFonts w:ascii="Twinkl" w:hAnsi="Twinkl"/>
        </w:rPr>
      </w:pPr>
      <w:r w:rsidRPr="007C518F">
        <w:rPr>
          <w:rFonts w:ascii="Twinkl" w:hAnsi="Twinkl"/>
        </w:rPr>
        <w:t>* Full menu can be found in the reception foyer</w:t>
      </w:r>
    </w:p>
    <w:p w:rsidR="00500157" w:rsidRPr="00500157" w:rsidRDefault="00500157" w:rsidP="00500157">
      <w:pPr>
        <w:rPr>
          <w:rFonts w:ascii="Twinkl" w:hAnsi="Twinkl"/>
        </w:rPr>
      </w:pPr>
      <w:r w:rsidRPr="00500157">
        <w:rPr>
          <w:rFonts w:ascii="Twinkl" w:hAnsi="Twinkl"/>
        </w:rPr>
        <w:t>Wishing you an enjoyable weekend,</w:t>
      </w:r>
    </w:p>
    <w:p w:rsidR="00500157" w:rsidRPr="00500157" w:rsidRDefault="00500157" w:rsidP="00500157">
      <w:pPr>
        <w:rPr>
          <w:rFonts w:ascii="Twinkl" w:hAnsi="Twinkl"/>
        </w:rPr>
      </w:pPr>
      <w:r w:rsidRPr="00500157">
        <w:rPr>
          <w:rFonts w:ascii="Twinkl" w:hAnsi="Twinkl"/>
        </w:rPr>
        <w:t>Best wishes</w:t>
      </w:r>
    </w:p>
    <w:p w:rsidR="00500157" w:rsidRPr="00500157" w:rsidRDefault="00500157" w:rsidP="00500157">
      <w:pPr>
        <w:rPr>
          <w:rFonts w:ascii="Twinkl" w:hAnsi="Twinkl"/>
        </w:rPr>
      </w:pPr>
      <w:r w:rsidRPr="00500157">
        <w:rPr>
          <w:rFonts w:ascii="Twinkl" w:hAnsi="Twinkl"/>
        </w:rPr>
        <w:t>Mrs B</w:t>
      </w:r>
    </w:p>
    <w:p w:rsidR="004E6A11" w:rsidRPr="007C518F" w:rsidRDefault="004E6A11" w:rsidP="004E6A11">
      <w:pPr>
        <w:rPr>
          <w:rFonts w:ascii="Twinkl" w:hAnsi="Twinkl"/>
        </w:rPr>
      </w:pPr>
    </w:p>
    <w:p w:rsidR="00555C9C" w:rsidRPr="007C518F" w:rsidRDefault="00555C9C" w:rsidP="00555C9C">
      <w:pPr>
        <w:rPr>
          <w:rFonts w:ascii="Twinkl" w:hAnsi="Twinkl"/>
        </w:rPr>
      </w:pPr>
    </w:p>
    <w:p w:rsidR="003D37BA" w:rsidRDefault="003D37BA" w:rsidP="00BA5C1B">
      <w:pPr>
        <w:rPr>
          <w:rFonts w:ascii="Comic Sans MS" w:hAnsi="Comic Sans MS"/>
        </w:rPr>
      </w:pPr>
    </w:p>
    <w:p w:rsidR="002E2F22" w:rsidRPr="00256B24" w:rsidRDefault="002E2F22" w:rsidP="002E2F22">
      <w:pPr>
        <w:rPr>
          <w:rFonts w:ascii="Comic Sans MS" w:hAnsi="Comic Sans MS"/>
        </w:rPr>
      </w:pPr>
    </w:p>
    <w:p w:rsidR="002E2F22" w:rsidRPr="00256B24" w:rsidRDefault="002E2F22" w:rsidP="002E2F22">
      <w:pPr>
        <w:rPr>
          <w:rFonts w:ascii="Comic Sans MS" w:hAnsi="Comic Sans MS"/>
        </w:rPr>
      </w:pPr>
    </w:p>
    <w:sectPr w:rsidR="002E2F22" w:rsidRPr="00256B24" w:rsidSect="000B7F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05" w:rsidRDefault="003B4805" w:rsidP="005575D7">
      <w:pPr>
        <w:spacing w:after="0" w:line="240" w:lineRule="auto"/>
      </w:pPr>
      <w:r>
        <w:separator/>
      </w:r>
    </w:p>
  </w:endnote>
  <w:endnote w:type="continuationSeparator" w:id="0">
    <w:p w:rsidR="003B4805" w:rsidRDefault="003B4805" w:rsidP="00557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winkl">
    <w:panose1 w:val="00000000000000000000"/>
    <w:charset w:val="00"/>
    <w:family w:val="modern"/>
    <w:notTrueType/>
    <w:pitch w:val="variable"/>
    <w:sig w:usb0="A00000AF" w:usb1="5000205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05" w:rsidRDefault="003B4805" w:rsidP="005575D7">
      <w:pPr>
        <w:spacing w:after="0" w:line="240" w:lineRule="auto"/>
      </w:pPr>
      <w:r>
        <w:separator/>
      </w:r>
    </w:p>
  </w:footnote>
  <w:footnote w:type="continuationSeparator" w:id="0">
    <w:p w:rsidR="003B4805" w:rsidRDefault="003B4805" w:rsidP="00557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A61"/>
    <w:multiLevelType w:val="hybridMultilevel"/>
    <w:tmpl w:val="C132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2769E"/>
    <w:multiLevelType w:val="hybridMultilevel"/>
    <w:tmpl w:val="0FA6A554"/>
    <w:lvl w:ilvl="0" w:tplc="3B0EFB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F5986"/>
    <w:multiLevelType w:val="hybridMultilevel"/>
    <w:tmpl w:val="B826215E"/>
    <w:lvl w:ilvl="0" w:tplc="134EDC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81F17"/>
    <w:multiLevelType w:val="hybridMultilevel"/>
    <w:tmpl w:val="D9FAC6DC"/>
    <w:lvl w:ilvl="0" w:tplc="67BAB262">
      <w:numFmt w:val="bullet"/>
      <w:lvlText w:val="-"/>
      <w:lvlJc w:val="left"/>
      <w:pPr>
        <w:ind w:left="2460" w:hanging="360"/>
      </w:pPr>
      <w:rPr>
        <w:rFonts w:ascii="Comic Sans MS" w:eastAsiaTheme="minorHAnsi" w:hAnsi="Comic Sans MS" w:cstheme="minorBidi"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2F22"/>
    <w:rsid w:val="000569A4"/>
    <w:rsid w:val="000801F4"/>
    <w:rsid w:val="000B30EC"/>
    <w:rsid w:val="000B6D42"/>
    <w:rsid w:val="000B7F44"/>
    <w:rsid w:val="000C4334"/>
    <w:rsid w:val="00117DF5"/>
    <w:rsid w:val="00123CAF"/>
    <w:rsid w:val="00124D0F"/>
    <w:rsid w:val="0012744A"/>
    <w:rsid w:val="00144012"/>
    <w:rsid w:val="001718C2"/>
    <w:rsid w:val="00176294"/>
    <w:rsid w:val="001950A7"/>
    <w:rsid w:val="001A7BA9"/>
    <w:rsid w:val="001C1FEA"/>
    <w:rsid w:val="001E0D85"/>
    <w:rsid w:val="00211F92"/>
    <w:rsid w:val="00220990"/>
    <w:rsid w:val="002363C0"/>
    <w:rsid w:val="0024512A"/>
    <w:rsid w:val="00253088"/>
    <w:rsid w:val="00256B24"/>
    <w:rsid w:val="00265347"/>
    <w:rsid w:val="002C286C"/>
    <w:rsid w:val="002E2F22"/>
    <w:rsid w:val="002F730C"/>
    <w:rsid w:val="00367C35"/>
    <w:rsid w:val="0038372F"/>
    <w:rsid w:val="0038612C"/>
    <w:rsid w:val="003A217B"/>
    <w:rsid w:val="003A36CE"/>
    <w:rsid w:val="003B4805"/>
    <w:rsid w:val="003B4F16"/>
    <w:rsid w:val="003D37BA"/>
    <w:rsid w:val="00463578"/>
    <w:rsid w:val="004A0E3D"/>
    <w:rsid w:val="004B4646"/>
    <w:rsid w:val="004C2217"/>
    <w:rsid w:val="004C3C98"/>
    <w:rsid w:val="004D0DA0"/>
    <w:rsid w:val="004E1859"/>
    <w:rsid w:val="004E2942"/>
    <w:rsid w:val="004E6A11"/>
    <w:rsid w:val="00500157"/>
    <w:rsid w:val="005124B7"/>
    <w:rsid w:val="00517E99"/>
    <w:rsid w:val="00536348"/>
    <w:rsid w:val="0053659F"/>
    <w:rsid w:val="00555C9C"/>
    <w:rsid w:val="005575D7"/>
    <w:rsid w:val="005636AC"/>
    <w:rsid w:val="0057357F"/>
    <w:rsid w:val="005809CB"/>
    <w:rsid w:val="00597077"/>
    <w:rsid w:val="005D1288"/>
    <w:rsid w:val="005D37C1"/>
    <w:rsid w:val="005F1E9E"/>
    <w:rsid w:val="00603E14"/>
    <w:rsid w:val="00606A8F"/>
    <w:rsid w:val="006127BE"/>
    <w:rsid w:val="00640E2D"/>
    <w:rsid w:val="006668ED"/>
    <w:rsid w:val="0067217F"/>
    <w:rsid w:val="006A01B3"/>
    <w:rsid w:val="006A57A9"/>
    <w:rsid w:val="006C23F0"/>
    <w:rsid w:val="00762B9E"/>
    <w:rsid w:val="00786B84"/>
    <w:rsid w:val="007B2AB8"/>
    <w:rsid w:val="007C518F"/>
    <w:rsid w:val="008648DE"/>
    <w:rsid w:val="008E2CF6"/>
    <w:rsid w:val="009116FF"/>
    <w:rsid w:val="00923605"/>
    <w:rsid w:val="00957E3E"/>
    <w:rsid w:val="00964A14"/>
    <w:rsid w:val="009B07B1"/>
    <w:rsid w:val="009C3097"/>
    <w:rsid w:val="00A067D6"/>
    <w:rsid w:val="00A41D26"/>
    <w:rsid w:val="00A707AA"/>
    <w:rsid w:val="00A85B83"/>
    <w:rsid w:val="00B01535"/>
    <w:rsid w:val="00B02435"/>
    <w:rsid w:val="00B10B74"/>
    <w:rsid w:val="00B93206"/>
    <w:rsid w:val="00BA5C1B"/>
    <w:rsid w:val="00BB7515"/>
    <w:rsid w:val="00BB7CAC"/>
    <w:rsid w:val="00BE4BF3"/>
    <w:rsid w:val="00BF36EE"/>
    <w:rsid w:val="00BF4996"/>
    <w:rsid w:val="00C46235"/>
    <w:rsid w:val="00C6693F"/>
    <w:rsid w:val="00C97F92"/>
    <w:rsid w:val="00CA31A3"/>
    <w:rsid w:val="00CC11CD"/>
    <w:rsid w:val="00D17755"/>
    <w:rsid w:val="00D500B1"/>
    <w:rsid w:val="00DA1015"/>
    <w:rsid w:val="00DB0934"/>
    <w:rsid w:val="00DD4DC8"/>
    <w:rsid w:val="00DD4EE4"/>
    <w:rsid w:val="00E15E2B"/>
    <w:rsid w:val="00E1639C"/>
    <w:rsid w:val="00E3778C"/>
    <w:rsid w:val="00E455F2"/>
    <w:rsid w:val="00E51790"/>
    <w:rsid w:val="00EA237D"/>
    <w:rsid w:val="00EB0438"/>
    <w:rsid w:val="00EB7B27"/>
    <w:rsid w:val="00F10B7C"/>
    <w:rsid w:val="00F20768"/>
    <w:rsid w:val="00FA36B4"/>
    <w:rsid w:val="00FC6EA7"/>
    <w:rsid w:val="00FF7E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6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6B24"/>
    <w:rPr>
      <w:b/>
      <w:bCs/>
    </w:rPr>
  </w:style>
  <w:style w:type="paragraph" w:styleId="ListParagraph">
    <w:name w:val="List Paragraph"/>
    <w:basedOn w:val="Normal"/>
    <w:uiPriority w:val="34"/>
    <w:qFormat/>
    <w:rsid w:val="00B10B74"/>
    <w:pPr>
      <w:ind w:left="720"/>
      <w:contextualSpacing/>
    </w:pPr>
  </w:style>
  <w:style w:type="character" w:styleId="Hyperlink">
    <w:name w:val="Hyperlink"/>
    <w:basedOn w:val="DefaultParagraphFont"/>
    <w:uiPriority w:val="99"/>
    <w:unhideWhenUsed/>
    <w:rsid w:val="00C46235"/>
    <w:rPr>
      <w:color w:val="0000FF" w:themeColor="hyperlink"/>
      <w:u w:val="single"/>
    </w:rPr>
  </w:style>
  <w:style w:type="paragraph" w:styleId="Header">
    <w:name w:val="header"/>
    <w:basedOn w:val="Normal"/>
    <w:link w:val="HeaderChar"/>
    <w:uiPriority w:val="99"/>
    <w:semiHidden/>
    <w:unhideWhenUsed/>
    <w:rsid w:val="005575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75D7"/>
  </w:style>
  <w:style w:type="paragraph" w:styleId="Footer">
    <w:name w:val="footer"/>
    <w:basedOn w:val="Normal"/>
    <w:link w:val="FooterChar"/>
    <w:uiPriority w:val="99"/>
    <w:semiHidden/>
    <w:unhideWhenUsed/>
    <w:rsid w:val="005575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7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49381">
      <w:bodyDiv w:val="1"/>
      <w:marLeft w:val="0"/>
      <w:marRight w:val="0"/>
      <w:marTop w:val="0"/>
      <w:marBottom w:val="0"/>
      <w:divBdr>
        <w:top w:val="none" w:sz="0" w:space="0" w:color="auto"/>
        <w:left w:val="none" w:sz="0" w:space="0" w:color="auto"/>
        <w:bottom w:val="none" w:sz="0" w:space="0" w:color="auto"/>
        <w:right w:val="none" w:sz="0" w:space="0" w:color="auto"/>
      </w:divBdr>
    </w:div>
    <w:div w:id="86078123">
      <w:bodyDiv w:val="1"/>
      <w:marLeft w:val="0"/>
      <w:marRight w:val="0"/>
      <w:marTop w:val="0"/>
      <w:marBottom w:val="0"/>
      <w:divBdr>
        <w:top w:val="none" w:sz="0" w:space="0" w:color="auto"/>
        <w:left w:val="none" w:sz="0" w:space="0" w:color="auto"/>
        <w:bottom w:val="none" w:sz="0" w:space="0" w:color="auto"/>
        <w:right w:val="none" w:sz="0" w:space="0" w:color="auto"/>
      </w:divBdr>
      <w:divsChild>
        <w:div w:id="1535539982">
          <w:marLeft w:val="0"/>
          <w:marRight w:val="0"/>
          <w:marTop w:val="0"/>
          <w:marBottom w:val="0"/>
          <w:divBdr>
            <w:top w:val="none" w:sz="0" w:space="0" w:color="auto"/>
            <w:left w:val="none" w:sz="0" w:space="0" w:color="auto"/>
            <w:bottom w:val="none" w:sz="0" w:space="0" w:color="auto"/>
            <w:right w:val="none" w:sz="0" w:space="0" w:color="auto"/>
          </w:divBdr>
          <w:divsChild>
            <w:div w:id="1952541569">
              <w:marLeft w:val="0"/>
              <w:marRight w:val="0"/>
              <w:marTop w:val="0"/>
              <w:marBottom w:val="0"/>
              <w:divBdr>
                <w:top w:val="none" w:sz="0" w:space="0" w:color="auto"/>
                <w:left w:val="none" w:sz="0" w:space="0" w:color="auto"/>
                <w:bottom w:val="none" w:sz="0" w:space="0" w:color="auto"/>
                <w:right w:val="none" w:sz="0" w:space="0" w:color="auto"/>
              </w:divBdr>
              <w:divsChild>
                <w:div w:id="1024289259">
                  <w:marLeft w:val="0"/>
                  <w:marRight w:val="0"/>
                  <w:marTop w:val="0"/>
                  <w:marBottom w:val="0"/>
                  <w:divBdr>
                    <w:top w:val="none" w:sz="0" w:space="0" w:color="auto"/>
                    <w:left w:val="none" w:sz="0" w:space="0" w:color="auto"/>
                    <w:bottom w:val="none" w:sz="0" w:space="0" w:color="auto"/>
                    <w:right w:val="none" w:sz="0" w:space="0" w:color="auto"/>
                  </w:divBdr>
                  <w:divsChild>
                    <w:div w:id="2145468102">
                      <w:marLeft w:val="0"/>
                      <w:marRight w:val="0"/>
                      <w:marTop w:val="0"/>
                      <w:marBottom w:val="0"/>
                      <w:divBdr>
                        <w:top w:val="none" w:sz="0" w:space="0" w:color="auto"/>
                        <w:left w:val="none" w:sz="0" w:space="0" w:color="auto"/>
                        <w:bottom w:val="none" w:sz="0" w:space="0" w:color="auto"/>
                        <w:right w:val="none" w:sz="0" w:space="0" w:color="auto"/>
                      </w:divBdr>
                      <w:divsChild>
                        <w:div w:id="1798336693">
                          <w:marLeft w:val="0"/>
                          <w:marRight w:val="0"/>
                          <w:marTop w:val="0"/>
                          <w:marBottom w:val="0"/>
                          <w:divBdr>
                            <w:top w:val="none" w:sz="0" w:space="0" w:color="auto"/>
                            <w:left w:val="none" w:sz="0" w:space="0" w:color="auto"/>
                            <w:bottom w:val="none" w:sz="0" w:space="0" w:color="auto"/>
                            <w:right w:val="none" w:sz="0" w:space="0" w:color="auto"/>
                          </w:divBdr>
                          <w:divsChild>
                            <w:div w:id="2132286699">
                              <w:marLeft w:val="15"/>
                              <w:marRight w:val="195"/>
                              <w:marTop w:val="0"/>
                              <w:marBottom w:val="0"/>
                              <w:divBdr>
                                <w:top w:val="none" w:sz="0" w:space="0" w:color="auto"/>
                                <w:left w:val="none" w:sz="0" w:space="0" w:color="auto"/>
                                <w:bottom w:val="none" w:sz="0" w:space="0" w:color="auto"/>
                                <w:right w:val="none" w:sz="0" w:space="0" w:color="auto"/>
                              </w:divBdr>
                              <w:divsChild>
                                <w:div w:id="114177391">
                                  <w:marLeft w:val="0"/>
                                  <w:marRight w:val="0"/>
                                  <w:marTop w:val="0"/>
                                  <w:marBottom w:val="0"/>
                                  <w:divBdr>
                                    <w:top w:val="none" w:sz="0" w:space="0" w:color="auto"/>
                                    <w:left w:val="none" w:sz="0" w:space="0" w:color="auto"/>
                                    <w:bottom w:val="none" w:sz="0" w:space="0" w:color="auto"/>
                                    <w:right w:val="none" w:sz="0" w:space="0" w:color="auto"/>
                                  </w:divBdr>
                                  <w:divsChild>
                                    <w:div w:id="911042704">
                                      <w:marLeft w:val="0"/>
                                      <w:marRight w:val="0"/>
                                      <w:marTop w:val="0"/>
                                      <w:marBottom w:val="0"/>
                                      <w:divBdr>
                                        <w:top w:val="none" w:sz="0" w:space="0" w:color="auto"/>
                                        <w:left w:val="none" w:sz="0" w:space="0" w:color="auto"/>
                                        <w:bottom w:val="none" w:sz="0" w:space="0" w:color="auto"/>
                                        <w:right w:val="none" w:sz="0" w:space="0" w:color="auto"/>
                                      </w:divBdr>
                                      <w:divsChild>
                                        <w:div w:id="994720920">
                                          <w:marLeft w:val="0"/>
                                          <w:marRight w:val="0"/>
                                          <w:marTop w:val="0"/>
                                          <w:marBottom w:val="0"/>
                                          <w:divBdr>
                                            <w:top w:val="none" w:sz="0" w:space="0" w:color="auto"/>
                                            <w:left w:val="none" w:sz="0" w:space="0" w:color="auto"/>
                                            <w:bottom w:val="none" w:sz="0" w:space="0" w:color="auto"/>
                                            <w:right w:val="none" w:sz="0" w:space="0" w:color="auto"/>
                                          </w:divBdr>
                                          <w:divsChild>
                                            <w:div w:id="1679849612">
                                              <w:marLeft w:val="0"/>
                                              <w:marRight w:val="0"/>
                                              <w:marTop w:val="0"/>
                                              <w:marBottom w:val="0"/>
                                              <w:divBdr>
                                                <w:top w:val="none" w:sz="0" w:space="0" w:color="auto"/>
                                                <w:left w:val="none" w:sz="0" w:space="0" w:color="auto"/>
                                                <w:bottom w:val="none" w:sz="0" w:space="0" w:color="auto"/>
                                                <w:right w:val="none" w:sz="0" w:space="0" w:color="auto"/>
                                              </w:divBdr>
                                              <w:divsChild>
                                                <w:div w:id="946885250">
                                                  <w:marLeft w:val="0"/>
                                                  <w:marRight w:val="0"/>
                                                  <w:marTop w:val="0"/>
                                                  <w:marBottom w:val="0"/>
                                                  <w:divBdr>
                                                    <w:top w:val="none" w:sz="0" w:space="0" w:color="auto"/>
                                                    <w:left w:val="none" w:sz="0" w:space="0" w:color="auto"/>
                                                    <w:bottom w:val="none" w:sz="0" w:space="0" w:color="auto"/>
                                                    <w:right w:val="none" w:sz="0" w:space="0" w:color="auto"/>
                                                  </w:divBdr>
                                                  <w:divsChild>
                                                    <w:div w:id="1126923070">
                                                      <w:marLeft w:val="0"/>
                                                      <w:marRight w:val="0"/>
                                                      <w:marTop w:val="0"/>
                                                      <w:marBottom w:val="0"/>
                                                      <w:divBdr>
                                                        <w:top w:val="none" w:sz="0" w:space="0" w:color="auto"/>
                                                        <w:left w:val="none" w:sz="0" w:space="0" w:color="auto"/>
                                                        <w:bottom w:val="none" w:sz="0" w:space="0" w:color="auto"/>
                                                        <w:right w:val="none" w:sz="0" w:space="0" w:color="auto"/>
                                                      </w:divBdr>
                                                      <w:divsChild>
                                                        <w:div w:id="286277925">
                                                          <w:marLeft w:val="0"/>
                                                          <w:marRight w:val="0"/>
                                                          <w:marTop w:val="0"/>
                                                          <w:marBottom w:val="0"/>
                                                          <w:divBdr>
                                                            <w:top w:val="none" w:sz="0" w:space="0" w:color="auto"/>
                                                            <w:left w:val="none" w:sz="0" w:space="0" w:color="auto"/>
                                                            <w:bottom w:val="none" w:sz="0" w:space="0" w:color="auto"/>
                                                            <w:right w:val="none" w:sz="0" w:space="0" w:color="auto"/>
                                                          </w:divBdr>
                                                          <w:divsChild>
                                                            <w:div w:id="1942908686">
                                                              <w:marLeft w:val="0"/>
                                                              <w:marRight w:val="0"/>
                                                              <w:marTop w:val="0"/>
                                                              <w:marBottom w:val="0"/>
                                                              <w:divBdr>
                                                                <w:top w:val="none" w:sz="0" w:space="0" w:color="auto"/>
                                                                <w:left w:val="none" w:sz="0" w:space="0" w:color="auto"/>
                                                                <w:bottom w:val="none" w:sz="0" w:space="0" w:color="auto"/>
                                                                <w:right w:val="none" w:sz="0" w:space="0" w:color="auto"/>
                                                              </w:divBdr>
                                                              <w:divsChild>
                                                                <w:div w:id="875847553">
                                                                  <w:marLeft w:val="0"/>
                                                                  <w:marRight w:val="0"/>
                                                                  <w:marTop w:val="0"/>
                                                                  <w:marBottom w:val="0"/>
                                                                  <w:divBdr>
                                                                    <w:top w:val="none" w:sz="0" w:space="0" w:color="auto"/>
                                                                    <w:left w:val="none" w:sz="0" w:space="0" w:color="auto"/>
                                                                    <w:bottom w:val="none" w:sz="0" w:space="0" w:color="auto"/>
                                                                    <w:right w:val="none" w:sz="0" w:space="0" w:color="auto"/>
                                                                  </w:divBdr>
                                                                  <w:divsChild>
                                                                    <w:div w:id="2132625598">
                                                                      <w:marLeft w:val="405"/>
                                                                      <w:marRight w:val="0"/>
                                                                      <w:marTop w:val="0"/>
                                                                      <w:marBottom w:val="0"/>
                                                                      <w:divBdr>
                                                                        <w:top w:val="none" w:sz="0" w:space="0" w:color="auto"/>
                                                                        <w:left w:val="none" w:sz="0" w:space="0" w:color="auto"/>
                                                                        <w:bottom w:val="none" w:sz="0" w:space="0" w:color="auto"/>
                                                                        <w:right w:val="none" w:sz="0" w:space="0" w:color="auto"/>
                                                                      </w:divBdr>
                                                                      <w:divsChild>
                                                                        <w:div w:id="1890801340">
                                                                          <w:marLeft w:val="0"/>
                                                                          <w:marRight w:val="0"/>
                                                                          <w:marTop w:val="0"/>
                                                                          <w:marBottom w:val="0"/>
                                                                          <w:divBdr>
                                                                            <w:top w:val="none" w:sz="0" w:space="0" w:color="auto"/>
                                                                            <w:left w:val="none" w:sz="0" w:space="0" w:color="auto"/>
                                                                            <w:bottom w:val="none" w:sz="0" w:space="0" w:color="auto"/>
                                                                            <w:right w:val="none" w:sz="0" w:space="0" w:color="auto"/>
                                                                          </w:divBdr>
                                                                          <w:divsChild>
                                                                            <w:div w:id="1117916441">
                                                                              <w:marLeft w:val="0"/>
                                                                              <w:marRight w:val="0"/>
                                                                              <w:marTop w:val="0"/>
                                                                              <w:marBottom w:val="0"/>
                                                                              <w:divBdr>
                                                                                <w:top w:val="none" w:sz="0" w:space="0" w:color="auto"/>
                                                                                <w:left w:val="none" w:sz="0" w:space="0" w:color="auto"/>
                                                                                <w:bottom w:val="none" w:sz="0" w:space="0" w:color="auto"/>
                                                                                <w:right w:val="none" w:sz="0" w:space="0" w:color="auto"/>
                                                                              </w:divBdr>
                                                                              <w:divsChild>
                                                                                <w:div w:id="1901558197">
                                                                                  <w:marLeft w:val="0"/>
                                                                                  <w:marRight w:val="0"/>
                                                                                  <w:marTop w:val="0"/>
                                                                                  <w:marBottom w:val="0"/>
                                                                                  <w:divBdr>
                                                                                    <w:top w:val="none" w:sz="0" w:space="0" w:color="auto"/>
                                                                                    <w:left w:val="none" w:sz="0" w:space="0" w:color="auto"/>
                                                                                    <w:bottom w:val="none" w:sz="0" w:space="0" w:color="auto"/>
                                                                                    <w:right w:val="none" w:sz="0" w:space="0" w:color="auto"/>
                                                                                  </w:divBdr>
                                                                                  <w:divsChild>
                                                                                    <w:div w:id="2080664423">
                                                                                      <w:marLeft w:val="0"/>
                                                                                      <w:marRight w:val="0"/>
                                                                                      <w:marTop w:val="0"/>
                                                                                      <w:marBottom w:val="0"/>
                                                                                      <w:divBdr>
                                                                                        <w:top w:val="none" w:sz="0" w:space="0" w:color="auto"/>
                                                                                        <w:left w:val="none" w:sz="0" w:space="0" w:color="auto"/>
                                                                                        <w:bottom w:val="none" w:sz="0" w:space="0" w:color="auto"/>
                                                                                        <w:right w:val="none" w:sz="0" w:space="0" w:color="auto"/>
                                                                                      </w:divBdr>
                                                                                      <w:divsChild>
                                                                                        <w:div w:id="411389207">
                                                                                          <w:marLeft w:val="0"/>
                                                                                          <w:marRight w:val="0"/>
                                                                                          <w:marTop w:val="0"/>
                                                                                          <w:marBottom w:val="0"/>
                                                                                          <w:divBdr>
                                                                                            <w:top w:val="none" w:sz="0" w:space="0" w:color="auto"/>
                                                                                            <w:left w:val="none" w:sz="0" w:space="0" w:color="auto"/>
                                                                                            <w:bottom w:val="none" w:sz="0" w:space="0" w:color="auto"/>
                                                                                            <w:right w:val="none" w:sz="0" w:space="0" w:color="auto"/>
                                                                                          </w:divBdr>
                                                                                          <w:divsChild>
                                                                                            <w:div w:id="1054892049">
                                                                                              <w:marLeft w:val="0"/>
                                                                                              <w:marRight w:val="0"/>
                                                                                              <w:marTop w:val="0"/>
                                                                                              <w:marBottom w:val="0"/>
                                                                                              <w:divBdr>
                                                                                                <w:top w:val="none" w:sz="0" w:space="0" w:color="auto"/>
                                                                                                <w:left w:val="none" w:sz="0" w:space="0" w:color="auto"/>
                                                                                                <w:bottom w:val="none" w:sz="0" w:space="0" w:color="auto"/>
                                                                                                <w:right w:val="none" w:sz="0" w:space="0" w:color="auto"/>
                                                                                              </w:divBdr>
                                                                                              <w:divsChild>
                                                                                                <w:div w:id="1219126244">
                                                                                                  <w:marLeft w:val="0"/>
                                                                                                  <w:marRight w:val="0"/>
                                                                                                  <w:marTop w:val="0"/>
                                                                                                  <w:marBottom w:val="0"/>
                                                                                                  <w:divBdr>
                                                                                                    <w:top w:val="none" w:sz="0" w:space="0" w:color="auto"/>
                                                                                                    <w:left w:val="none" w:sz="0" w:space="0" w:color="auto"/>
                                                                                                    <w:bottom w:val="single" w:sz="6" w:space="15" w:color="auto"/>
                                                                                                    <w:right w:val="none" w:sz="0" w:space="0" w:color="auto"/>
                                                                                                  </w:divBdr>
                                                                                                  <w:divsChild>
                                                                                                    <w:div w:id="533928430">
                                                                                                      <w:marLeft w:val="0"/>
                                                                                                      <w:marRight w:val="0"/>
                                                                                                      <w:marTop w:val="60"/>
                                                                                                      <w:marBottom w:val="0"/>
                                                                                                      <w:divBdr>
                                                                                                        <w:top w:val="none" w:sz="0" w:space="0" w:color="auto"/>
                                                                                                        <w:left w:val="none" w:sz="0" w:space="0" w:color="auto"/>
                                                                                                        <w:bottom w:val="none" w:sz="0" w:space="0" w:color="auto"/>
                                                                                                        <w:right w:val="none" w:sz="0" w:space="0" w:color="auto"/>
                                                                                                      </w:divBdr>
                                                                                                      <w:divsChild>
                                                                                                        <w:div w:id="204372958">
                                                                                                          <w:marLeft w:val="0"/>
                                                                                                          <w:marRight w:val="0"/>
                                                                                                          <w:marTop w:val="0"/>
                                                                                                          <w:marBottom w:val="0"/>
                                                                                                          <w:divBdr>
                                                                                                            <w:top w:val="none" w:sz="0" w:space="0" w:color="auto"/>
                                                                                                            <w:left w:val="none" w:sz="0" w:space="0" w:color="auto"/>
                                                                                                            <w:bottom w:val="none" w:sz="0" w:space="0" w:color="auto"/>
                                                                                                            <w:right w:val="none" w:sz="0" w:space="0" w:color="auto"/>
                                                                                                          </w:divBdr>
                                                                                                          <w:divsChild>
                                                                                                            <w:div w:id="959065735">
                                                                                                              <w:marLeft w:val="0"/>
                                                                                                              <w:marRight w:val="0"/>
                                                                                                              <w:marTop w:val="0"/>
                                                                                                              <w:marBottom w:val="0"/>
                                                                                                              <w:divBdr>
                                                                                                                <w:top w:val="none" w:sz="0" w:space="0" w:color="auto"/>
                                                                                                                <w:left w:val="none" w:sz="0" w:space="0" w:color="auto"/>
                                                                                                                <w:bottom w:val="none" w:sz="0" w:space="0" w:color="auto"/>
                                                                                                                <w:right w:val="none" w:sz="0" w:space="0" w:color="auto"/>
                                                                                                              </w:divBdr>
                                                                                                              <w:divsChild>
                                                                                                                <w:div w:id="75636760">
                                                                                                                  <w:marLeft w:val="0"/>
                                                                                                                  <w:marRight w:val="0"/>
                                                                                                                  <w:marTop w:val="0"/>
                                                                                                                  <w:marBottom w:val="0"/>
                                                                                                                  <w:divBdr>
                                                                                                                    <w:top w:val="none" w:sz="0" w:space="0" w:color="auto"/>
                                                                                                                    <w:left w:val="none" w:sz="0" w:space="0" w:color="auto"/>
                                                                                                                    <w:bottom w:val="none" w:sz="0" w:space="0" w:color="auto"/>
                                                                                                                    <w:right w:val="none" w:sz="0" w:space="0" w:color="auto"/>
                                                                                                                  </w:divBdr>
                                                                                                                  <w:divsChild>
                                                                                                                    <w:div w:id="1293554162">
                                                                                                                      <w:marLeft w:val="0"/>
                                                                                                                      <w:marRight w:val="0"/>
                                                                                                                      <w:marTop w:val="0"/>
                                                                                                                      <w:marBottom w:val="0"/>
                                                                                                                      <w:divBdr>
                                                                                                                        <w:top w:val="none" w:sz="0" w:space="0" w:color="auto"/>
                                                                                                                        <w:left w:val="none" w:sz="0" w:space="0" w:color="auto"/>
                                                                                                                        <w:bottom w:val="none" w:sz="0" w:space="0" w:color="auto"/>
                                                                                                                        <w:right w:val="none" w:sz="0" w:space="0" w:color="auto"/>
                                                                                                                      </w:divBdr>
                                                                                                                      <w:divsChild>
                                                                                                                        <w:div w:id="844176555">
                                                                                                                          <w:marLeft w:val="0"/>
                                                                                                                          <w:marRight w:val="0"/>
                                                                                                                          <w:marTop w:val="0"/>
                                                                                                                          <w:marBottom w:val="0"/>
                                                                                                                          <w:divBdr>
                                                                                                                            <w:top w:val="none" w:sz="0" w:space="0" w:color="auto"/>
                                                                                                                            <w:left w:val="none" w:sz="0" w:space="0" w:color="auto"/>
                                                                                                                            <w:bottom w:val="none" w:sz="0" w:space="0" w:color="auto"/>
                                                                                                                            <w:right w:val="none" w:sz="0" w:space="0" w:color="auto"/>
                                                                                                                          </w:divBdr>
                                                                                                                          <w:divsChild>
                                                                                                                            <w:div w:id="1572033533">
                                                                                                                              <w:marLeft w:val="0"/>
                                                                                                                              <w:marRight w:val="0"/>
                                                                                                                              <w:marTop w:val="0"/>
                                                                                                                              <w:marBottom w:val="0"/>
                                                                                                                              <w:divBdr>
                                                                                                                                <w:top w:val="none" w:sz="0" w:space="0" w:color="auto"/>
                                                                                                                                <w:left w:val="none" w:sz="0" w:space="0" w:color="auto"/>
                                                                                                                                <w:bottom w:val="none" w:sz="0" w:space="0" w:color="auto"/>
                                                                                                                                <w:right w:val="none" w:sz="0" w:space="0" w:color="auto"/>
                                                                                                                              </w:divBdr>
                                                                                                                              <w:divsChild>
                                                                                                                                <w:div w:id="17926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459083">
      <w:bodyDiv w:val="1"/>
      <w:marLeft w:val="0"/>
      <w:marRight w:val="0"/>
      <w:marTop w:val="0"/>
      <w:marBottom w:val="0"/>
      <w:divBdr>
        <w:top w:val="none" w:sz="0" w:space="0" w:color="auto"/>
        <w:left w:val="none" w:sz="0" w:space="0" w:color="auto"/>
        <w:bottom w:val="none" w:sz="0" w:space="0" w:color="auto"/>
        <w:right w:val="none" w:sz="0" w:space="0" w:color="auto"/>
      </w:divBdr>
    </w:div>
    <w:div w:id="2073773588">
      <w:bodyDiv w:val="1"/>
      <w:marLeft w:val="0"/>
      <w:marRight w:val="0"/>
      <w:marTop w:val="0"/>
      <w:marBottom w:val="0"/>
      <w:divBdr>
        <w:top w:val="none" w:sz="0" w:space="0" w:color="auto"/>
        <w:left w:val="none" w:sz="0" w:space="0" w:color="auto"/>
        <w:bottom w:val="none" w:sz="0" w:space="0" w:color="auto"/>
        <w:right w:val="none" w:sz="0" w:space="0" w:color="auto"/>
      </w:divBdr>
    </w:div>
    <w:div w:id="21011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bartholemew</dc:creator>
  <cp:lastModifiedBy>user</cp:lastModifiedBy>
  <cp:revision>3</cp:revision>
  <cp:lastPrinted>2018-10-19T11:31:00Z</cp:lastPrinted>
  <dcterms:created xsi:type="dcterms:W3CDTF">2018-10-19T09:46:00Z</dcterms:created>
  <dcterms:modified xsi:type="dcterms:W3CDTF">2018-10-19T11:32:00Z</dcterms:modified>
</cp:coreProperties>
</file>