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9" w:rsidRPr="00246389" w:rsidRDefault="003C4882" w:rsidP="00206049">
      <w:pPr>
        <w:jc w:val="center"/>
        <w:rPr>
          <w:rFonts w:ascii="Comic Sans MS" w:hAnsi="Comic Sans MS"/>
          <w:sz w:val="26"/>
          <w:szCs w:val="26"/>
        </w:rPr>
      </w:pPr>
      <w:r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 wp14:anchorId="607C52F5" wp14:editId="1C875B5F">
            <wp:simplePos x="0" y="0"/>
            <wp:positionH relativeFrom="column">
              <wp:posOffset>5766435</wp:posOffset>
            </wp:positionH>
            <wp:positionV relativeFrom="paragraph">
              <wp:posOffset>124460</wp:posOffset>
            </wp:positionV>
            <wp:extent cx="609600" cy="609600"/>
            <wp:effectExtent l="0" t="0" r="0" b="0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76F" w:rsidRPr="00246389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2028F115" wp14:editId="5DB56C52">
            <wp:simplePos x="0" y="0"/>
            <wp:positionH relativeFrom="margin">
              <wp:posOffset>-817372</wp:posOffset>
            </wp:positionH>
            <wp:positionV relativeFrom="paragraph">
              <wp:posOffset>119888</wp:posOffset>
            </wp:positionV>
            <wp:extent cx="596900" cy="670560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8A6" w:rsidRPr="00246389" w:rsidRDefault="00055D27" w:rsidP="00904E4B">
      <w:pPr>
        <w:jc w:val="center"/>
        <w:rPr>
          <w:rFonts w:ascii="SassoonPrimaryInfantMedium" w:hAnsi="SassoonPrimaryInfantMedium"/>
          <w:sz w:val="26"/>
          <w:szCs w:val="26"/>
        </w:rPr>
      </w:pPr>
      <w:r w:rsidRPr="00246389">
        <w:rPr>
          <w:rFonts w:ascii="SassoonPrimaryInfantMedium" w:hAnsi="SassoonPrimaryInfantMedium"/>
          <w:sz w:val="26"/>
          <w:szCs w:val="26"/>
        </w:rPr>
        <w:t xml:space="preserve">Information for </w:t>
      </w:r>
      <w:r w:rsidR="000674B4" w:rsidRPr="00246389">
        <w:rPr>
          <w:rFonts w:ascii="SassoonPrimaryInfantMedium" w:hAnsi="SassoonPrimaryInfantMedium"/>
          <w:sz w:val="26"/>
          <w:szCs w:val="26"/>
        </w:rPr>
        <w:t xml:space="preserve">the </w:t>
      </w:r>
      <w:r w:rsidRPr="00246389">
        <w:rPr>
          <w:rFonts w:ascii="SassoonPrimaryInfantMedium" w:hAnsi="SassoonPrimaryInfantMedium"/>
          <w:sz w:val="26"/>
          <w:szCs w:val="26"/>
        </w:rPr>
        <w:t xml:space="preserve">week: </w:t>
      </w:r>
      <w:r w:rsidR="00210028">
        <w:rPr>
          <w:rFonts w:ascii="SassoonPrimaryInfantMedium" w:hAnsi="SassoonPrimaryInfantMedium"/>
          <w:sz w:val="26"/>
          <w:szCs w:val="26"/>
        </w:rPr>
        <w:t>28</w:t>
      </w:r>
      <w:r w:rsidR="00532121">
        <w:rPr>
          <w:rFonts w:ascii="SassoonPrimaryInfantMedium" w:hAnsi="SassoonPrimaryInfantMedium"/>
          <w:sz w:val="26"/>
          <w:szCs w:val="26"/>
        </w:rPr>
        <w:t>/0</w:t>
      </w:r>
      <w:r w:rsidR="00AD19A3">
        <w:rPr>
          <w:rFonts w:ascii="SassoonPrimaryInfantMedium" w:hAnsi="SassoonPrimaryInfantMedium"/>
          <w:sz w:val="26"/>
          <w:szCs w:val="26"/>
        </w:rPr>
        <w:t>9</w:t>
      </w:r>
      <w:r w:rsidR="00206049" w:rsidRPr="00246389">
        <w:rPr>
          <w:rFonts w:ascii="SassoonPrimaryInfantMedium" w:hAnsi="SassoonPrimaryInfantMedium"/>
          <w:sz w:val="26"/>
          <w:szCs w:val="26"/>
        </w:rPr>
        <w:t>/18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411"/>
        <w:gridCol w:w="8647"/>
      </w:tblGrid>
      <w:tr w:rsidR="00EF0AF5" w:rsidRPr="00246389" w:rsidTr="00047FF9">
        <w:trPr>
          <w:trHeight w:val="2186"/>
        </w:trPr>
        <w:tc>
          <w:tcPr>
            <w:tcW w:w="2411" w:type="dxa"/>
          </w:tcPr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Literacy: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532121" w:rsidRDefault="00210028" w:rsidP="003C4882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Our Whiffy Wilson recount is really taking shape. We have text mapped the story using pictures ready for next week when we look at the features of recount writing.</w:t>
            </w:r>
          </w:p>
          <w:p w:rsidR="00210028" w:rsidRPr="0076376F" w:rsidRDefault="00210028" w:rsidP="003C4882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Orally retelling and recounting our new snack time routine helped us create a calm snack time.</w:t>
            </w:r>
          </w:p>
        </w:tc>
      </w:tr>
      <w:tr w:rsidR="00EF0AF5" w:rsidRPr="00246389" w:rsidTr="00047FF9">
        <w:trPr>
          <w:trHeight w:val="1562"/>
        </w:trPr>
        <w:tc>
          <w:tcPr>
            <w:tcW w:w="2411" w:type="dxa"/>
          </w:tcPr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Numeracy: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4C3903" w:rsidRPr="0076376F" w:rsidRDefault="00210028" w:rsidP="00AD19A3">
            <w:pPr>
              <w:spacing w:line="276" w:lineRule="auto"/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eastAsia="SimSun" w:hAnsi="SassoonPrimaryInfantMedium"/>
                <w:color w:val="000000"/>
                <w:sz w:val="24"/>
                <w:szCs w:val="24"/>
              </w:rPr>
              <w:t>2D and 3 D shapes. The children have worked hard on recognising and naming the shapes. They have sorted and hunted, tallied the different 3 d shapes and build 3d models as well as created 2d shape monsters. To aid their learning they’ve also accessed an app called shape monsters on the ‘</w:t>
            </w:r>
            <w:proofErr w:type="spellStart"/>
            <w:r>
              <w:rPr>
                <w:rFonts w:ascii="SassoonPrimaryInfantMedium" w:eastAsia="SimSun" w:hAnsi="SassoonPrimaryInfantMedium"/>
                <w:color w:val="000000"/>
                <w:sz w:val="24"/>
                <w:szCs w:val="24"/>
              </w:rPr>
              <w:t>topmarks</w:t>
            </w:r>
            <w:proofErr w:type="spellEnd"/>
            <w:r>
              <w:rPr>
                <w:rFonts w:ascii="SassoonPrimaryInfantMedium" w:eastAsia="SimSun" w:hAnsi="SassoonPrimaryInfantMedium"/>
                <w:color w:val="000000"/>
                <w:sz w:val="24"/>
                <w:szCs w:val="24"/>
              </w:rPr>
              <w:t xml:space="preserve">’ website. Just Google </w:t>
            </w:r>
            <w:proofErr w:type="spellStart"/>
            <w:r>
              <w:rPr>
                <w:rFonts w:ascii="SassoonPrimaryInfantMedium" w:eastAsia="SimSun" w:hAnsi="SassoonPrimaryInfantMedium"/>
                <w:color w:val="000000"/>
                <w:sz w:val="24"/>
                <w:szCs w:val="24"/>
              </w:rPr>
              <w:t>topmarks</w:t>
            </w:r>
            <w:proofErr w:type="spellEnd"/>
            <w:r>
              <w:rPr>
                <w:rFonts w:ascii="SassoonPrimaryInfantMedium" w:eastAsia="SimSun" w:hAnsi="SassoonPrimaryInfantMedium"/>
                <w:color w:val="000000"/>
                <w:sz w:val="24"/>
                <w:szCs w:val="24"/>
              </w:rPr>
              <w:t>.</w:t>
            </w:r>
          </w:p>
        </w:tc>
      </w:tr>
      <w:tr w:rsidR="00055D27" w:rsidRPr="00246389" w:rsidTr="00D415ED">
        <w:trPr>
          <w:trHeight w:val="1066"/>
        </w:trPr>
        <w:tc>
          <w:tcPr>
            <w:tcW w:w="2411" w:type="dxa"/>
          </w:tcPr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 xml:space="preserve">Religion: </w:t>
            </w:r>
          </w:p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055D27" w:rsidRPr="0076376F" w:rsidRDefault="00055D27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825584" w:rsidRPr="0076376F" w:rsidRDefault="00785045" w:rsidP="00210028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We have focussed our work on Psalms (</w:t>
            </w:r>
            <w:r w:rsidR="00210028">
              <w:rPr>
                <w:rFonts w:ascii="SassoonPrimaryInfantMedium" w:hAnsi="SassoonPrimaryInfantMedium"/>
                <w:sz w:val="24"/>
                <w:szCs w:val="24"/>
              </w:rPr>
              <w:t>63</w:t>
            </w: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:6-8) this week, </w:t>
            </w:r>
            <w:r w:rsidR="00210028">
              <w:rPr>
                <w:rFonts w:ascii="SassoonPrimaryInfantMedium" w:hAnsi="SassoonPrimaryInfantMedium"/>
                <w:sz w:val="24"/>
                <w:szCs w:val="24"/>
              </w:rPr>
              <w:t>painted pictures of our family we worked hard on recognising sentences from the psalm that complimented our pictures.</w:t>
            </w:r>
          </w:p>
        </w:tc>
      </w:tr>
      <w:tr w:rsidR="00EF0AF5" w:rsidRPr="00246389" w:rsidTr="00047FF9">
        <w:trPr>
          <w:trHeight w:val="1719"/>
        </w:trPr>
        <w:tc>
          <w:tcPr>
            <w:tcW w:w="2411" w:type="dxa"/>
          </w:tcPr>
          <w:p w:rsidR="00EF0AF5" w:rsidRPr="0076376F" w:rsidRDefault="00EF0AF5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Any other information:</w:t>
            </w: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  <w:p w:rsidR="00EF0AF5" w:rsidRPr="0076376F" w:rsidRDefault="00EF0AF5" w:rsidP="00EF0AF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</w:p>
        </w:tc>
        <w:tc>
          <w:tcPr>
            <w:tcW w:w="8647" w:type="dxa"/>
          </w:tcPr>
          <w:p w:rsidR="00785045" w:rsidRDefault="00785045" w:rsidP="0078504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If you would like a </w:t>
            </w:r>
            <w:r w:rsidR="00210028">
              <w:rPr>
                <w:rFonts w:ascii="SassoonPrimaryInfantMedium" w:hAnsi="SassoonPrimaryInfantMedium"/>
                <w:sz w:val="24"/>
                <w:szCs w:val="24"/>
              </w:rPr>
              <w:t>well-trained</w:t>
            </w: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house guest for the weekend no, not me) please let me know. Dusty loves visiting all your lovely homes. </w:t>
            </w:r>
          </w:p>
          <w:p w:rsidR="00210028" w:rsidRDefault="00210028" w:rsidP="0078504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Joni (28/09/18)</w:t>
            </w:r>
          </w:p>
          <w:p w:rsidR="00210028" w:rsidRDefault="00210028" w:rsidP="0078504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Rosie (05/09/18)</w:t>
            </w:r>
          </w:p>
          <w:p w:rsidR="00785045" w:rsidRPr="00210028" w:rsidRDefault="00785045" w:rsidP="00785045">
            <w:pPr>
              <w:jc w:val="both"/>
              <w:rPr>
                <w:rFonts w:ascii="SassoonPrimaryInfantMedium" w:hAnsi="SassoonPrimaryInfantMedium"/>
                <w:b/>
                <w:sz w:val="24"/>
                <w:szCs w:val="24"/>
                <w:u w:val="single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All </w:t>
            </w:r>
            <w:r w:rsidR="00210028">
              <w:rPr>
                <w:rFonts w:ascii="SassoonPrimaryInfantMedium" w:hAnsi="SassoonPrimaryInfantMedium"/>
                <w:sz w:val="24"/>
                <w:szCs w:val="24"/>
              </w:rPr>
              <w:t xml:space="preserve">Year 1 children have received a spelling book, in here you’ll find their spelling words to </w:t>
            </w:r>
            <w:proofErr w:type="gramStart"/>
            <w:r w:rsidR="00210028">
              <w:rPr>
                <w:rFonts w:ascii="SassoonPrimaryInfantMedium" w:hAnsi="SassoonPrimaryInfantMedium"/>
                <w:sz w:val="24"/>
                <w:szCs w:val="24"/>
              </w:rPr>
              <w:t>practise,</w:t>
            </w:r>
            <w:proofErr w:type="gramEnd"/>
            <w:r w:rsidR="00210028">
              <w:rPr>
                <w:rFonts w:ascii="SassoonPrimaryInfantMedium" w:hAnsi="SassoonPrimaryInfantMedium"/>
                <w:sz w:val="24"/>
                <w:szCs w:val="24"/>
              </w:rPr>
              <w:t xml:space="preserve"> the idea is to revisit the words as many times as you can over the week for maximum impact. The books will be given out on a Wednesday and due back on a Wednesday for us to assess and give new words.</w:t>
            </w: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</w:t>
            </w:r>
            <w:r w:rsidR="00210028">
              <w:rPr>
                <w:rFonts w:ascii="SassoonPrimaryInfantMedium" w:hAnsi="SassoonPrimaryInfantMedium"/>
                <w:sz w:val="24"/>
                <w:szCs w:val="24"/>
              </w:rPr>
              <w:t xml:space="preserve">Reception Parents please </w:t>
            </w:r>
            <w:r w:rsidR="00210028" w:rsidRPr="00210028">
              <w:rPr>
                <w:rFonts w:ascii="SassoonPrimaryInfantMedium" w:hAnsi="SassoonPrimaryInfantMedium"/>
                <w:b/>
                <w:sz w:val="24"/>
                <w:szCs w:val="24"/>
              </w:rPr>
              <w:t>d</w:t>
            </w:r>
            <w:r w:rsidRPr="00210028">
              <w:rPr>
                <w:rFonts w:ascii="SassoonPrimaryInfantMedium" w:hAnsi="SassoonPrimaryInfantMedium"/>
                <w:b/>
                <w:sz w:val="24"/>
                <w:szCs w:val="24"/>
                <w:u w:val="single"/>
              </w:rPr>
              <w:t xml:space="preserve">o not worry if they haven’t had a book as they are having daily phonic sessions with their </w:t>
            </w:r>
            <w:proofErr w:type="spellStart"/>
            <w:r w:rsidRPr="00210028">
              <w:rPr>
                <w:rFonts w:ascii="SassoonPrimaryInfantMedium" w:hAnsi="SassoonPrimaryInfantMedium"/>
                <w:b/>
                <w:sz w:val="24"/>
                <w:szCs w:val="24"/>
                <w:u w:val="single"/>
              </w:rPr>
              <w:t>RWinc</w:t>
            </w:r>
            <w:proofErr w:type="spellEnd"/>
            <w:r w:rsidRPr="00210028">
              <w:rPr>
                <w:rFonts w:ascii="SassoonPrimaryInfantMedium" w:hAnsi="SassoonPrimaryInfantMedium"/>
                <w:b/>
                <w:sz w:val="24"/>
                <w:szCs w:val="24"/>
                <w:u w:val="single"/>
              </w:rPr>
              <w:t xml:space="preserve"> trained teacher.</w:t>
            </w:r>
          </w:p>
          <w:p w:rsidR="00532121" w:rsidRDefault="0076376F" w:rsidP="0078504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 xml:space="preserve"> </w:t>
            </w:r>
            <w:hyperlink r:id="rId7" w:history="1">
              <w:r w:rsidRPr="0076376F">
                <w:rPr>
                  <w:rStyle w:val="Hyperlink"/>
                  <w:rFonts w:ascii="SassoonPrimaryInfantMedium" w:hAnsi="SassoonPrimaryInfantMedium"/>
                  <w:sz w:val="24"/>
                  <w:szCs w:val="24"/>
                </w:rPr>
                <w:t>ChamberlainS5@hwbmail.net</w:t>
              </w:r>
            </w:hyperlink>
            <w:r w:rsidRPr="0076376F">
              <w:rPr>
                <w:rFonts w:ascii="SassoonPrimaryInfantMedium" w:hAnsi="SassoonPrimaryInfantMedium"/>
                <w:sz w:val="24"/>
                <w:szCs w:val="24"/>
              </w:rPr>
              <w:t xml:space="preserve">. </w:t>
            </w:r>
          </w:p>
          <w:p w:rsidR="00210028" w:rsidRPr="0076376F" w:rsidRDefault="00210028" w:rsidP="0078504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Trip to </w:t>
            </w:r>
            <w:proofErr w:type="spellStart"/>
            <w:r>
              <w:rPr>
                <w:rFonts w:ascii="SassoonPrimaryInfantMedium" w:hAnsi="SassoonPrimaryInfantMedium"/>
                <w:sz w:val="24"/>
                <w:szCs w:val="24"/>
              </w:rPr>
              <w:t>Llynderw</w:t>
            </w:r>
            <w:proofErr w:type="spellEnd"/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school. Thursday 10am-12pm. Please sign the consent</w:t>
            </w:r>
          </w:p>
        </w:tc>
      </w:tr>
      <w:tr w:rsidR="00055D27" w:rsidRPr="00246389" w:rsidTr="00047FF9">
        <w:trPr>
          <w:trHeight w:val="1109"/>
        </w:trPr>
        <w:tc>
          <w:tcPr>
            <w:tcW w:w="2411" w:type="dxa"/>
          </w:tcPr>
          <w:p w:rsidR="00055D27" w:rsidRPr="0076376F" w:rsidRDefault="009B1B90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Homework</w:t>
            </w:r>
          </w:p>
        </w:tc>
        <w:tc>
          <w:tcPr>
            <w:tcW w:w="8647" w:type="dxa"/>
          </w:tcPr>
          <w:p w:rsidR="00532121" w:rsidRPr="0076376F" w:rsidRDefault="00AD19A3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Reception- letter formation</w:t>
            </w:r>
            <w:r w:rsidR="00210028">
              <w:rPr>
                <w:rFonts w:ascii="SassoonPrimaryInfantMedium" w:hAnsi="SassoonPrimaryInfantMedium"/>
                <w:sz w:val="24"/>
                <w:szCs w:val="24"/>
              </w:rPr>
              <w:t>- shape hunt what shapes can you find? Record in home challenge book</w:t>
            </w:r>
          </w:p>
          <w:p w:rsidR="00AD19A3" w:rsidRPr="0076376F" w:rsidRDefault="0076376F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 w:rsidRPr="0076376F">
              <w:rPr>
                <w:rFonts w:ascii="SassoonPrimaryInfantMedium" w:hAnsi="SassoonPrimaryInfantMedium"/>
                <w:sz w:val="24"/>
                <w:szCs w:val="24"/>
              </w:rPr>
              <w:t>Year 1- maths mats</w:t>
            </w:r>
            <w:r w:rsidR="00785045">
              <w:rPr>
                <w:rFonts w:ascii="SassoonPrimaryInfantMedium" w:hAnsi="SassoonPrimaryInfantMedium"/>
                <w:sz w:val="24"/>
                <w:szCs w:val="24"/>
              </w:rPr>
              <w:t xml:space="preserve"> and handwriting, always try to practise your letters as many times as you can</w:t>
            </w:r>
          </w:p>
          <w:p w:rsidR="00785045" w:rsidRPr="0076376F" w:rsidRDefault="00210028" w:rsidP="00246389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>Thank you to those who’ve arranged to come and speak to the children</w:t>
            </w:r>
            <w:proofErr w:type="gramStart"/>
            <w:r>
              <w:rPr>
                <w:rFonts w:ascii="SassoonPrimaryInfantMedium" w:hAnsi="SassoonPrimaryInfantMedium"/>
                <w:sz w:val="24"/>
                <w:szCs w:val="24"/>
              </w:rPr>
              <w:t>..</w:t>
            </w:r>
            <w:proofErr w:type="gramEnd"/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assoonPrimaryInfantMedium" w:hAnsi="SassoonPrimaryInfantMedium"/>
                <w:sz w:val="24"/>
                <w:szCs w:val="24"/>
              </w:rPr>
              <w:t>anymore</w:t>
            </w:r>
            <w:proofErr w:type="gramEnd"/>
            <w:r>
              <w:rPr>
                <w:rFonts w:ascii="SassoonPrimaryInfantMedium" w:hAnsi="SassoonPrimaryInfantMedium"/>
                <w:sz w:val="24"/>
                <w:szCs w:val="24"/>
              </w:rPr>
              <w:t xml:space="preserve"> volunteers?</w:t>
            </w:r>
          </w:p>
        </w:tc>
      </w:tr>
      <w:tr w:rsidR="00AD19A3" w:rsidRPr="00246389" w:rsidTr="00047FF9">
        <w:trPr>
          <w:trHeight w:val="1109"/>
        </w:trPr>
        <w:tc>
          <w:tcPr>
            <w:tcW w:w="2411" w:type="dxa"/>
          </w:tcPr>
          <w:p w:rsidR="00AD19A3" w:rsidRPr="0076376F" w:rsidRDefault="00AD19A3" w:rsidP="00EF0AF5">
            <w:pPr>
              <w:rPr>
                <w:rFonts w:ascii="SassoonPrimaryInfantMedium" w:hAnsi="SassoonPrimaryInfantMedium"/>
                <w:sz w:val="24"/>
                <w:szCs w:val="24"/>
              </w:rPr>
            </w:pPr>
            <w:proofErr w:type="spellStart"/>
            <w:r w:rsidRPr="0076376F">
              <w:rPr>
                <w:rFonts w:ascii="SassoonPrimaryInfantMedium" w:hAnsi="SassoonPrimaryInfantMedium"/>
                <w:sz w:val="24"/>
                <w:szCs w:val="24"/>
              </w:rPr>
              <w:t>Seren</w:t>
            </w:r>
            <w:proofErr w:type="spellEnd"/>
            <w:r w:rsidRPr="0076376F">
              <w:rPr>
                <w:rFonts w:ascii="SassoonPrimaryInfantMedium" w:hAnsi="SassoonPrimaryInfantMedium"/>
                <w:sz w:val="24"/>
                <w:szCs w:val="24"/>
              </w:rPr>
              <w:t xml:space="preserve"> Yr Wythnos</w:t>
            </w:r>
          </w:p>
        </w:tc>
        <w:tc>
          <w:tcPr>
            <w:tcW w:w="8647" w:type="dxa"/>
          </w:tcPr>
          <w:p w:rsidR="00AD19A3" w:rsidRPr="0076376F" w:rsidRDefault="00210028" w:rsidP="00785045">
            <w:pPr>
              <w:jc w:val="both"/>
              <w:rPr>
                <w:rFonts w:ascii="SassoonPrimaryInfantMedium" w:hAnsi="SassoonPrimaryInfantMedium"/>
                <w:sz w:val="24"/>
                <w:szCs w:val="24"/>
              </w:rPr>
            </w:pPr>
            <w:r>
              <w:rPr>
                <w:rFonts w:ascii="SassoonPrimaryInfantMedium" w:hAnsi="SassoonPrimaryInfantMedium"/>
                <w:sz w:val="24"/>
                <w:szCs w:val="24"/>
              </w:rPr>
              <w:t xml:space="preserve">No ‘Star’ assembly this week unfortunately </w:t>
            </w:r>
          </w:p>
        </w:tc>
      </w:tr>
      <w:tr w:rsidR="00047FF9" w:rsidRPr="00246389" w:rsidTr="003C4882">
        <w:trPr>
          <w:trHeight w:val="713"/>
        </w:trPr>
        <w:tc>
          <w:tcPr>
            <w:tcW w:w="2411" w:type="dxa"/>
          </w:tcPr>
          <w:p w:rsidR="00047FF9" w:rsidRPr="00246389" w:rsidRDefault="00047FF9" w:rsidP="00EF0AF5">
            <w:pPr>
              <w:rPr>
                <w:rFonts w:ascii="SassoonPrimaryInfantMedium" w:hAnsi="SassoonPrimaryInfantMedium"/>
                <w:sz w:val="26"/>
                <w:szCs w:val="26"/>
              </w:rPr>
            </w:pPr>
            <w:r w:rsidRPr="00246389">
              <w:rPr>
                <w:rFonts w:ascii="SassoonPrimaryInfantMedium" w:hAnsi="SassoonPrimaryInfantMedium"/>
                <w:sz w:val="26"/>
                <w:szCs w:val="26"/>
              </w:rPr>
              <w:t>NEEDED</w:t>
            </w:r>
          </w:p>
        </w:tc>
        <w:tc>
          <w:tcPr>
            <w:tcW w:w="8647" w:type="dxa"/>
          </w:tcPr>
          <w:p w:rsidR="00785045" w:rsidRDefault="00785045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SassoonPrimaryInfantMedium" w:hAnsi="SassoonPrimaryInfantMedium"/>
                <w:sz w:val="26"/>
                <w:szCs w:val="26"/>
              </w:rPr>
              <w:t>Tomato sauce bottles (empty)</w:t>
            </w:r>
          </w:p>
          <w:p w:rsidR="00D415ED" w:rsidRPr="00246389" w:rsidRDefault="00D415ED" w:rsidP="00246389">
            <w:pPr>
              <w:jc w:val="both"/>
              <w:rPr>
                <w:rFonts w:ascii="SassoonPrimaryInfantMedium" w:hAnsi="SassoonPrimaryInfantMedium"/>
                <w:sz w:val="26"/>
                <w:szCs w:val="26"/>
              </w:rPr>
            </w:pPr>
          </w:p>
        </w:tc>
      </w:tr>
    </w:tbl>
    <w:p w:rsidR="00904E4B" w:rsidRPr="00246389" w:rsidRDefault="00904E4B" w:rsidP="0080011C">
      <w:pPr>
        <w:pStyle w:val="NoSpacing"/>
        <w:jc w:val="center"/>
        <w:rPr>
          <w:sz w:val="26"/>
          <w:szCs w:val="26"/>
        </w:rPr>
      </w:pPr>
    </w:p>
    <w:sectPr w:rsidR="00904E4B" w:rsidRPr="0024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47FF9"/>
    <w:rsid w:val="00055D27"/>
    <w:rsid w:val="000674B4"/>
    <w:rsid w:val="00116C4E"/>
    <w:rsid w:val="001D77B1"/>
    <w:rsid w:val="001E65F5"/>
    <w:rsid w:val="00202DDA"/>
    <w:rsid w:val="00206049"/>
    <w:rsid w:val="00210028"/>
    <w:rsid w:val="002131FB"/>
    <w:rsid w:val="00246389"/>
    <w:rsid w:val="002649D2"/>
    <w:rsid w:val="003C4882"/>
    <w:rsid w:val="003D3892"/>
    <w:rsid w:val="004C3903"/>
    <w:rsid w:val="004D05F1"/>
    <w:rsid w:val="00532121"/>
    <w:rsid w:val="00546D1D"/>
    <w:rsid w:val="00634998"/>
    <w:rsid w:val="006C58F9"/>
    <w:rsid w:val="007128A6"/>
    <w:rsid w:val="0076376F"/>
    <w:rsid w:val="00785045"/>
    <w:rsid w:val="00786BDE"/>
    <w:rsid w:val="007B7AA1"/>
    <w:rsid w:val="0080011C"/>
    <w:rsid w:val="00825584"/>
    <w:rsid w:val="00864A61"/>
    <w:rsid w:val="00904E4B"/>
    <w:rsid w:val="00974A48"/>
    <w:rsid w:val="00984DD9"/>
    <w:rsid w:val="009B1B90"/>
    <w:rsid w:val="00A62789"/>
    <w:rsid w:val="00AB1427"/>
    <w:rsid w:val="00AD19A3"/>
    <w:rsid w:val="00D415ED"/>
    <w:rsid w:val="00D73E00"/>
    <w:rsid w:val="00DF6139"/>
    <w:rsid w:val="00E93598"/>
    <w:rsid w:val="00EF0AF5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E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mberlainS5@hwbmai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SUZANNE CHAMBERLAIN</cp:lastModifiedBy>
  <cp:revision>3</cp:revision>
  <cp:lastPrinted>2018-09-14T09:52:00Z</cp:lastPrinted>
  <dcterms:created xsi:type="dcterms:W3CDTF">2018-09-28T10:42:00Z</dcterms:created>
  <dcterms:modified xsi:type="dcterms:W3CDTF">2018-09-28T10:42:00Z</dcterms:modified>
</cp:coreProperties>
</file>