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1E" w:rsidRDefault="000029B9">
      <w:r>
        <w:t>Throughout the duration of the summer term, we were to study a range of short films. These short films will hopefully form the inspiration for the short films that you have to make (or produce a screenplay and storyboard for). Studying the short films will help you understand the format and narrative structure of the medium, and how this differs from a feature length film. You will apply this understanding, along with any other cinematic (or other) influences when making your film</w:t>
      </w:r>
      <w:r w:rsidR="000A421E">
        <w:t xml:space="preserve"> to your production,</w:t>
      </w:r>
      <w:r>
        <w:t xml:space="preserve"> </w:t>
      </w:r>
      <w:r w:rsidR="000A421E">
        <w:t>in addition to</w:t>
      </w:r>
      <w:r>
        <w:t xml:space="preserve"> writing a reflective analysis. </w:t>
      </w:r>
    </w:p>
    <w:p w:rsidR="00221D79" w:rsidRDefault="00221D79">
      <w:pPr>
        <w:rPr>
          <w:color w:val="7030A0"/>
        </w:rPr>
      </w:pPr>
    </w:p>
    <w:p w:rsidR="000029B9" w:rsidRPr="000029B9" w:rsidRDefault="000029B9">
      <w:pPr>
        <w:rPr>
          <w:color w:val="7030A0"/>
        </w:rPr>
      </w:pPr>
      <w:r>
        <w:rPr>
          <w:color w:val="7030A0"/>
        </w:rPr>
        <w:t xml:space="preserve">The reflective analysis for AL is different to the one in AS, in that you must discuss and analyse up to 80 </w:t>
      </w:r>
      <w:proofErr w:type="spellStart"/>
      <w:r>
        <w:rPr>
          <w:color w:val="7030A0"/>
        </w:rPr>
        <w:t>minutes</w:t>
      </w:r>
      <w:proofErr w:type="spellEnd"/>
      <w:r>
        <w:rPr>
          <w:color w:val="7030A0"/>
        </w:rPr>
        <w:t xml:space="preserve"> worth of short film</w:t>
      </w:r>
      <w:r w:rsidR="000A421E">
        <w:rPr>
          <w:color w:val="7030A0"/>
        </w:rPr>
        <w:t>s</w:t>
      </w:r>
      <w:r>
        <w:rPr>
          <w:color w:val="7030A0"/>
        </w:rPr>
        <w:t xml:space="preserve">, </w:t>
      </w:r>
      <w:r w:rsidR="000A421E">
        <w:rPr>
          <w:color w:val="7030A0"/>
        </w:rPr>
        <w:t xml:space="preserve">as well as </w:t>
      </w:r>
      <w:r w:rsidR="00B303D8">
        <w:rPr>
          <w:color w:val="7030A0"/>
        </w:rPr>
        <w:t>analysing how you created meaning in your own film.</w:t>
      </w:r>
    </w:p>
    <w:p w:rsidR="000029B9" w:rsidRDefault="000029B9"/>
    <w:p w:rsidR="000029B9" w:rsidRDefault="000029B9">
      <w:r w:rsidRPr="000029B9">
        <w:t>(</w:t>
      </w:r>
      <w:r w:rsidRPr="000029B9">
        <w:rPr>
          <w:i/>
          <w:iCs/>
        </w:rPr>
        <w:t xml:space="preserve">Stutterer </w:t>
      </w:r>
      <w:r w:rsidRPr="000029B9">
        <w:t>requires</w:t>
      </w:r>
      <w:r w:rsidR="000A421E">
        <w:t xml:space="preserve"> </w:t>
      </w:r>
      <w:r w:rsidRPr="000029B9">
        <w:t>a</w:t>
      </w:r>
      <w:r w:rsidR="000A421E">
        <w:t xml:space="preserve"> </w:t>
      </w:r>
      <w:r w:rsidRPr="000029B9">
        <w:t>small</w:t>
      </w:r>
      <w:r w:rsidR="000A421E">
        <w:t xml:space="preserve"> </w:t>
      </w:r>
      <w:r w:rsidRPr="000029B9">
        <w:t>payment</w:t>
      </w:r>
      <w:r w:rsidR="000A421E">
        <w:t xml:space="preserve"> </w:t>
      </w:r>
      <w:r w:rsidRPr="000029B9">
        <w:t>to</w:t>
      </w:r>
      <w:r w:rsidR="000A421E">
        <w:t xml:space="preserve"> </w:t>
      </w:r>
      <w:r w:rsidRPr="000029B9">
        <w:t>‘own’ on</w:t>
      </w:r>
      <w:r w:rsidR="000A421E">
        <w:t xml:space="preserve"> </w:t>
      </w:r>
      <w:r w:rsidRPr="000029B9">
        <w:t>You</w:t>
      </w:r>
      <w:r w:rsidR="000A421E">
        <w:t xml:space="preserve"> </w:t>
      </w:r>
      <w:r w:rsidRPr="000029B9">
        <w:t>Tube)</w:t>
      </w:r>
    </w:p>
    <w:p w:rsidR="000029B9" w:rsidRDefault="000029B9"/>
    <w:p w:rsidR="000029B9" w:rsidRDefault="000029B9">
      <w:pPr>
        <w:rPr>
          <w:b/>
          <w:bCs/>
          <w:sz w:val="76"/>
          <w:szCs w:val="76"/>
        </w:rPr>
      </w:pPr>
      <w:r>
        <w:rPr>
          <w:b/>
          <w:bCs/>
          <w:sz w:val="76"/>
          <w:szCs w:val="76"/>
        </w:rPr>
        <w:t xml:space="preserve">The Short Film </w:t>
      </w:r>
      <w:r w:rsidR="00445E99">
        <w:rPr>
          <w:b/>
          <w:bCs/>
          <w:sz w:val="76"/>
          <w:szCs w:val="76"/>
        </w:rPr>
        <w:t xml:space="preserve">- </w:t>
      </w:r>
    </w:p>
    <w:p w:rsidR="00B303D8" w:rsidRDefault="000029B9">
      <w:pPr>
        <w:rPr>
          <w:sz w:val="48"/>
          <w:szCs w:val="48"/>
        </w:rPr>
      </w:pPr>
      <w:r>
        <w:rPr>
          <w:sz w:val="48"/>
          <w:szCs w:val="48"/>
        </w:rPr>
        <w:t xml:space="preserve">The Prescribed Short Films </w:t>
      </w:r>
    </w:p>
    <w:p w:rsidR="00B303D8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 w:rsidR="00B303D8">
        <w:rPr>
          <w:i/>
          <w:iCs/>
          <w:sz w:val="28"/>
          <w:szCs w:val="28"/>
        </w:rPr>
        <w:t xml:space="preserve"> </w:t>
      </w:r>
      <w:r w:rsidR="00221D79">
        <w:rPr>
          <w:i/>
          <w:iCs/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 xml:space="preserve">The Gunfighter </w:t>
      </w:r>
      <w:r w:rsidR="00B303D8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Kissac</w:t>
      </w:r>
      <w:r w:rsidR="00B303D8">
        <w:rPr>
          <w:sz w:val="32"/>
          <w:szCs w:val="32"/>
        </w:rPr>
        <w:t>k</w:t>
      </w:r>
      <w:proofErr w:type="spellEnd"/>
      <w:r w:rsidR="00B303D8">
        <w:rPr>
          <w:sz w:val="32"/>
          <w:szCs w:val="32"/>
        </w:rPr>
        <w:t>, US, 2014- 09</w:t>
      </w:r>
      <w:r w:rsidR="00221D79">
        <w:rPr>
          <w:sz w:val="32"/>
          <w:szCs w:val="32"/>
        </w:rPr>
        <w:t xml:space="preserve"> minutes)</w:t>
      </w:r>
      <w:r>
        <w:rPr>
          <w:i/>
          <w:iCs/>
          <w:sz w:val="32"/>
          <w:szCs w:val="32"/>
        </w:rPr>
        <w:t xml:space="preserve"> </w:t>
      </w:r>
    </w:p>
    <w:p w:rsidR="00B303D8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 w:rsidR="00B303D8">
        <w:rPr>
          <w:i/>
          <w:iCs/>
          <w:sz w:val="28"/>
          <w:szCs w:val="28"/>
        </w:rPr>
        <w:t xml:space="preserve"> </w:t>
      </w:r>
      <w:r w:rsidR="00221D79">
        <w:rPr>
          <w:i/>
          <w:iCs/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 xml:space="preserve">Pitch Black Heist </w:t>
      </w:r>
      <w:r>
        <w:rPr>
          <w:sz w:val="32"/>
          <w:szCs w:val="32"/>
        </w:rPr>
        <w:t>(</w:t>
      </w:r>
      <w:r w:rsidR="00B303D8">
        <w:rPr>
          <w:sz w:val="32"/>
          <w:szCs w:val="32"/>
        </w:rPr>
        <w:t>Maclean, UK, 2012- 13</w:t>
      </w:r>
      <w:r w:rsidR="00221D79">
        <w:rPr>
          <w:sz w:val="32"/>
          <w:szCs w:val="32"/>
        </w:rPr>
        <w:t xml:space="preserve"> minutes</w:t>
      </w:r>
      <w:r w:rsidR="00B303D8">
        <w:rPr>
          <w:sz w:val="32"/>
          <w:szCs w:val="32"/>
        </w:rPr>
        <w:t>)</w:t>
      </w:r>
    </w:p>
    <w:p w:rsidR="00B303D8" w:rsidRDefault="00B303D8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 </w:t>
      </w:r>
      <w:r w:rsidR="00221D79">
        <w:rPr>
          <w:i/>
          <w:iCs/>
          <w:sz w:val="28"/>
          <w:szCs w:val="28"/>
        </w:rPr>
        <w:t xml:space="preserve"> </w:t>
      </w:r>
      <w:r w:rsidR="000029B9">
        <w:rPr>
          <w:i/>
          <w:iCs/>
          <w:sz w:val="32"/>
          <w:szCs w:val="32"/>
        </w:rPr>
        <w:t xml:space="preserve">Wasp </w:t>
      </w:r>
      <w:r w:rsidR="000029B9">
        <w:rPr>
          <w:sz w:val="32"/>
          <w:szCs w:val="32"/>
        </w:rPr>
        <w:t>(Arnold,</w:t>
      </w:r>
      <w:r w:rsidR="000A421E">
        <w:rPr>
          <w:sz w:val="32"/>
          <w:szCs w:val="32"/>
        </w:rPr>
        <w:t xml:space="preserve"> </w:t>
      </w:r>
      <w:r w:rsidR="000029B9">
        <w:rPr>
          <w:sz w:val="32"/>
          <w:szCs w:val="32"/>
        </w:rPr>
        <w:t>UK,</w:t>
      </w:r>
      <w:r w:rsidR="000A421E">
        <w:rPr>
          <w:sz w:val="32"/>
          <w:szCs w:val="32"/>
        </w:rPr>
        <w:t xml:space="preserve"> </w:t>
      </w:r>
      <w:r w:rsidR="000029B9">
        <w:rPr>
          <w:sz w:val="32"/>
          <w:szCs w:val="32"/>
        </w:rPr>
        <w:t>2003)-24</w:t>
      </w:r>
      <w:r w:rsidR="00221D79">
        <w:rPr>
          <w:sz w:val="32"/>
          <w:szCs w:val="32"/>
        </w:rPr>
        <w:t xml:space="preserve"> minutes)</w:t>
      </w:r>
      <w:r w:rsidR="000029B9">
        <w:rPr>
          <w:sz w:val="32"/>
          <w:szCs w:val="32"/>
        </w:rPr>
        <w:t xml:space="preserve"> </w:t>
      </w:r>
    </w:p>
    <w:p w:rsidR="000A421E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 w:rsidR="00B303D8">
        <w:rPr>
          <w:i/>
          <w:iCs/>
          <w:sz w:val="28"/>
          <w:szCs w:val="28"/>
        </w:rPr>
        <w:t xml:space="preserve">  </w:t>
      </w:r>
      <w:r>
        <w:rPr>
          <w:i/>
          <w:iCs/>
          <w:sz w:val="32"/>
          <w:szCs w:val="32"/>
        </w:rPr>
        <w:t>About a Girl</w:t>
      </w:r>
      <w:r w:rsidR="00B303D8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(Pe</w:t>
      </w:r>
      <w:r w:rsidR="000A421E">
        <w:rPr>
          <w:sz w:val="32"/>
          <w:szCs w:val="32"/>
        </w:rPr>
        <w:t>rc</w:t>
      </w:r>
      <w:r>
        <w:rPr>
          <w:sz w:val="32"/>
          <w:szCs w:val="32"/>
        </w:rPr>
        <w:t>ival,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UK,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2001-09</w:t>
      </w:r>
      <w:r w:rsidR="00221D79">
        <w:rPr>
          <w:sz w:val="32"/>
          <w:szCs w:val="32"/>
        </w:rPr>
        <w:t xml:space="preserve"> minutes)</w:t>
      </w:r>
      <w:r>
        <w:rPr>
          <w:sz w:val="32"/>
          <w:szCs w:val="32"/>
        </w:rPr>
        <w:t xml:space="preserve"> </w:t>
      </w:r>
    </w:p>
    <w:p w:rsidR="00B303D8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 w:rsidR="00221D79">
        <w:rPr>
          <w:i/>
          <w:iCs/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 xml:space="preserve">Stutterer </w:t>
      </w:r>
      <w:r>
        <w:rPr>
          <w:sz w:val="32"/>
          <w:szCs w:val="32"/>
        </w:rPr>
        <w:t>(Cleary,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UK,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2015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-12</w:t>
      </w:r>
      <w:r w:rsidR="00221D79">
        <w:rPr>
          <w:sz w:val="32"/>
          <w:szCs w:val="32"/>
        </w:rPr>
        <w:t xml:space="preserve"> minutes)</w:t>
      </w:r>
      <w:r>
        <w:rPr>
          <w:sz w:val="32"/>
          <w:szCs w:val="32"/>
        </w:rPr>
        <w:t xml:space="preserve"> (pay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watch)</w:t>
      </w:r>
    </w:p>
    <w:p w:rsidR="00B303D8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 w:rsidR="00221D79">
        <w:rPr>
          <w:i/>
          <w:iCs/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 xml:space="preserve">High Maintenance </w:t>
      </w:r>
      <w:r>
        <w:rPr>
          <w:sz w:val="32"/>
          <w:szCs w:val="32"/>
        </w:rPr>
        <w:t>(Van,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Ger</w:t>
      </w:r>
      <w:r w:rsidR="000A421E">
        <w:rPr>
          <w:sz w:val="32"/>
          <w:szCs w:val="32"/>
        </w:rPr>
        <w:t>m</w:t>
      </w:r>
      <w:r>
        <w:rPr>
          <w:sz w:val="32"/>
          <w:szCs w:val="32"/>
        </w:rPr>
        <w:t>any,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2006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-09</w:t>
      </w:r>
      <w:r w:rsidR="00221D79">
        <w:rPr>
          <w:sz w:val="32"/>
          <w:szCs w:val="32"/>
        </w:rPr>
        <w:t xml:space="preserve"> minutes)</w:t>
      </w:r>
      <w:r>
        <w:rPr>
          <w:sz w:val="32"/>
          <w:szCs w:val="32"/>
        </w:rPr>
        <w:t xml:space="preserve"> </w:t>
      </w:r>
    </w:p>
    <w:p w:rsidR="00445E99" w:rsidRDefault="000029B9">
      <w:pPr>
        <w:rPr>
          <w:sz w:val="32"/>
          <w:szCs w:val="32"/>
        </w:rPr>
      </w:pPr>
      <w:r>
        <w:rPr>
          <w:i/>
          <w:iCs/>
          <w:sz w:val="28"/>
          <w:szCs w:val="28"/>
        </w:rPr>
        <w:t xml:space="preserve">• </w:t>
      </w:r>
      <w:r>
        <w:rPr>
          <w:i/>
          <w:iCs/>
          <w:sz w:val="32"/>
          <w:szCs w:val="32"/>
        </w:rPr>
        <w:t xml:space="preserve">Connect </w:t>
      </w:r>
      <w:r>
        <w:rPr>
          <w:sz w:val="32"/>
          <w:szCs w:val="32"/>
        </w:rPr>
        <w:t>(Abrahams,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UK,</w:t>
      </w:r>
      <w:r w:rsidR="000A421E">
        <w:rPr>
          <w:sz w:val="32"/>
          <w:szCs w:val="32"/>
        </w:rPr>
        <w:t xml:space="preserve"> </w:t>
      </w:r>
      <w:r>
        <w:rPr>
          <w:sz w:val="32"/>
          <w:szCs w:val="32"/>
        </w:rPr>
        <w:t>2010)-05</w:t>
      </w:r>
      <w:r w:rsidR="00221D79">
        <w:rPr>
          <w:sz w:val="32"/>
          <w:szCs w:val="32"/>
        </w:rPr>
        <w:t xml:space="preserve"> minutes)</w:t>
      </w:r>
    </w:p>
    <w:p w:rsidR="00E94102" w:rsidRDefault="00445E99">
      <w:pPr>
        <w:rPr>
          <w:sz w:val="32"/>
          <w:szCs w:val="32"/>
        </w:rPr>
      </w:pPr>
      <w:r>
        <w:rPr>
          <w:sz w:val="32"/>
          <w:szCs w:val="32"/>
        </w:rPr>
        <w:t>* When the Day Breaks (</w:t>
      </w:r>
      <w:proofErr w:type="spellStart"/>
      <w:r>
        <w:rPr>
          <w:sz w:val="32"/>
          <w:szCs w:val="32"/>
        </w:rPr>
        <w:t>Forbis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Tilby</w:t>
      </w:r>
      <w:proofErr w:type="spellEnd"/>
      <w:r>
        <w:rPr>
          <w:sz w:val="32"/>
          <w:szCs w:val="32"/>
        </w:rPr>
        <w:t xml:space="preserve">, Canada, 1999- 09 minutes) </w:t>
      </w:r>
    </w:p>
    <w:p w:rsidR="00E94102" w:rsidRDefault="00E94102">
      <w:pPr>
        <w:rPr>
          <w:sz w:val="32"/>
          <w:szCs w:val="32"/>
        </w:rPr>
      </w:pPr>
    </w:p>
    <w:p w:rsidR="00C96026" w:rsidRDefault="00E941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Eduqas</w:t>
      </w:r>
      <w:proofErr w:type="spellEnd"/>
      <w:r>
        <w:rPr>
          <w:sz w:val="32"/>
          <w:szCs w:val="32"/>
        </w:rPr>
        <w:t xml:space="preserve"> Short Film List- Wasp, About a Girl, High Maintenance.</w:t>
      </w:r>
      <w:r w:rsidR="000029B9">
        <w:rPr>
          <w:sz w:val="32"/>
          <w:szCs w:val="32"/>
        </w:rPr>
        <w:t xml:space="preserve"> </w:t>
      </w:r>
    </w:p>
    <w:p w:rsidR="00E94102" w:rsidRDefault="00E94102">
      <w:pPr>
        <w:rPr>
          <w:sz w:val="32"/>
          <w:szCs w:val="32"/>
        </w:rPr>
      </w:pPr>
    </w:p>
    <w:p w:rsidR="00E94102" w:rsidRDefault="00E9410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Pictch</w:t>
      </w:r>
      <w:proofErr w:type="spellEnd"/>
      <w:r>
        <w:rPr>
          <w:sz w:val="32"/>
          <w:szCs w:val="32"/>
        </w:rPr>
        <w:t xml:space="preserve"> Black Heist- to find!</w:t>
      </w:r>
    </w:p>
    <w:p w:rsidR="00445E99" w:rsidRDefault="00445E99">
      <w:pPr>
        <w:rPr>
          <w:sz w:val="32"/>
          <w:szCs w:val="32"/>
        </w:rPr>
      </w:pPr>
    </w:p>
    <w:p w:rsidR="00445E99" w:rsidRDefault="00445E99">
      <w:pPr>
        <w:rPr>
          <w:sz w:val="32"/>
          <w:szCs w:val="32"/>
        </w:rPr>
      </w:pPr>
      <w:r>
        <w:rPr>
          <w:sz w:val="32"/>
          <w:szCs w:val="32"/>
        </w:rPr>
        <w:t xml:space="preserve">Worksheets for use with ‘Connect’ and ‘When the Day Breaks’ can be found </w:t>
      </w:r>
      <w:r w:rsidR="00017204">
        <w:rPr>
          <w:sz w:val="32"/>
          <w:szCs w:val="32"/>
        </w:rPr>
        <w:t xml:space="preserve">if you just search- Film Studies </w:t>
      </w:r>
      <w:proofErr w:type="spellStart"/>
      <w:r w:rsidR="00017204">
        <w:rPr>
          <w:sz w:val="32"/>
          <w:szCs w:val="32"/>
        </w:rPr>
        <w:t>Eduqas</w:t>
      </w:r>
      <w:proofErr w:type="spellEnd"/>
      <w:r w:rsidR="00017204">
        <w:rPr>
          <w:sz w:val="32"/>
          <w:szCs w:val="32"/>
        </w:rPr>
        <w:t xml:space="preserve"> Digital Resources.</w:t>
      </w:r>
    </w:p>
    <w:p w:rsidR="00445E99" w:rsidRDefault="00445E99">
      <w:r>
        <w:rPr>
          <w:sz w:val="32"/>
          <w:szCs w:val="32"/>
        </w:rPr>
        <w:t xml:space="preserve">Go into Film Studies- KS5- Short Films and you will find them. </w:t>
      </w:r>
    </w:p>
    <w:sectPr w:rsidR="00445E99" w:rsidSect="00AE70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B9"/>
    <w:rsid w:val="000029B9"/>
    <w:rsid w:val="00017204"/>
    <w:rsid w:val="000A421E"/>
    <w:rsid w:val="00221D79"/>
    <w:rsid w:val="003036DF"/>
    <w:rsid w:val="00445E99"/>
    <w:rsid w:val="00693045"/>
    <w:rsid w:val="006D43BB"/>
    <w:rsid w:val="00AE7043"/>
    <w:rsid w:val="00B303D8"/>
    <w:rsid w:val="00D7263C"/>
    <w:rsid w:val="00E94102"/>
    <w:rsid w:val="00E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CCDB4"/>
  <w14:defaultImageDpi w14:val="32767"/>
  <w15:chartTrackingRefBased/>
  <w15:docId w15:val="{30F441A2-170B-FD47-8CF3-9C2538E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5E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Batcup</dc:creator>
  <cp:keywords/>
  <dc:description/>
  <cp:lastModifiedBy>Tim Batcup</cp:lastModifiedBy>
  <cp:revision>4</cp:revision>
  <dcterms:created xsi:type="dcterms:W3CDTF">2020-04-20T09:03:00Z</dcterms:created>
  <dcterms:modified xsi:type="dcterms:W3CDTF">2020-04-20T09:55:00Z</dcterms:modified>
</cp:coreProperties>
</file>