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B48" w:rsidRDefault="005D7F25">
      <w:pPr>
        <w:rPr>
          <w:b/>
          <w:sz w:val="32"/>
          <w:u w:val="single"/>
        </w:rPr>
      </w:pPr>
      <w:r w:rsidRPr="005D7F25">
        <w:rPr>
          <w:b/>
          <w:sz w:val="32"/>
          <w:u w:val="single"/>
        </w:rPr>
        <w:t>Lesson 1</w:t>
      </w:r>
    </w:p>
    <w:p w:rsidR="005D7F25" w:rsidRPr="005D7F25" w:rsidRDefault="005D7F25" w:rsidP="005D7F25">
      <w:pPr>
        <w:rPr>
          <w:sz w:val="24"/>
          <w:u w:val="single"/>
        </w:rPr>
      </w:pPr>
      <w:r w:rsidRPr="005D7F25">
        <w:rPr>
          <w:sz w:val="24"/>
          <w:u w:val="single"/>
        </w:rPr>
        <w:t xml:space="preserve">Starter: </w:t>
      </w:r>
    </w:p>
    <w:p w:rsidR="005D7F25" w:rsidRPr="005D7F25" w:rsidRDefault="005D7F25" w:rsidP="005D7F25">
      <w:pPr>
        <w:spacing w:after="0"/>
      </w:pPr>
      <w:r w:rsidRPr="005D7F25">
        <w:t xml:space="preserve">Look at the picture, </w:t>
      </w:r>
    </w:p>
    <w:p w:rsidR="005D7F25" w:rsidRPr="005D7F25" w:rsidRDefault="005D7F25" w:rsidP="005D7F25">
      <w:pPr>
        <w:spacing w:after="0"/>
        <w:rPr>
          <w:sz w:val="24"/>
        </w:rPr>
      </w:pPr>
      <w:r w:rsidRPr="005D7F25">
        <w:rPr>
          <w:sz w:val="24"/>
        </w:rPr>
        <w:t>What do you see?</w:t>
      </w:r>
    </w:p>
    <w:p w:rsidR="005D7F25" w:rsidRPr="005D7F25" w:rsidRDefault="005D7F25" w:rsidP="005D7F25">
      <w:pPr>
        <w:spacing w:after="0"/>
        <w:rPr>
          <w:sz w:val="24"/>
        </w:rPr>
      </w:pPr>
      <w:r w:rsidRPr="005D7F25">
        <w:rPr>
          <w:sz w:val="24"/>
        </w:rPr>
        <w:t>What can you infer from this photograph?</w:t>
      </w:r>
    </w:p>
    <w:p w:rsidR="005D7F25" w:rsidRPr="005D7F25" w:rsidRDefault="005D7F25" w:rsidP="005D7F25">
      <w:pPr>
        <w:spacing w:after="0"/>
        <w:rPr>
          <w:sz w:val="24"/>
        </w:rPr>
      </w:pPr>
      <w:r w:rsidRPr="005D7F25">
        <w:rPr>
          <w:sz w:val="24"/>
        </w:rPr>
        <w:t>What questions can you ask to further your knowledge?</w:t>
      </w:r>
    </w:p>
    <w:p w:rsidR="005D7F25" w:rsidRDefault="005D7F25">
      <w:pPr>
        <w:rPr>
          <w:sz w:val="24"/>
        </w:rPr>
      </w:pPr>
      <w:r w:rsidRPr="005D7F25">
        <w:rPr>
          <w:sz w:val="24"/>
        </w:rPr>
        <w:drawing>
          <wp:inline distT="0" distB="0" distL="0" distR="0" wp14:anchorId="70135727" wp14:editId="4170072A">
            <wp:extent cx="5731510" cy="3152775"/>
            <wp:effectExtent l="0" t="0" r="2540" b="9525"/>
            <wp:docPr id="11" name="Picture 10" descr="Image result for nazi ghettos">
              <a:hlinkClick xmlns:a="http://schemas.openxmlformats.org/drawingml/2006/main" r:id="rId5" tgtFrame="&quot;_blank&quot;"/>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E977C805-7AC7-47E2-9CAD-2C88A81D1928}"/>
                </a:ext>
              </a:extLst>
            </wp:docPr>
            <wp:cNvGraphicFramePr/>
            <a:graphic xmlns:a="http://schemas.openxmlformats.org/drawingml/2006/main">
              <a:graphicData uri="http://schemas.openxmlformats.org/drawingml/2006/picture">
                <pic:pic xmlns:pic="http://schemas.openxmlformats.org/drawingml/2006/picture">
                  <pic:nvPicPr>
                    <pic:cNvPr id="11" name="Picture 10" descr="Image result for nazi ghettos">
                      <a:hlinkClick r:id="rId5" tgtFrame="&quot;_blank&quot;"/>
                      <a:extLst>
                        <a:ext uri="{FF2B5EF4-FFF2-40B4-BE49-F238E27FC236}">
                          <a16:creationId xmlns="" xmlns:p="http://schemas.openxmlformats.org/presentationml/2006/main" xmlns:a16="http://schemas.microsoft.com/office/drawing/2014/main" xmlns:lc="http://schemas.openxmlformats.org/drawingml/2006/lockedCanvas" id="{E977C805-7AC7-47E2-9CAD-2C88A81D1928}"/>
                        </a:ext>
                      </a:extLst>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152775"/>
                    </a:xfrm>
                    <a:prstGeom prst="rect">
                      <a:avLst/>
                    </a:prstGeom>
                    <a:noFill/>
                    <a:ln>
                      <a:noFill/>
                    </a:ln>
                  </pic:spPr>
                </pic:pic>
              </a:graphicData>
            </a:graphic>
          </wp:inline>
        </w:drawing>
      </w:r>
    </w:p>
    <w:p w:rsidR="005D7F25" w:rsidRPr="005D7F25" w:rsidRDefault="005D7F25" w:rsidP="005D7F25">
      <w:pPr>
        <w:rPr>
          <w:sz w:val="24"/>
        </w:rPr>
      </w:pPr>
      <w:r w:rsidRPr="005D7F25">
        <w:rPr>
          <w:b/>
          <w:bCs/>
          <w:sz w:val="24"/>
        </w:rPr>
        <w:t>What is a ghetto?</w:t>
      </w:r>
    </w:p>
    <w:p w:rsidR="005D7F25" w:rsidRPr="005D7F25" w:rsidRDefault="005D7F25" w:rsidP="005D7F25">
      <w:pPr>
        <w:rPr>
          <w:sz w:val="24"/>
        </w:rPr>
      </w:pPr>
      <w:r w:rsidRPr="005D7F25">
        <w:rPr>
          <w:sz w:val="24"/>
        </w:rPr>
        <w:t>A ghetto is a part of a city occupied by a minority group.</w:t>
      </w:r>
    </w:p>
    <w:p w:rsidR="005D7F25" w:rsidRPr="005D7F25" w:rsidRDefault="005D7F25" w:rsidP="005D7F25">
      <w:pPr>
        <w:rPr>
          <w:sz w:val="24"/>
        </w:rPr>
      </w:pPr>
      <w:r w:rsidRPr="005D7F25">
        <w:rPr>
          <w:sz w:val="24"/>
          <w:lang w:val="en-US"/>
        </w:rPr>
        <w:t>In Nazi Germany, ghettos were city districts where Jews were isolated from the non-Jewish population.</w:t>
      </w:r>
    </w:p>
    <w:p w:rsidR="005D7F25" w:rsidRDefault="005D7F25" w:rsidP="005D7F25">
      <w:pPr>
        <w:rPr>
          <w:b/>
          <w:sz w:val="24"/>
        </w:rPr>
      </w:pPr>
      <w:r w:rsidRPr="005D7F25">
        <w:rPr>
          <w:b/>
          <w:sz w:val="24"/>
        </w:rPr>
        <w:t>Life in the Ghettos</w:t>
      </w:r>
    </w:p>
    <w:p w:rsidR="005D7F25" w:rsidRPr="005D7F25" w:rsidRDefault="005D7F25" w:rsidP="005D7F25">
      <w:pPr>
        <w:rPr>
          <w:sz w:val="24"/>
        </w:rPr>
      </w:pPr>
      <w:r w:rsidRPr="005D7F25">
        <w:rPr>
          <w:sz w:val="24"/>
        </w:rPr>
        <w:t>Jews were made to live in ghettos, which were small sections of cities or towns. Often they had walls around them and people were not allowed in or out.</w:t>
      </w:r>
    </w:p>
    <w:p w:rsidR="005D7F25" w:rsidRPr="005D7F25" w:rsidRDefault="005D7F25" w:rsidP="005D7F25">
      <w:pPr>
        <w:rPr>
          <w:sz w:val="24"/>
        </w:rPr>
      </w:pPr>
      <w:r w:rsidRPr="005D7F25">
        <w:rPr>
          <w:sz w:val="24"/>
        </w:rPr>
        <w:t xml:space="preserve">The Nazis were not sure what would happen to the Jews in these ghettos. </w:t>
      </w:r>
    </w:p>
    <w:p w:rsidR="005D7F25" w:rsidRPr="005D7F25" w:rsidRDefault="005D7F25" w:rsidP="005D7F25">
      <w:pPr>
        <w:rPr>
          <w:sz w:val="24"/>
        </w:rPr>
      </w:pPr>
      <w:r w:rsidRPr="005D7F25">
        <w:rPr>
          <w:sz w:val="24"/>
        </w:rPr>
        <w:t>Some wanted them to starve to death, others just wanted to keep them all in the same place.</w:t>
      </w:r>
    </w:p>
    <w:p w:rsidR="005D7F25" w:rsidRPr="005D7F25" w:rsidRDefault="005D7F25" w:rsidP="005D7F25">
      <w:pPr>
        <w:rPr>
          <w:sz w:val="24"/>
        </w:rPr>
      </w:pPr>
      <w:r w:rsidRPr="005D7F25">
        <w:rPr>
          <w:sz w:val="24"/>
        </w:rPr>
        <w:t>In Warsaw, 400,000 Jews were ordered to live in the Jewish district. The Ghetto made up less than 3 per cent of the city’s area but now had 1/3</w:t>
      </w:r>
      <w:r w:rsidRPr="005D7F25">
        <w:rPr>
          <w:sz w:val="24"/>
          <w:vertAlign w:val="superscript"/>
        </w:rPr>
        <w:t>rd</w:t>
      </w:r>
      <w:r w:rsidRPr="005D7F25">
        <w:rPr>
          <w:sz w:val="24"/>
        </w:rPr>
        <w:t xml:space="preserve"> of its population. </w:t>
      </w:r>
    </w:p>
    <w:p w:rsidR="005D7F25" w:rsidRPr="005D7F25" w:rsidRDefault="005D7F25" w:rsidP="005D7F25">
      <w:pPr>
        <w:rPr>
          <w:sz w:val="24"/>
        </w:rPr>
      </w:pPr>
      <w:r w:rsidRPr="005D7F25">
        <w:rPr>
          <w:sz w:val="24"/>
        </w:rPr>
        <w:t xml:space="preserve">Only 1% of the houses in the Warsaw ghetto had running water. </w:t>
      </w:r>
    </w:p>
    <w:p w:rsidR="005D7F25" w:rsidRPr="005D7F25" w:rsidRDefault="005D7F25" w:rsidP="005D7F25">
      <w:pPr>
        <w:rPr>
          <w:sz w:val="24"/>
        </w:rPr>
      </w:pPr>
      <w:r w:rsidRPr="005D7F25">
        <w:rPr>
          <w:sz w:val="24"/>
        </w:rPr>
        <w:t>They were only rationed 300 calories a day (we need 2,000 to live).</w:t>
      </w:r>
    </w:p>
    <w:p w:rsidR="005D7F25" w:rsidRDefault="005D7F25" w:rsidP="005D7F25">
      <w:pPr>
        <w:rPr>
          <w:b/>
          <w:sz w:val="24"/>
        </w:rPr>
      </w:pPr>
    </w:p>
    <w:p w:rsidR="005D7F25" w:rsidRDefault="005D7F25" w:rsidP="005D7F25">
      <w:pPr>
        <w:rPr>
          <w:sz w:val="24"/>
          <w:lang w:val="cy-GB"/>
        </w:rPr>
      </w:pPr>
      <w:r w:rsidRPr="005D7F25">
        <w:rPr>
          <w:b/>
          <w:sz w:val="24"/>
          <w:u w:val="single"/>
        </w:rPr>
        <w:lastRenderedPageBreak/>
        <w:t>Task 1:</w:t>
      </w:r>
      <w:r>
        <w:rPr>
          <w:b/>
          <w:sz w:val="24"/>
        </w:rPr>
        <w:t xml:space="preserve"> </w:t>
      </w:r>
      <w:r w:rsidRPr="005D7F25">
        <w:rPr>
          <w:sz w:val="24"/>
          <w:lang w:val="cy-GB"/>
        </w:rPr>
        <w:t>What information are these sources giving us about the ghettos?</w:t>
      </w:r>
    </w:p>
    <w:p w:rsidR="005D7F25" w:rsidRPr="005D7F25" w:rsidRDefault="005D7F25" w:rsidP="005D7F25">
      <w:pPr>
        <w:rPr>
          <w:b/>
          <w:sz w:val="24"/>
        </w:rPr>
      </w:pPr>
      <w:r w:rsidRPr="005D7F25">
        <w:rPr>
          <w:b/>
          <w:sz w:val="24"/>
        </w:rPr>
        <w:drawing>
          <wp:inline distT="0" distB="0" distL="0" distR="0" wp14:anchorId="2FD1150C" wp14:editId="516B4282">
            <wp:extent cx="2948544" cy="2114550"/>
            <wp:effectExtent l="0" t="0" r="4445" b="0"/>
            <wp:docPr id="1026" name="il_fi">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52354E21-205D-40CD-B9FB-59C8ADA1B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l_fi">
                      <a:extLst>
                        <a:ext uri="{FF2B5EF4-FFF2-40B4-BE49-F238E27FC236}">
                          <a16:creationId xmlns="" xmlns:p="http://schemas.openxmlformats.org/presentationml/2006/main" xmlns:a16="http://schemas.microsoft.com/office/drawing/2014/main" xmlns:lc="http://schemas.openxmlformats.org/drawingml/2006/lockedCanvas" id="{52354E21-205D-40CD-B9FB-59C8ADA1B737}"/>
                        </a:ext>
                      </a:extLst>
                    </pic:cNvPr>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954605" cy="2118897"/>
                    </a:xfrm>
                    <a:prstGeom prst="rect">
                      <a:avLst/>
                    </a:prstGeom>
                    <a:noFill/>
                    <a:ln>
                      <a:noFill/>
                    </a:ln>
                    <a:extLst/>
                  </pic:spPr>
                </pic:pic>
              </a:graphicData>
            </a:graphic>
          </wp:inline>
        </w:drawing>
      </w:r>
      <w:r>
        <w:rPr>
          <w:b/>
          <w:noProof/>
          <w:sz w:val="24"/>
          <w:lang w:eastAsia="en-GB"/>
        </w:rPr>
        <w:drawing>
          <wp:inline distT="0" distB="0" distL="0" distR="0" wp14:anchorId="6E3F1F06">
            <wp:extent cx="2647950" cy="2116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4620" cy="2121786"/>
                    </a:xfrm>
                    <a:prstGeom prst="rect">
                      <a:avLst/>
                    </a:prstGeom>
                    <a:noFill/>
                  </pic:spPr>
                </pic:pic>
              </a:graphicData>
            </a:graphic>
          </wp:inline>
        </w:drawing>
      </w:r>
    </w:p>
    <w:p w:rsidR="005D7F25" w:rsidRPr="005D7F25" w:rsidRDefault="005D7F25" w:rsidP="005D7F25">
      <w:pPr>
        <w:spacing w:after="0"/>
        <w:rPr>
          <w:sz w:val="24"/>
        </w:rPr>
      </w:pPr>
      <w:r w:rsidRPr="005D7F25">
        <w:rPr>
          <w:sz w:val="24"/>
          <w:lang w:val="cy-GB"/>
        </w:rPr>
        <w:t>What information are these sources giving us about the ghettos?</w:t>
      </w:r>
    </w:p>
    <w:p w:rsidR="005D7F25" w:rsidRDefault="005D7F25" w:rsidP="005D7F25">
      <w:pPr>
        <w:spacing w:after="0"/>
        <w:rPr>
          <w:sz w:val="24"/>
          <w:lang w:val="cy-GB"/>
        </w:rPr>
      </w:pPr>
      <w:r>
        <w:rPr>
          <w:noProof/>
          <w:sz w:val="24"/>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197485</wp:posOffset>
            </wp:positionV>
            <wp:extent cx="2667000" cy="1866900"/>
            <wp:effectExtent l="0" t="0" r="0" b="0"/>
            <wp:wrapTight wrapText="bothSides">
              <wp:wrapPolygon edited="0">
                <wp:start x="0" y="0"/>
                <wp:lineTo x="0" y="21380"/>
                <wp:lineTo x="21446" y="21380"/>
                <wp:lineTo x="214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1866900"/>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lang w:eastAsia="en-GB"/>
        </w:rPr>
        <w:drawing>
          <wp:anchor distT="0" distB="0" distL="114300" distR="114300" simplePos="0" relativeHeight="251659264" behindDoc="1" locked="0" layoutInCell="1" allowOverlap="1">
            <wp:simplePos x="0" y="0"/>
            <wp:positionH relativeFrom="column">
              <wp:posOffset>2676525</wp:posOffset>
            </wp:positionH>
            <wp:positionV relativeFrom="paragraph">
              <wp:posOffset>207010</wp:posOffset>
            </wp:positionV>
            <wp:extent cx="3028950" cy="1875790"/>
            <wp:effectExtent l="0" t="0" r="0" b="0"/>
            <wp:wrapTight wrapText="bothSides">
              <wp:wrapPolygon edited="0">
                <wp:start x="0" y="0"/>
                <wp:lineTo x="0" y="21278"/>
                <wp:lineTo x="21464" y="21278"/>
                <wp:lineTo x="214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950" cy="1875790"/>
                    </a:xfrm>
                    <a:prstGeom prst="rect">
                      <a:avLst/>
                    </a:prstGeom>
                    <a:noFill/>
                  </pic:spPr>
                </pic:pic>
              </a:graphicData>
            </a:graphic>
            <wp14:sizeRelH relativeFrom="page">
              <wp14:pctWidth>0</wp14:pctWidth>
            </wp14:sizeRelH>
            <wp14:sizeRelV relativeFrom="page">
              <wp14:pctHeight>0</wp14:pctHeight>
            </wp14:sizeRelV>
          </wp:anchor>
        </w:drawing>
      </w:r>
      <w:r w:rsidRPr="005D7F25">
        <w:rPr>
          <w:sz w:val="24"/>
          <w:lang w:val="cy-GB"/>
        </w:rPr>
        <w:t>What do you think is happening in this picture?</w:t>
      </w:r>
    </w:p>
    <w:p w:rsidR="005D7F25" w:rsidRDefault="005D7F25" w:rsidP="005D7F25">
      <w:pPr>
        <w:rPr>
          <w:sz w:val="24"/>
          <w:u w:val="single"/>
        </w:rPr>
      </w:pPr>
      <w:r w:rsidRPr="005D7F25">
        <w:rPr>
          <w:sz w:val="24"/>
          <w:u w:val="single"/>
        </w:rPr>
        <mc:AlternateContent>
          <mc:Choice Requires="wps">
            <w:drawing>
              <wp:anchor distT="0" distB="0" distL="114300" distR="114300" simplePos="0" relativeHeight="251661312" behindDoc="1" locked="0" layoutInCell="1" allowOverlap="1" wp14:anchorId="09FA87BB" wp14:editId="5302FB6A">
                <wp:simplePos x="0" y="0"/>
                <wp:positionH relativeFrom="column">
                  <wp:posOffset>-200025</wp:posOffset>
                </wp:positionH>
                <wp:positionV relativeFrom="paragraph">
                  <wp:posOffset>2139950</wp:posOffset>
                </wp:positionV>
                <wp:extent cx="6457950" cy="1876425"/>
                <wp:effectExtent l="0" t="0" r="0" b="9525"/>
                <wp:wrapTight wrapText="bothSides">
                  <wp:wrapPolygon edited="0">
                    <wp:start x="0" y="0"/>
                    <wp:lineTo x="0" y="21490"/>
                    <wp:lineTo x="21536" y="21490"/>
                    <wp:lineTo x="21536" y="0"/>
                    <wp:lineTo x="0" y="0"/>
                  </wp:wrapPolygon>
                </wp:wrapTight>
                <wp:docPr id="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57950" cy="1876425"/>
                        </a:xfrm>
                        <a:prstGeom prst="rect">
                          <a:avLst/>
                        </a:prstGeom>
                        <a:solidFill>
                          <a:schemeClr val="bg1"/>
                        </a:solidFill>
                      </wps:spPr>
                      <wps:txbx>
                        <w:txbxContent>
                          <w:p w:rsidR="005D7F25" w:rsidRPr="009B5A19" w:rsidRDefault="005D7F25" w:rsidP="005D7F25">
                            <w:pPr>
                              <w:pStyle w:val="NormalWeb"/>
                              <w:spacing w:before="0" w:beforeAutospacing="0" w:after="0" w:afterAutospacing="0" w:line="408" w:lineRule="auto"/>
                              <w:rPr>
                                <w:rFonts w:asciiTheme="minorHAnsi" w:hAnsiTheme="minorHAnsi"/>
                                <w:sz w:val="22"/>
                                <w:szCs w:val="28"/>
                              </w:rPr>
                            </w:pPr>
                            <w:r w:rsidRPr="009B5A19">
                              <w:rPr>
                                <w:rFonts w:asciiTheme="minorHAnsi" w:hAnsiTheme="minorHAnsi" w:cs="Arial"/>
                                <w:color w:val="000000" w:themeColor="text1"/>
                                <w:kern w:val="24"/>
                                <w:sz w:val="22"/>
                                <w:szCs w:val="28"/>
                                <w:lang w:val="en-US"/>
                              </w:rPr>
                              <w:t xml:space="preserve">“In an area of 28 sq. m. are 38 people. There are 14 bunks on which 34 people sleep. That means three people on some of these very narrow bunks (the two of us and </w:t>
                            </w:r>
                            <w:proofErr w:type="spellStart"/>
                            <w:r w:rsidRPr="009B5A19">
                              <w:rPr>
                                <w:rFonts w:asciiTheme="minorHAnsi" w:hAnsiTheme="minorHAnsi" w:cs="Arial"/>
                                <w:color w:val="000000" w:themeColor="text1"/>
                                <w:kern w:val="24"/>
                                <w:sz w:val="22"/>
                                <w:szCs w:val="28"/>
                                <w:lang w:val="en-US"/>
                              </w:rPr>
                              <w:t>Yorek</w:t>
                            </w:r>
                            <w:proofErr w:type="spellEnd"/>
                            <w:r w:rsidRPr="009B5A19">
                              <w:rPr>
                                <w:rFonts w:asciiTheme="minorHAnsi" w:hAnsiTheme="minorHAnsi" w:cs="Arial"/>
                                <w:color w:val="000000" w:themeColor="text1"/>
                                <w:kern w:val="24"/>
                                <w:sz w:val="22"/>
                                <w:szCs w:val="28"/>
                                <w:lang w:val="en-US"/>
                              </w:rPr>
                              <w:t>, our son, who sleeps at our feet). The remaining four people sleep on cots and stretchers placed between the beds…The food is scarce and the overcrowding is hard to describe. In addition, there are lice and bedbugs …only the first days are terrible, but afterwards everyone gets used to the conditions and there is even humor here.”</w:t>
                            </w:r>
                          </w:p>
                          <w:p w:rsidR="005D7F25" w:rsidRPr="009B5A19" w:rsidRDefault="005D7F25" w:rsidP="005D7F25">
                            <w:pPr>
                              <w:pStyle w:val="NormalWeb"/>
                              <w:spacing w:before="0" w:beforeAutospacing="0" w:after="0" w:afterAutospacing="0" w:line="408" w:lineRule="auto"/>
                              <w:rPr>
                                <w:rFonts w:asciiTheme="minorHAnsi" w:hAnsiTheme="minorHAnsi"/>
                                <w:b/>
                                <w:sz w:val="22"/>
                                <w:szCs w:val="28"/>
                              </w:rPr>
                            </w:pPr>
                            <w:r w:rsidRPr="009B5A19">
                              <w:rPr>
                                <w:rFonts w:asciiTheme="minorHAnsi" w:hAnsiTheme="minorHAnsi" w:cs="Arial"/>
                                <w:b/>
                                <w:bCs/>
                                <w:color w:val="000000" w:themeColor="text1"/>
                                <w:kern w:val="24"/>
                                <w:sz w:val="22"/>
                                <w:szCs w:val="28"/>
                                <w:lang w:val="en-US"/>
                              </w:rPr>
                              <w:t xml:space="preserve">From a letter written by Emanuel </w:t>
                            </w:r>
                            <w:proofErr w:type="spellStart"/>
                            <w:r w:rsidRPr="009B5A19">
                              <w:rPr>
                                <w:rFonts w:asciiTheme="minorHAnsi" w:hAnsiTheme="minorHAnsi" w:cs="Arial"/>
                                <w:b/>
                                <w:bCs/>
                                <w:color w:val="000000" w:themeColor="text1"/>
                                <w:kern w:val="24"/>
                                <w:sz w:val="22"/>
                                <w:szCs w:val="28"/>
                                <w:lang w:val="en-US"/>
                              </w:rPr>
                              <w:t>Ringelblum</w:t>
                            </w:r>
                            <w:proofErr w:type="spellEnd"/>
                            <w:r w:rsidRPr="009B5A19">
                              <w:rPr>
                                <w:rFonts w:asciiTheme="minorHAnsi" w:hAnsiTheme="minorHAnsi" w:cs="Arial"/>
                                <w:b/>
                                <w:bCs/>
                                <w:color w:val="000000" w:themeColor="text1"/>
                                <w:kern w:val="24"/>
                                <w:sz w:val="22"/>
                                <w:szCs w:val="28"/>
                                <w:lang w:val="en-US"/>
                              </w:rPr>
                              <w:t>, January 6, 1944.</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9FA87BB" id="Content Placeholder 2" o:spid="_x0000_s1026" style="position:absolute;margin-left:-15.75pt;margin-top:168.5pt;width:508.5pt;height:14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" fillcolor="white [3212]" stroked="f">
                <v:path arrowok="t"/>
                <o:lock v:ext="edit" grouping="t"/>
                <v:textbox>
                  <w:txbxContent>
                    <w:p w:rsidR="005D7F25" w:rsidRPr="009B5A19" w:rsidRDefault="005D7F25" w:rsidP="005D7F25">
                      <w:pPr>
                        <w:pStyle w:val="NormalWeb"/>
                        <w:spacing w:before="0" w:beforeAutospacing="0" w:after="0" w:afterAutospacing="0" w:line="408" w:lineRule="auto"/>
                        <w:rPr>
                          <w:rFonts w:asciiTheme="minorHAnsi" w:hAnsiTheme="minorHAnsi"/>
                          <w:sz w:val="22"/>
                          <w:szCs w:val="28"/>
                        </w:rPr>
                      </w:pPr>
                      <w:r w:rsidRPr="009B5A19">
                        <w:rPr>
                          <w:rFonts w:asciiTheme="minorHAnsi" w:hAnsiTheme="minorHAnsi" w:cs="Arial"/>
                          <w:color w:val="000000" w:themeColor="text1"/>
                          <w:kern w:val="24"/>
                          <w:sz w:val="22"/>
                          <w:szCs w:val="28"/>
                          <w:lang w:val="en-US"/>
                        </w:rPr>
                        <w:t xml:space="preserve">“In an area of 28 sq. m. are 38 people. There are 14 bunks on which 34 people sleep. That means three people on some of these very narrow bunks (the two of us and </w:t>
                      </w:r>
                      <w:proofErr w:type="spellStart"/>
                      <w:r w:rsidRPr="009B5A19">
                        <w:rPr>
                          <w:rFonts w:asciiTheme="minorHAnsi" w:hAnsiTheme="minorHAnsi" w:cs="Arial"/>
                          <w:color w:val="000000" w:themeColor="text1"/>
                          <w:kern w:val="24"/>
                          <w:sz w:val="22"/>
                          <w:szCs w:val="28"/>
                          <w:lang w:val="en-US"/>
                        </w:rPr>
                        <w:t>Yorek</w:t>
                      </w:r>
                      <w:proofErr w:type="spellEnd"/>
                      <w:r w:rsidRPr="009B5A19">
                        <w:rPr>
                          <w:rFonts w:asciiTheme="minorHAnsi" w:hAnsiTheme="minorHAnsi" w:cs="Arial"/>
                          <w:color w:val="000000" w:themeColor="text1"/>
                          <w:kern w:val="24"/>
                          <w:sz w:val="22"/>
                          <w:szCs w:val="28"/>
                          <w:lang w:val="en-US"/>
                        </w:rPr>
                        <w:t>, our son, who sleeps at our feet). The remaining four people sleep on cots and stretchers placed between the beds…The food is scarce and the overcrowding is hard to describe. In addition, there are lice and bedbugs …only the first days are terrible, but afterwards everyone gets used to the conditions and there is even humor here.”</w:t>
                      </w:r>
                    </w:p>
                    <w:p w:rsidR="005D7F25" w:rsidRPr="009B5A19" w:rsidRDefault="005D7F25" w:rsidP="005D7F25">
                      <w:pPr>
                        <w:pStyle w:val="NormalWeb"/>
                        <w:spacing w:before="0" w:beforeAutospacing="0" w:after="0" w:afterAutospacing="0" w:line="408" w:lineRule="auto"/>
                        <w:rPr>
                          <w:rFonts w:asciiTheme="minorHAnsi" w:hAnsiTheme="minorHAnsi"/>
                          <w:b/>
                          <w:sz w:val="22"/>
                          <w:szCs w:val="28"/>
                        </w:rPr>
                      </w:pPr>
                      <w:r w:rsidRPr="009B5A19">
                        <w:rPr>
                          <w:rFonts w:asciiTheme="minorHAnsi" w:hAnsiTheme="minorHAnsi" w:cs="Arial"/>
                          <w:b/>
                          <w:bCs/>
                          <w:color w:val="000000" w:themeColor="text1"/>
                          <w:kern w:val="24"/>
                          <w:sz w:val="22"/>
                          <w:szCs w:val="28"/>
                          <w:lang w:val="en-US"/>
                        </w:rPr>
                        <w:t xml:space="preserve">From a letter written by Emanuel </w:t>
                      </w:r>
                      <w:proofErr w:type="spellStart"/>
                      <w:r w:rsidRPr="009B5A19">
                        <w:rPr>
                          <w:rFonts w:asciiTheme="minorHAnsi" w:hAnsiTheme="minorHAnsi" w:cs="Arial"/>
                          <w:b/>
                          <w:bCs/>
                          <w:color w:val="000000" w:themeColor="text1"/>
                          <w:kern w:val="24"/>
                          <w:sz w:val="22"/>
                          <w:szCs w:val="28"/>
                          <w:lang w:val="en-US"/>
                        </w:rPr>
                        <w:t>Ringelblum</w:t>
                      </w:r>
                      <w:proofErr w:type="spellEnd"/>
                      <w:r w:rsidRPr="009B5A19">
                        <w:rPr>
                          <w:rFonts w:asciiTheme="minorHAnsi" w:hAnsiTheme="minorHAnsi" w:cs="Arial"/>
                          <w:b/>
                          <w:bCs/>
                          <w:color w:val="000000" w:themeColor="text1"/>
                          <w:kern w:val="24"/>
                          <w:sz w:val="22"/>
                          <w:szCs w:val="28"/>
                          <w:lang w:val="en-US"/>
                        </w:rPr>
                        <w:t>, January 6, 1944.</w:t>
                      </w:r>
                    </w:p>
                  </w:txbxContent>
                </v:textbox>
                <w10:wrap type="tight"/>
              </v:rect>
            </w:pict>
          </mc:Fallback>
        </mc:AlternateContent>
      </w:r>
      <w:r w:rsidRPr="005D7F25">
        <w:rPr>
          <w:sz w:val="24"/>
          <w:u w:val="single"/>
        </w:rPr>
        <w:t xml:space="preserve">Task 2: </w:t>
      </w:r>
    </w:p>
    <w:p w:rsidR="00000000" w:rsidRPr="005D7F25" w:rsidRDefault="00706EA5" w:rsidP="005D7F25">
      <w:pPr>
        <w:numPr>
          <w:ilvl w:val="0"/>
          <w:numId w:val="1"/>
        </w:numPr>
        <w:rPr>
          <w:sz w:val="24"/>
        </w:rPr>
      </w:pPr>
      <w:r w:rsidRPr="005D7F25">
        <w:rPr>
          <w:sz w:val="24"/>
        </w:rPr>
        <w:t>What does this letter say life in a ghetto is like?</w:t>
      </w:r>
    </w:p>
    <w:p w:rsidR="00000000" w:rsidRDefault="00706EA5" w:rsidP="005D7F25">
      <w:pPr>
        <w:numPr>
          <w:ilvl w:val="0"/>
          <w:numId w:val="1"/>
        </w:numPr>
        <w:rPr>
          <w:sz w:val="24"/>
        </w:rPr>
      </w:pPr>
      <w:r w:rsidRPr="005D7F25">
        <w:rPr>
          <w:sz w:val="24"/>
        </w:rPr>
        <w:t xml:space="preserve">Do </w:t>
      </w:r>
      <w:r w:rsidRPr="005D7F25">
        <w:rPr>
          <w:sz w:val="24"/>
        </w:rPr>
        <w:t>you</w:t>
      </w:r>
      <w:r w:rsidRPr="005D7F25">
        <w:rPr>
          <w:sz w:val="24"/>
        </w:rPr>
        <w:t xml:space="preserve"> think this is an</w:t>
      </w:r>
      <w:r w:rsidRPr="005D7F25">
        <w:rPr>
          <w:sz w:val="24"/>
        </w:rPr>
        <w:t xml:space="preserve"> example of Nazi persecution against the Jews? Explain your answer.</w:t>
      </w:r>
    </w:p>
    <w:p w:rsidR="009B5A19" w:rsidRPr="009B5A19" w:rsidRDefault="009B5A19" w:rsidP="009B5A19">
      <w:pPr>
        <w:rPr>
          <w:sz w:val="24"/>
          <w:u w:val="single"/>
        </w:rPr>
      </w:pPr>
      <w:r w:rsidRPr="009B5A19">
        <w:rPr>
          <w:sz w:val="24"/>
          <w:u w:val="single"/>
        </w:rPr>
        <w:t>Remember to:</w:t>
      </w:r>
    </w:p>
    <w:p w:rsidR="009B5A19" w:rsidRPr="009B5A19" w:rsidRDefault="009B5A19" w:rsidP="009B5A19">
      <w:pPr>
        <w:pStyle w:val="ListParagraph"/>
        <w:numPr>
          <w:ilvl w:val="0"/>
          <w:numId w:val="2"/>
        </w:numPr>
        <w:rPr>
          <w:sz w:val="24"/>
        </w:rPr>
      </w:pPr>
      <w:r w:rsidRPr="009B5A19">
        <w:rPr>
          <w:b/>
          <w:bCs/>
          <w:sz w:val="24"/>
        </w:rPr>
        <w:t>Point</w:t>
      </w:r>
    </w:p>
    <w:p w:rsidR="009B5A19" w:rsidRPr="009B5A19" w:rsidRDefault="009B5A19" w:rsidP="0072156F">
      <w:pPr>
        <w:pStyle w:val="ListParagraph"/>
        <w:numPr>
          <w:ilvl w:val="0"/>
          <w:numId w:val="2"/>
        </w:numPr>
        <w:rPr>
          <w:sz w:val="24"/>
        </w:rPr>
      </w:pPr>
      <w:r w:rsidRPr="009B5A19">
        <w:rPr>
          <w:b/>
          <w:bCs/>
          <w:sz w:val="24"/>
        </w:rPr>
        <w:t xml:space="preserve"> Evidence </w:t>
      </w:r>
    </w:p>
    <w:p w:rsidR="009B5A19" w:rsidRPr="009B5A19" w:rsidRDefault="009B5A19" w:rsidP="0072156F">
      <w:pPr>
        <w:pStyle w:val="ListParagraph"/>
        <w:numPr>
          <w:ilvl w:val="0"/>
          <w:numId w:val="2"/>
        </w:numPr>
        <w:rPr>
          <w:sz w:val="24"/>
        </w:rPr>
      </w:pPr>
      <w:r w:rsidRPr="009B5A19">
        <w:rPr>
          <w:b/>
          <w:bCs/>
          <w:sz w:val="24"/>
        </w:rPr>
        <w:t>Explain</w:t>
      </w:r>
    </w:p>
    <w:p w:rsidR="009B5A19" w:rsidRDefault="00706EA5" w:rsidP="009B5A19">
      <w:pPr>
        <w:ind w:left="360"/>
        <w:rPr>
          <w:sz w:val="24"/>
          <w:u w:val="single"/>
          <w:lang w:val="en-US"/>
        </w:rPr>
      </w:pPr>
      <w:r>
        <w:rPr>
          <w:sz w:val="24"/>
          <w:u w:val="single"/>
          <w:lang w:val="en-US"/>
        </w:rPr>
        <w:lastRenderedPageBreak/>
        <w:t xml:space="preserve">Task 3: </w:t>
      </w:r>
      <w:r w:rsidRPr="00706EA5">
        <w:rPr>
          <w:sz w:val="24"/>
          <w:u w:val="single"/>
          <w:lang w:val="en-US"/>
        </w:rPr>
        <w:t>Your letter from the Ghetto</w:t>
      </w:r>
    </w:p>
    <w:p w:rsidR="00000000" w:rsidRPr="00706EA5" w:rsidRDefault="00706EA5" w:rsidP="00706EA5">
      <w:pPr>
        <w:ind w:left="360"/>
        <w:rPr>
          <w:sz w:val="24"/>
        </w:rPr>
      </w:pPr>
      <w:r w:rsidRPr="00706EA5">
        <w:rPr>
          <w:sz w:val="24"/>
          <w:lang w:val="en-US"/>
        </w:rPr>
        <w:t>Imagine you are a Jew living in the Warsaw ghetto.</w:t>
      </w:r>
      <w:r>
        <w:rPr>
          <w:sz w:val="24"/>
        </w:rPr>
        <w:t xml:space="preserve"> </w:t>
      </w:r>
      <w:r w:rsidRPr="00706EA5">
        <w:rPr>
          <w:sz w:val="24"/>
          <w:lang w:val="en-US"/>
        </w:rPr>
        <w:t>Write a letter to a friend or loved one explaining what life is like where you live.</w:t>
      </w:r>
    </w:p>
    <w:p w:rsidR="00000000" w:rsidRPr="00706EA5" w:rsidRDefault="00706EA5" w:rsidP="00706EA5">
      <w:pPr>
        <w:ind w:left="360"/>
        <w:rPr>
          <w:sz w:val="24"/>
          <w:u w:val="single"/>
        </w:rPr>
      </w:pPr>
      <w:r w:rsidRPr="00706EA5">
        <w:rPr>
          <w:sz w:val="24"/>
          <w:u w:val="single"/>
          <w:lang w:val="en-US"/>
        </w:rPr>
        <w:t>Your</w:t>
      </w:r>
      <w:r w:rsidRPr="00706EA5">
        <w:rPr>
          <w:sz w:val="24"/>
          <w:u w:val="single"/>
          <w:lang w:val="en-US"/>
        </w:rPr>
        <w:t xml:space="preserve"> letter must include:</w:t>
      </w:r>
    </w:p>
    <w:p w:rsidR="00000000" w:rsidRPr="00706EA5" w:rsidRDefault="00706EA5" w:rsidP="00706EA5">
      <w:pPr>
        <w:pStyle w:val="ListParagraph"/>
        <w:numPr>
          <w:ilvl w:val="0"/>
          <w:numId w:val="4"/>
        </w:numPr>
        <w:rPr>
          <w:sz w:val="24"/>
        </w:rPr>
      </w:pPr>
      <w:r w:rsidRPr="00706EA5">
        <w:rPr>
          <w:sz w:val="24"/>
          <w:lang w:val="en-US"/>
        </w:rPr>
        <w:t>What it was like being moved into the ghetto, how did it make you feel?</w:t>
      </w:r>
    </w:p>
    <w:p w:rsidR="00000000" w:rsidRPr="00706EA5" w:rsidRDefault="00706EA5" w:rsidP="00706EA5">
      <w:pPr>
        <w:pStyle w:val="ListParagraph"/>
        <w:numPr>
          <w:ilvl w:val="0"/>
          <w:numId w:val="4"/>
        </w:numPr>
        <w:rPr>
          <w:sz w:val="24"/>
        </w:rPr>
      </w:pPr>
      <w:r w:rsidRPr="00706EA5">
        <w:rPr>
          <w:sz w:val="24"/>
          <w:lang w:val="en-US"/>
        </w:rPr>
        <w:t>What is life like in your new home?</w:t>
      </w:r>
    </w:p>
    <w:p w:rsidR="00000000" w:rsidRPr="00706EA5" w:rsidRDefault="00706EA5" w:rsidP="00706EA5">
      <w:pPr>
        <w:pStyle w:val="ListParagraph"/>
        <w:numPr>
          <w:ilvl w:val="0"/>
          <w:numId w:val="4"/>
        </w:numPr>
        <w:rPr>
          <w:sz w:val="24"/>
        </w:rPr>
      </w:pPr>
      <w:r w:rsidRPr="00706EA5">
        <w:rPr>
          <w:sz w:val="24"/>
          <w:lang w:val="en-US"/>
        </w:rPr>
        <w:t>What problems do you face?</w:t>
      </w:r>
    </w:p>
    <w:p w:rsidR="00706EA5" w:rsidRPr="00706EA5" w:rsidRDefault="00706EA5" w:rsidP="00706EA5">
      <w:pPr>
        <w:pStyle w:val="ListParagraph"/>
        <w:numPr>
          <w:ilvl w:val="0"/>
          <w:numId w:val="4"/>
        </w:numPr>
        <w:rPr>
          <w:sz w:val="24"/>
        </w:rPr>
      </w:pPr>
      <w:r w:rsidRPr="00706EA5">
        <w:rPr>
          <w:sz w:val="24"/>
          <w:lang w:val="en-US"/>
        </w:rPr>
        <w:t>How do you feel ab</w:t>
      </w:r>
      <w:r w:rsidRPr="00706EA5">
        <w:rPr>
          <w:sz w:val="24"/>
          <w:lang w:val="en-US"/>
        </w:rPr>
        <w:t>out the future?</w:t>
      </w:r>
    </w:p>
    <w:p w:rsidR="00706EA5" w:rsidRDefault="00706EA5" w:rsidP="00706EA5">
      <w:pPr>
        <w:pStyle w:val="ListParagraph"/>
        <w:rPr>
          <w:sz w:val="24"/>
          <w:lang w:val="en-US"/>
        </w:rPr>
      </w:pPr>
    </w:p>
    <w:p w:rsidR="00706EA5" w:rsidRPr="00706EA5" w:rsidRDefault="00706EA5" w:rsidP="00706EA5">
      <w:pPr>
        <w:rPr>
          <w:sz w:val="24"/>
        </w:rPr>
      </w:pPr>
      <w:r>
        <w:rPr>
          <w:sz w:val="24"/>
        </w:rPr>
        <w:t>Use the attachment to guide you when writing your letter. It is a possible structure.</w:t>
      </w:r>
      <w:bookmarkStart w:id="0" w:name="_GoBack"/>
      <w:bookmarkEnd w:id="0"/>
    </w:p>
    <w:p w:rsidR="00706EA5" w:rsidRPr="00706EA5" w:rsidRDefault="00706EA5" w:rsidP="00706EA5">
      <w:pPr>
        <w:rPr>
          <w:sz w:val="24"/>
        </w:rPr>
      </w:pPr>
      <w:r w:rsidRPr="00706EA5">
        <w:rPr>
          <w:b/>
          <w:bCs/>
          <w:sz w:val="24"/>
          <w:lang w:val="en-US"/>
        </w:rPr>
        <w:t>Challenge</w:t>
      </w:r>
      <w:r w:rsidRPr="00706EA5">
        <w:rPr>
          <w:sz w:val="24"/>
          <w:lang w:val="en-US"/>
        </w:rPr>
        <w:t>: In your letter, question why you think the Nazis have set up ghettos.</w:t>
      </w:r>
    </w:p>
    <w:p w:rsidR="00706EA5" w:rsidRPr="00706EA5" w:rsidRDefault="00706EA5" w:rsidP="00706EA5">
      <w:pPr>
        <w:rPr>
          <w:sz w:val="24"/>
        </w:rPr>
      </w:pPr>
      <w:r w:rsidRPr="00706EA5">
        <w:rPr>
          <w:sz w:val="24"/>
          <w:u w:val="single"/>
          <w:lang w:val="cy-GB"/>
        </w:rPr>
        <w:t>Plenary:</w:t>
      </w:r>
      <w:r>
        <w:rPr>
          <w:sz w:val="24"/>
          <w:lang w:val="cy-GB"/>
        </w:rPr>
        <w:t xml:space="preserve"> </w:t>
      </w:r>
      <w:r w:rsidRPr="00706EA5">
        <w:rPr>
          <w:sz w:val="24"/>
          <w:lang w:val="cy-GB"/>
        </w:rPr>
        <w:t xml:space="preserve">Write down as many words you can to describe the sights, sounds and feelings of someone living in a Ghetto. </w:t>
      </w:r>
    </w:p>
    <w:p w:rsidR="00706EA5" w:rsidRPr="00706EA5" w:rsidRDefault="00706EA5" w:rsidP="00706EA5">
      <w:pPr>
        <w:rPr>
          <w:sz w:val="24"/>
        </w:rPr>
      </w:pPr>
      <w:r w:rsidRPr="00706EA5">
        <w:rPr>
          <w:b/>
          <w:bCs/>
          <w:i/>
          <w:iCs/>
          <w:sz w:val="24"/>
          <w:lang w:val="cy-GB"/>
        </w:rPr>
        <w:t>Example:</w:t>
      </w:r>
    </w:p>
    <w:p w:rsidR="00706EA5" w:rsidRPr="00706EA5" w:rsidRDefault="00706EA5" w:rsidP="00706EA5">
      <w:pPr>
        <w:rPr>
          <w:sz w:val="24"/>
        </w:rPr>
      </w:pPr>
      <w:r w:rsidRPr="00706EA5">
        <w:rPr>
          <w:b/>
          <w:bCs/>
          <w:sz w:val="24"/>
          <w:lang w:val="cy-GB"/>
        </w:rPr>
        <w:t>Seeing</w:t>
      </w:r>
      <w:r w:rsidRPr="00706EA5">
        <w:rPr>
          <w:sz w:val="24"/>
          <w:lang w:val="cy-GB"/>
        </w:rPr>
        <w:t xml:space="preserve"> – Rats </w:t>
      </w:r>
    </w:p>
    <w:p w:rsidR="00706EA5" w:rsidRPr="00706EA5" w:rsidRDefault="00706EA5" w:rsidP="00706EA5">
      <w:pPr>
        <w:rPr>
          <w:sz w:val="24"/>
        </w:rPr>
      </w:pPr>
      <w:r w:rsidRPr="00706EA5">
        <w:rPr>
          <w:b/>
          <w:bCs/>
          <w:sz w:val="24"/>
          <w:lang w:val="cy-GB"/>
        </w:rPr>
        <w:t xml:space="preserve">Hearing </w:t>
      </w:r>
      <w:r w:rsidRPr="00706EA5">
        <w:rPr>
          <w:sz w:val="24"/>
          <w:lang w:val="cy-GB"/>
        </w:rPr>
        <w:t>– Gun shots</w:t>
      </w:r>
    </w:p>
    <w:p w:rsidR="00706EA5" w:rsidRPr="00706EA5" w:rsidRDefault="00706EA5" w:rsidP="00706EA5">
      <w:pPr>
        <w:rPr>
          <w:sz w:val="24"/>
        </w:rPr>
      </w:pPr>
      <w:r w:rsidRPr="00706EA5">
        <w:rPr>
          <w:b/>
          <w:bCs/>
          <w:sz w:val="24"/>
          <w:lang w:val="cy-GB"/>
        </w:rPr>
        <w:t xml:space="preserve">Feeling </w:t>
      </w:r>
      <w:r w:rsidRPr="00706EA5">
        <w:rPr>
          <w:sz w:val="24"/>
          <w:lang w:val="cy-GB"/>
        </w:rPr>
        <w:t>– Lonely</w:t>
      </w:r>
    </w:p>
    <w:p w:rsidR="00706EA5" w:rsidRPr="00706EA5" w:rsidRDefault="00706EA5" w:rsidP="00706EA5">
      <w:pPr>
        <w:ind w:left="360"/>
        <w:rPr>
          <w:sz w:val="24"/>
        </w:rPr>
      </w:pPr>
    </w:p>
    <w:p w:rsidR="00706EA5" w:rsidRDefault="00706EA5" w:rsidP="009B5A19">
      <w:pPr>
        <w:ind w:left="360"/>
        <w:rPr>
          <w:sz w:val="24"/>
          <w:u w:val="single"/>
          <w:lang w:val="en-US"/>
        </w:rPr>
      </w:pPr>
    </w:p>
    <w:p w:rsidR="00706EA5" w:rsidRPr="009B5A19" w:rsidRDefault="00706EA5" w:rsidP="009B5A19">
      <w:pPr>
        <w:ind w:left="360"/>
        <w:rPr>
          <w:sz w:val="24"/>
        </w:rPr>
      </w:pPr>
    </w:p>
    <w:p w:rsidR="009B5A19" w:rsidRPr="005D7F25" w:rsidRDefault="009B5A19" w:rsidP="009B5A19">
      <w:pPr>
        <w:ind w:left="360"/>
        <w:rPr>
          <w:sz w:val="24"/>
        </w:rPr>
      </w:pPr>
    </w:p>
    <w:p w:rsidR="005D7F25" w:rsidRPr="005D7F25" w:rsidRDefault="005D7F25" w:rsidP="005D7F25">
      <w:pPr>
        <w:rPr>
          <w:sz w:val="24"/>
          <w:u w:val="single"/>
        </w:rPr>
      </w:pPr>
    </w:p>
    <w:p w:rsidR="005D7F25" w:rsidRDefault="005D7F25" w:rsidP="005D7F25">
      <w:pPr>
        <w:rPr>
          <w:b/>
          <w:sz w:val="24"/>
        </w:rPr>
      </w:pPr>
    </w:p>
    <w:p w:rsidR="005D7F25" w:rsidRPr="005D7F25" w:rsidRDefault="005D7F25" w:rsidP="005D7F25">
      <w:pPr>
        <w:rPr>
          <w:b/>
          <w:sz w:val="24"/>
        </w:rPr>
      </w:pPr>
    </w:p>
    <w:sectPr w:rsidR="005D7F25" w:rsidRPr="005D7F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E226AA"/>
    <w:multiLevelType w:val="hybridMultilevel"/>
    <w:tmpl w:val="05F2511C"/>
    <w:lvl w:ilvl="0" w:tplc="2838747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BF2CBF"/>
    <w:multiLevelType w:val="hybridMultilevel"/>
    <w:tmpl w:val="B82C1D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2227F3"/>
    <w:multiLevelType w:val="hybridMultilevel"/>
    <w:tmpl w:val="9E56E658"/>
    <w:lvl w:ilvl="0" w:tplc="459A7850">
      <w:start w:val="1"/>
      <w:numFmt w:val="decimal"/>
      <w:lvlText w:val="%1)"/>
      <w:lvlJc w:val="left"/>
      <w:pPr>
        <w:tabs>
          <w:tab w:val="num" w:pos="720"/>
        </w:tabs>
        <w:ind w:left="720" w:hanging="360"/>
      </w:pPr>
    </w:lvl>
    <w:lvl w:ilvl="1" w:tplc="02387E52" w:tentative="1">
      <w:start w:val="1"/>
      <w:numFmt w:val="decimal"/>
      <w:lvlText w:val="%2)"/>
      <w:lvlJc w:val="left"/>
      <w:pPr>
        <w:tabs>
          <w:tab w:val="num" w:pos="1440"/>
        </w:tabs>
        <w:ind w:left="1440" w:hanging="360"/>
      </w:pPr>
    </w:lvl>
    <w:lvl w:ilvl="2" w:tplc="8F4A966C" w:tentative="1">
      <w:start w:val="1"/>
      <w:numFmt w:val="decimal"/>
      <w:lvlText w:val="%3)"/>
      <w:lvlJc w:val="left"/>
      <w:pPr>
        <w:tabs>
          <w:tab w:val="num" w:pos="2160"/>
        </w:tabs>
        <w:ind w:left="2160" w:hanging="360"/>
      </w:pPr>
    </w:lvl>
    <w:lvl w:ilvl="3" w:tplc="38A8DA4C" w:tentative="1">
      <w:start w:val="1"/>
      <w:numFmt w:val="decimal"/>
      <w:lvlText w:val="%4)"/>
      <w:lvlJc w:val="left"/>
      <w:pPr>
        <w:tabs>
          <w:tab w:val="num" w:pos="2880"/>
        </w:tabs>
        <w:ind w:left="2880" w:hanging="360"/>
      </w:pPr>
    </w:lvl>
    <w:lvl w:ilvl="4" w:tplc="43EADA98" w:tentative="1">
      <w:start w:val="1"/>
      <w:numFmt w:val="decimal"/>
      <w:lvlText w:val="%5)"/>
      <w:lvlJc w:val="left"/>
      <w:pPr>
        <w:tabs>
          <w:tab w:val="num" w:pos="3600"/>
        </w:tabs>
        <w:ind w:left="3600" w:hanging="360"/>
      </w:pPr>
    </w:lvl>
    <w:lvl w:ilvl="5" w:tplc="82D46180" w:tentative="1">
      <w:start w:val="1"/>
      <w:numFmt w:val="decimal"/>
      <w:lvlText w:val="%6)"/>
      <w:lvlJc w:val="left"/>
      <w:pPr>
        <w:tabs>
          <w:tab w:val="num" w:pos="4320"/>
        </w:tabs>
        <w:ind w:left="4320" w:hanging="360"/>
      </w:pPr>
    </w:lvl>
    <w:lvl w:ilvl="6" w:tplc="CDCA5390" w:tentative="1">
      <w:start w:val="1"/>
      <w:numFmt w:val="decimal"/>
      <w:lvlText w:val="%7)"/>
      <w:lvlJc w:val="left"/>
      <w:pPr>
        <w:tabs>
          <w:tab w:val="num" w:pos="5040"/>
        </w:tabs>
        <w:ind w:left="5040" w:hanging="360"/>
      </w:pPr>
    </w:lvl>
    <w:lvl w:ilvl="7" w:tplc="341EBF4C" w:tentative="1">
      <w:start w:val="1"/>
      <w:numFmt w:val="decimal"/>
      <w:lvlText w:val="%8)"/>
      <w:lvlJc w:val="left"/>
      <w:pPr>
        <w:tabs>
          <w:tab w:val="num" w:pos="5760"/>
        </w:tabs>
        <w:ind w:left="5760" w:hanging="360"/>
      </w:pPr>
    </w:lvl>
    <w:lvl w:ilvl="8" w:tplc="75CA2774" w:tentative="1">
      <w:start w:val="1"/>
      <w:numFmt w:val="decimal"/>
      <w:lvlText w:val="%9)"/>
      <w:lvlJc w:val="left"/>
      <w:pPr>
        <w:tabs>
          <w:tab w:val="num" w:pos="6480"/>
        </w:tabs>
        <w:ind w:left="6480" w:hanging="360"/>
      </w:pPr>
    </w:lvl>
  </w:abstractNum>
  <w:abstractNum w:abstractNumId="3" w15:restartNumberingAfterBreak="0">
    <w:nsid w:val="78826A5C"/>
    <w:multiLevelType w:val="hybridMultilevel"/>
    <w:tmpl w:val="21AAE082"/>
    <w:lvl w:ilvl="0" w:tplc="982C37E8">
      <w:start w:val="1"/>
      <w:numFmt w:val="bullet"/>
      <w:lvlText w:val="•"/>
      <w:lvlJc w:val="left"/>
      <w:pPr>
        <w:tabs>
          <w:tab w:val="num" w:pos="720"/>
        </w:tabs>
        <w:ind w:left="720" w:hanging="360"/>
      </w:pPr>
      <w:rPr>
        <w:rFonts w:ascii="Arial" w:hAnsi="Arial" w:hint="default"/>
      </w:rPr>
    </w:lvl>
    <w:lvl w:ilvl="1" w:tplc="2098AE16" w:tentative="1">
      <w:start w:val="1"/>
      <w:numFmt w:val="bullet"/>
      <w:lvlText w:val="•"/>
      <w:lvlJc w:val="left"/>
      <w:pPr>
        <w:tabs>
          <w:tab w:val="num" w:pos="1440"/>
        </w:tabs>
        <w:ind w:left="1440" w:hanging="360"/>
      </w:pPr>
      <w:rPr>
        <w:rFonts w:ascii="Arial" w:hAnsi="Arial" w:hint="default"/>
      </w:rPr>
    </w:lvl>
    <w:lvl w:ilvl="2" w:tplc="352E9A2E">
      <w:numFmt w:val="bullet"/>
      <w:lvlText w:val="•"/>
      <w:lvlJc w:val="left"/>
      <w:pPr>
        <w:tabs>
          <w:tab w:val="num" w:pos="2160"/>
        </w:tabs>
        <w:ind w:left="2160" w:hanging="360"/>
      </w:pPr>
      <w:rPr>
        <w:rFonts w:ascii="Arial" w:hAnsi="Arial" w:hint="default"/>
      </w:rPr>
    </w:lvl>
    <w:lvl w:ilvl="3" w:tplc="53AEC860" w:tentative="1">
      <w:start w:val="1"/>
      <w:numFmt w:val="bullet"/>
      <w:lvlText w:val="•"/>
      <w:lvlJc w:val="left"/>
      <w:pPr>
        <w:tabs>
          <w:tab w:val="num" w:pos="2880"/>
        </w:tabs>
        <w:ind w:left="2880" w:hanging="360"/>
      </w:pPr>
      <w:rPr>
        <w:rFonts w:ascii="Arial" w:hAnsi="Arial" w:hint="default"/>
      </w:rPr>
    </w:lvl>
    <w:lvl w:ilvl="4" w:tplc="B44C520E" w:tentative="1">
      <w:start w:val="1"/>
      <w:numFmt w:val="bullet"/>
      <w:lvlText w:val="•"/>
      <w:lvlJc w:val="left"/>
      <w:pPr>
        <w:tabs>
          <w:tab w:val="num" w:pos="3600"/>
        </w:tabs>
        <w:ind w:left="3600" w:hanging="360"/>
      </w:pPr>
      <w:rPr>
        <w:rFonts w:ascii="Arial" w:hAnsi="Arial" w:hint="default"/>
      </w:rPr>
    </w:lvl>
    <w:lvl w:ilvl="5" w:tplc="39B06100" w:tentative="1">
      <w:start w:val="1"/>
      <w:numFmt w:val="bullet"/>
      <w:lvlText w:val="•"/>
      <w:lvlJc w:val="left"/>
      <w:pPr>
        <w:tabs>
          <w:tab w:val="num" w:pos="4320"/>
        </w:tabs>
        <w:ind w:left="4320" w:hanging="360"/>
      </w:pPr>
      <w:rPr>
        <w:rFonts w:ascii="Arial" w:hAnsi="Arial" w:hint="default"/>
      </w:rPr>
    </w:lvl>
    <w:lvl w:ilvl="6" w:tplc="B48E4A9A" w:tentative="1">
      <w:start w:val="1"/>
      <w:numFmt w:val="bullet"/>
      <w:lvlText w:val="•"/>
      <w:lvlJc w:val="left"/>
      <w:pPr>
        <w:tabs>
          <w:tab w:val="num" w:pos="5040"/>
        </w:tabs>
        <w:ind w:left="5040" w:hanging="360"/>
      </w:pPr>
      <w:rPr>
        <w:rFonts w:ascii="Arial" w:hAnsi="Arial" w:hint="default"/>
      </w:rPr>
    </w:lvl>
    <w:lvl w:ilvl="7" w:tplc="518E4138" w:tentative="1">
      <w:start w:val="1"/>
      <w:numFmt w:val="bullet"/>
      <w:lvlText w:val="•"/>
      <w:lvlJc w:val="left"/>
      <w:pPr>
        <w:tabs>
          <w:tab w:val="num" w:pos="5760"/>
        </w:tabs>
        <w:ind w:left="5760" w:hanging="360"/>
      </w:pPr>
      <w:rPr>
        <w:rFonts w:ascii="Arial" w:hAnsi="Arial" w:hint="default"/>
      </w:rPr>
    </w:lvl>
    <w:lvl w:ilvl="8" w:tplc="60B21424"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F25"/>
    <w:rsid w:val="0001565B"/>
    <w:rsid w:val="00016BED"/>
    <w:rsid w:val="00025C01"/>
    <w:rsid w:val="000322E7"/>
    <w:rsid w:val="00047641"/>
    <w:rsid w:val="00065E33"/>
    <w:rsid w:val="000900DE"/>
    <w:rsid w:val="000935C0"/>
    <w:rsid w:val="00096E60"/>
    <w:rsid w:val="000A0D55"/>
    <w:rsid w:val="000A5031"/>
    <w:rsid w:val="000A7926"/>
    <w:rsid w:val="000B1CAE"/>
    <w:rsid w:val="000C4D24"/>
    <w:rsid w:val="000D5543"/>
    <w:rsid w:val="001010C8"/>
    <w:rsid w:val="00102267"/>
    <w:rsid w:val="001059E8"/>
    <w:rsid w:val="001156DF"/>
    <w:rsid w:val="00134DC8"/>
    <w:rsid w:val="001362FB"/>
    <w:rsid w:val="00140F6E"/>
    <w:rsid w:val="00142166"/>
    <w:rsid w:val="00152BA8"/>
    <w:rsid w:val="00164BE2"/>
    <w:rsid w:val="00167BD9"/>
    <w:rsid w:val="00170411"/>
    <w:rsid w:val="00171297"/>
    <w:rsid w:val="00177046"/>
    <w:rsid w:val="00194964"/>
    <w:rsid w:val="001A4523"/>
    <w:rsid w:val="001D6FA0"/>
    <w:rsid w:val="001E6FC5"/>
    <w:rsid w:val="001F6B97"/>
    <w:rsid w:val="00221707"/>
    <w:rsid w:val="00231463"/>
    <w:rsid w:val="00232E7E"/>
    <w:rsid w:val="002440E6"/>
    <w:rsid w:val="002576D5"/>
    <w:rsid w:val="00260966"/>
    <w:rsid w:val="00263270"/>
    <w:rsid w:val="0026445B"/>
    <w:rsid w:val="00281A3D"/>
    <w:rsid w:val="00282BAD"/>
    <w:rsid w:val="00294F47"/>
    <w:rsid w:val="002C6264"/>
    <w:rsid w:val="002C63E5"/>
    <w:rsid w:val="002F0552"/>
    <w:rsid w:val="00302829"/>
    <w:rsid w:val="00314E78"/>
    <w:rsid w:val="00322CC6"/>
    <w:rsid w:val="00325544"/>
    <w:rsid w:val="00343D4E"/>
    <w:rsid w:val="00346188"/>
    <w:rsid w:val="0034665A"/>
    <w:rsid w:val="0035533E"/>
    <w:rsid w:val="0037300C"/>
    <w:rsid w:val="00380F8F"/>
    <w:rsid w:val="003834BB"/>
    <w:rsid w:val="003A2F7F"/>
    <w:rsid w:val="003A5A30"/>
    <w:rsid w:val="003A6CFE"/>
    <w:rsid w:val="003B06CD"/>
    <w:rsid w:val="003C214F"/>
    <w:rsid w:val="003C5D33"/>
    <w:rsid w:val="003D47B8"/>
    <w:rsid w:val="003E6835"/>
    <w:rsid w:val="003E7700"/>
    <w:rsid w:val="003F13C4"/>
    <w:rsid w:val="003F741A"/>
    <w:rsid w:val="0040365F"/>
    <w:rsid w:val="00425486"/>
    <w:rsid w:val="004378E1"/>
    <w:rsid w:val="00474973"/>
    <w:rsid w:val="0048016F"/>
    <w:rsid w:val="0048336B"/>
    <w:rsid w:val="00487F24"/>
    <w:rsid w:val="004A1308"/>
    <w:rsid w:val="004F1CDC"/>
    <w:rsid w:val="004F6D06"/>
    <w:rsid w:val="005278F4"/>
    <w:rsid w:val="00531340"/>
    <w:rsid w:val="0054048F"/>
    <w:rsid w:val="00555751"/>
    <w:rsid w:val="005804ED"/>
    <w:rsid w:val="00581BE5"/>
    <w:rsid w:val="00582958"/>
    <w:rsid w:val="00587C83"/>
    <w:rsid w:val="00591AD9"/>
    <w:rsid w:val="005B0E01"/>
    <w:rsid w:val="005B75DD"/>
    <w:rsid w:val="005D4520"/>
    <w:rsid w:val="005D7F25"/>
    <w:rsid w:val="005E7042"/>
    <w:rsid w:val="00600D80"/>
    <w:rsid w:val="006032CD"/>
    <w:rsid w:val="00606470"/>
    <w:rsid w:val="00612020"/>
    <w:rsid w:val="0064290D"/>
    <w:rsid w:val="00645DDF"/>
    <w:rsid w:val="00654A13"/>
    <w:rsid w:val="00656E17"/>
    <w:rsid w:val="00683A2C"/>
    <w:rsid w:val="00687520"/>
    <w:rsid w:val="00693635"/>
    <w:rsid w:val="006A3CE4"/>
    <w:rsid w:val="006B6B18"/>
    <w:rsid w:val="006D3FE5"/>
    <w:rsid w:val="006D532B"/>
    <w:rsid w:val="00701308"/>
    <w:rsid w:val="00706EA5"/>
    <w:rsid w:val="0072126A"/>
    <w:rsid w:val="0072161E"/>
    <w:rsid w:val="00722518"/>
    <w:rsid w:val="00727893"/>
    <w:rsid w:val="007340A6"/>
    <w:rsid w:val="00741A2E"/>
    <w:rsid w:val="0074695F"/>
    <w:rsid w:val="007537D8"/>
    <w:rsid w:val="007578E5"/>
    <w:rsid w:val="007933C7"/>
    <w:rsid w:val="007964F7"/>
    <w:rsid w:val="007B2901"/>
    <w:rsid w:val="007B63A9"/>
    <w:rsid w:val="007C3801"/>
    <w:rsid w:val="007C58F5"/>
    <w:rsid w:val="007D277C"/>
    <w:rsid w:val="007E5A53"/>
    <w:rsid w:val="00804C87"/>
    <w:rsid w:val="0081427B"/>
    <w:rsid w:val="00841E31"/>
    <w:rsid w:val="00863401"/>
    <w:rsid w:val="008658B6"/>
    <w:rsid w:val="00867752"/>
    <w:rsid w:val="00872274"/>
    <w:rsid w:val="0087460F"/>
    <w:rsid w:val="00877091"/>
    <w:rsid w:val="00880308"/>
    <w:rsid w:val="00885409"/>
    <w:rsid w:val="008A62E9"/>
    <w:rsid w:val="008B50A1"/>
    <w:rsid w:val="008B7E2B"/>
    <w:rsid w:val="008C3B6B"/>
    <w:rsid w:val="008D3964"/>
    <w:rsid w:val="008D541C"/>
    <w:rsid w:val="008F0FEA"/>
    <w:rsid w:val="008F20F8"/>
    <w:rsid w:val="00950406"/>
    <w:rsid w:val="00950F2F"/>
    <w:rsid w:val="00953C97"/>
    <w:rsid w:val="00957947"/>
    <w:rsid w:val="00976286"/>
    <w:rsid w:val="009B5A19"/>
    <w:rsid w:val="009C73DC"/>
    <w:rsid w:val="009D254D"/>
    <w:rsid w:val="009E0D1A"/>
    <w:rsid w:val="009F03B9"/>
    <w:rsid w:val="009F3A9C"/>
    <w:rsid w:val="009F4792"/>
    <w:rsid w:val="00A2418C"/>
    <w:rsid w:val="00A30EDD"/>
    <w:rsid w:val="00A3640A"/>
    <w:rsid w:val="00A36B48"/>
    <w:rsid w:val="00A4035D"/>
    <w:rsid w:val="00A45B96"/>
    <w:rsid w:val="00A530B2"/>
    <w:rsid w:val="00A5668E"/>
    <w:rsid w:val="00A57F47"/>
    <w:rsid w:val="00A8128E"/>
    <w:rsid w:val="00A95B5D"/>
    <w:rsid w:val="00AB34DD"/>
    <w:rsid w:val="00AB7D62"/>
    <w:rsid w:val="00AC3AE4"/>
    <w:rsid w:val="00AD18E5"/>
    <w:rsid w:val="00AD5914"/>
    <w:rsid w:val="00AE6C24"/>
    <w:rsid w:val="00B06B35"/>
    <w:rsid w:val="00B23385"/>
    <w:rsid w:val="00B274D5"/>
    <w:rsid w:val="00B27B9D"/>
    <w:rsid w:val="00B34CD1"/>
    <w:rsid w:val="00B429EF"/>
    <w:rsid w:val="00B767E8"/>
    <w:rsid w:val="00B9470F"/>
    <w:rsid w:val="00BD2972"/>
    <w:rsid w:val="00BF6F23"/>
    <w:rsid w:val="00C01E44"/>
    <w:rsid w:val="00C020FA"/>
    <w:rsid w:val="00C271B6"/>
    <w:rsid w:val="00C273C5"/>
    <w:rsid w:val="00C32F62"/>
    <w:rsid w:val="00C52ED3"/>
    <w:rsid w:val="00C540D7"/>
    <w:rsid w:val="00C674FD"/>
    <w:rsid w:val="00CB35F8"/>
    <w:rsid w:val="00CB705C"/>
    <w:rsid w:val="00CC0BFD"/>
    <w:rsid w:val="00CC510C"/>
    <w:rsid w:val="00CF303E"/>
    <w:rsid w:val="00CF3B96"/>
    <w:rsid w:val="00CF7A6A"/>
    <w:rsid w:val="00D04BAB"/>
    <w:rsid w:val="00D24146"/>
    <w:rsid w:val="00D253CC"/>
    <w:rsid w:val="00D56B8A"/>
    <w:rsid w:val="00D709A8"/>
    <w:rsid w:val="00D760A0"/>
    <w:rsid w:val="00DA62AE"/>
    <w:rsid w:val="00DB3CD6"/>
    <w:rsid w:val="00DC11BE"/>
    <w:rsid w:val="00DC23D7"/>
    <w:rsid w:val="00DD035E"/>
    <w:rsid w:val="00DD3D0E"/>
    <w:rsid w:val="00DD7BE5"/>
    <w:rsid w:val="00DE2010"/>
    <w:rsid w:val="00DF2BE6"/>
    <w:rsid w:val="00DF6F0B"/>
    <w:rsid w:val="00E129CF"/>
    <w:rsid w:val="00E1727B"/>
    <w:rsid w:val="00E26DFD"/>
    <w:rsid w:val="00E27962"/>
    <w:rsid w:val="00E35884"/>
    <w:rsid w:val="00E6642D"/>
    <w:rsid w:val="00E72555"/>
    <w:rsid w:val="00E770A5"/>
    <w:rsid w:val="00E86B4B"/>
    <w:rsid w:val="00E872F8"/>
    <w:rsid w:val="00EB11AB"/>
    <w:rsid w:val="00EC4814"/>
    <w:rsid w:val="00EC7B5F"/>
    <w:rsid w:val="00ED7E72"/>
    <w:rsid w:val="00EE45FD"/>
    <w:rsid w:val="00F053AC"/>
    <w:rsid w:val="00F07730"/>
    <w:rsid w:val="00F10B3E"/>
    <w:rsid w:val="00F16B07"/>
    <w:rsid w:val="00F217E5"/>
    <w:rsid w:val="00F3334C"/>
    <w:rsid w:val="00F45DE5"/>
    <w:rsid w:val="00F51DB8"/>
    <w:rsid w:val="00F56F4F"/>
    <w:rsid w:val="00F57294"/>
    <w:rsid w:val="00F60B9B"/>
    <w:rsid w:val="00F617E8"/>
    <w:rsid w:val="00F65892"/>
    <w:rsid w:val="00F67D1C"/>
    <w:rsid w:val="00F70C55"/>
    <w:rsid w:val="00F871B0"/>
    <w:rsid w:val="00F93118"/>
    <w:rsid w:val="00FA1DF9"/>
    <w:rsid w:val="00FB75E3"/>
    <w:rsid w:val="00FC58E1"/>
    <w:rsid w:val="00FD2829"/>
    <w:rsid w:val="00FE0F6C"/>
    <w:rsid w:val="00FE76F8"/>
    <w:rsid w:val="00FE7967"/>
    <w:rsid w:val="00FF0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D2169779-3730-4E7B-848C-82B50D0DF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7F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B5A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57598">
      <w:bodyDiv w:val="1"/>
      <w:marLeft w:val="0"/>
      <w:marRight w:val="0"/>
      <w:marTop w:val="0"/>
      <w:marBottom w:val="0"/>
      <w:divBdr>
        <w:top w:val="none" w:sz="0" w:space="0" w:color="auto"/>
        <w:left w:val="none" w:sz="0" w:space="0" w:color="auto"/>
        <w:bottom w:val="none" w:sz="0" w:space="0" w:color="auto"/>
        <w:right w:val="none" w:sz="0" w:space="0" w:color="auto"/>
      </w:divBdr>
    </w:div>
    <w:div w:id="481042328">
      <w:bodyDiv w:val="1"/>
      <w:marLeft w:val="0"/>
      <w:marRight w:val="0"/>
      <w:marTop w:val="0"/>
      <w:marBottom w:val="0"/>
      <w:divBdr>
        <w:top w:val="none" w:sz="0" w:space="0" w:color="auto"/>
        <w:left w:val="none" w:sz="0" w:space="0" w:color="auto"/>
        <w:bottom w:val="none" w:sz="0" w:space="0" w:color="auto"/>
        <w:right w:val="none" w:sz="0" w:space="0" w:color="auto"/>
      </w:divBdr>
    </w:div>
    <w:div w:id="733772050">
      <w:bodyDiv w:val="1"/>
      <w:marLeft w:val="0"/>
      <w:marRight w:val="0"/>
      <w:marTop w:val="0"/>
      <w:marBottom w:val="0"/>
      <w:divBdr>
        <w:top w:val="none" w:sz="0" w:space="0" w:color="auto"/>
        <w:left w:val="none" w:sz="0" w:space="0" w:color="auto"/>
        <w:bottom w:val="none" w:sz="0" w:space="0" w:color="auto"/>
        <w:right w:val="none" w:sz="0" w:space="0" w:color="auto"/>
      </w:divBdr>
      <w:divsChild>
        <w:div w:id="1959874934">
          <w:marLeft w:val="720"/>
          <w:marRight w:val="0"/>
          <w:marTop w:val="0"/>
          <w:marBottom w:val="0"/>
          <w:divBdr>
            <w:top w:val="none" w:sz="0" w:space="0" w:color="auto"/>
            <w:left w:val="none" w:sz="0" w:space="0" w:color="auto"/>
            <w:bottom w:val="none" w:sz="0" w:space="0" w:color="auto"/>
            <w:right w:val="none" w:sz="0" w:space="0" w:color="auto"/>
          </w:divBdr>
        </w:div>
        <w:div w:id="1694917440">
          <w:marLeft w:val="720"/>
          <w:marRight w:val="0"/>
          <w:marTop w:val="0"/>
          <w:marBottom w:val="0"/>
          <w:divBdr>
            <w:top w:val="none" w:sz="0" w:space="0" w:color="auto"/>
            <w:left w:val="none" w:sz="0" w:space="0" w:color="auto"/>
            <w:bottom w:val="none" w:sz="0" w:space="0" w:color="auto"/>
            <w:right w:val="none" w:sz="0" w:space="0" w:color="auto"/>
          </w:divBdr>
        </w:div>
      </w:divsChild>
    </w:div>
    <w:div w:id="777991853">
      <w:bodyDiv w:val="1"/>
      <w:marLeft w:val="0"/>
      <w:marRight w:val="0"/>
      <w:marTop w:val="0"/>
      <w:marBottom w:val="0"/>
      <w:divBdr>
        <w:top w:val="none" w:sz="0" w:space="0" w:color="auto"/>
        <w:left w:val="none" w:sz="0" w:space="0" w:color="auto"/>
        <w:bottom w:val="none" w:sz="0" w:space="0" w:color="auto"/>
        <w:right w:val="none" w:sz="0" w:space="0" w:color="auto"/>
      </w:divBdr>
    </w:div>
    <w:div w:id="838735484">
      <w:bodyDiv w:val="1"/>
      <w:marLeft w:val="0"/>
      <w:marRight w:val="0"/>
      <w:marTop w:val="0"/>
      <w:marBottom w:val="0"/>
      <w:divBdr>
        <w:top w:val="none" w:sz="0" w:space="0" w:color="auto"/>
        <w:left w:val="none" w:sz="0" w:space="0" w:color="auto"/>
        <w:bottom w:val="none" w:sz="0" w:space="0" w:color="auto"/>
        <w:right w:val="none" w:sz="0" w:space="0" w:color="auto"/>
      </w:divBdr>
    </w:div>
    <w:div w:id="1046217018">
      <w:bodyDiv w:val="1"/>
      <w:marLeft w:val="0"/>
      <w:marRight w:val="0"/>
      <w:marTop w:val="0"/>
      <w:marBottom w:val="0"/>
      <w:divBdr>
        <w:top w:val="none" w:sz="0" w:space="0" w:color="auto"/>
        <w:left w:val="none" w:sz="0" w:space="0" w:color="auto"/>
        <w:bottom w:val="none" w:sz="0" w:space="0" w:color="auto"/>
        <w:right w:val="none" w:sz="0" w:space="0" w:color="auto"/>
      </w:divBdr>
    </w:div>
    <w:div w:id="1129281590">
      <w:bodyDiv w:val="1"/>
      <w:marLeft w:val="0"/>
      <w:marRight w:val="0"/>
      <w:marTop w:val="0"/>
      <w:marBottom w:val="0"/>
      <w:divBdr>
        <w:top w:val="none" w:sz="0" w:space="0" w:color="auto"/>
        <w:left w:val="none" w:sz="0" w:space="0" w:color="auto"/>
        <w:bottom w:val="none" w:sz="0" w:space="0" w:color="auto"/>
        <w:right w:val="none" w:sz="0" w:space="0" w:color="auto"/>
      </w:divBdr>
    </w:div>
    <w:div w:id="1279950018">
      <w:bodyDiv w:val="1"/>
      <w:marLeft w:val="0"/>
      <w:marRight w:val="0"/>
      <w:marTop w:val="0"/>
      <w:marBottom w:val="0"/>
      <w:divBdr>
        <w:top w:val="none" w:sz="0" w:space="0" w:color="auto"/>
        <w:left w:val="none" w:sz="0" w:space="0" w:color="auto"/>
        <w:bottom w:val="none" w:sz="0" w:space="0" w:color="auto"/>
        <w:right w:val="none" w:sz="0" w:space="0" w:color="auto"/>
      </w:divBdr>
    </w:div>
    <w:div w:id="1354188189">
      <w:bodyDiv w:val="1"/>
      <w:marLeft w:val="0"/>
      <w:marRight w:val="0"/>
      <w:marTop w:val="0"/>
      <w:marBottom w:val="0"/>
      <w:divBdr>
        <w:top w:val="none" w:sz="0" w:space="0" w:color="auto"/>
        <w:left w:val="none" w:sz="0" w:space="0" w:color="auto"/>
        <w:bottom w:val="none" w:sz="0" w:space="0" w:color="auto"/>
        <w:right w:val="none" w:sz="0" w:space="0" w:color="auto"/>
      </w:divBdr>
    </w:div>
    <w:div w:id="1957133014">
      <w:bodyDiv w:val="1"/>
      <w:marLeft w:val="0"/>
      <w:marRight w:val="0"/>
      <w:marTop w:val="0"/>
      <w:marBottom w:val="0"/>
      <w:divBdr>
        <w:top w:val="none" w:sz="0" w:space="0" w:color="auto"/>
        <w:left w:val="none" w:sz="0" w:space="0" w:color="auto"/>
        <w:bottom w:val="none" w:sz="0" w:space="0" w:color="auto"/>
        <w:right w:val="none" w:sz="0" w:space="0" w:color="auto"/>
      </w:divBdr>
      <w:divsChild>
        <w:div w:id="524907013">
          <w:marLeft w:val="360"/>
          <w:marRight w:val="0"/>
          <w:marTop w:val="200"/>
          <w:marBottom w:val="0"/>
          <w:divBdr>
            <w:top w:val="none" w:sz="0" w:space="0" w:color="auto"/>
            <w:left w:val="none" w:sz="0" w:space="0" w:color="auto"/>
            <w:bottom w:val="none" w:sz="0" w:space="0" w:color="auto"/>
            <w:right w:val="none" w:sz="0" w:space="0" w:color="auto"/>
          </w:divBdr>
        </w:div>
        <w:div w:id="1830707100">
          <w:marLeft w:val="360"/>
          <w:marRight w:val="0"/>
          <w:marTop w:val="200"/>
          <w:marBottom w:val="0"/>
          <w:divBdr>
            <w:top w:val="none" w:sz="0" w:space="0" w:color="auto"/>
            <w:left w:val="none" w:sz="0" w:space="0" w:color="auto"/>
            <w:bottom w:val="none" w:sz="0" w:space="0" w:color="auto"/>
            <w:right w:val="none" w:sz="0" w:space="0" w:color="auto"/>
          </w:divBdr>
        </w:div>
        <w:div w:id="1933783096">
          <w:marLeft w:val="360"/>
          <w:marRight w:val="0"/>
          <w:marTop w:val="200"/>
          <w:marBottom w:val="0"/>
          <w:divBdr>
            <w:top w:val="none" w:sz="0" w:space="0" w:color="auto"/>
            <w:left w:val="none" w:sz="0" w:space="0" w:color="auto"/>
            <w:bottom w:val="none" w:sz="0" w:space="0" w:color="auto"/>
            <w:right w:val="none" w:sz="0" w:space="0" w:color="auto"/>
          </w:divBdr>
        </w:div>
        <w:div w:id="1573809520">
          <w:marLeft w:val="1800"/>
          <w:marRight w:val="0"/>
          <w:marTop w:val="100"/>
          <w:marBottom w:val="0"/>
          <w:divBdr>
            <w:top w:val="none" w:sz="0" w:space="0" w:color="auto"/>
            <w:left w:val="none" w:sz="0" w:space="0" w:color="auto"/>
            <w:bottom w:val="none" w:sz="0" w:space="0" w:color="auto"/>
            <w:right w:val="none" w:sz="0" w:space="0" w:color="auto"/>
          </w:divBdr>
        </w:div>
        <w:div w:id="2127307728">
          <w:marLeft w:val="1800"/>
          <w:marRight w:val="0"/>
          <w:marTop w:val="100"/>
          <w:marBottom w:val="0"/>
          <w:divBdr>
            <w:top w:val="none" w:sz="0" w:space="0" w:color="auto"/>
            <w:left w:val="none" w:sz="0" w:space="0" w:color="auto"/>
            <w:bottom w:val="none" w:sz="0" w:space="0" w:color="auto"/>
            <w:right w:val="none" w:sz="0" w:space="0" w:color="auto"/>
          </w:divBdr>
        </w:div>
        <w:div w:id="2110008730">
          <w:marLeft w:val="1800"/>
          <w:marRight w:val="0"/>
          <w:marTop w:val="100"/>
          <w:marBottom w:val="0"/>
          <w:divBdr>
            <w:top w:val="none" w:sz="0" w:space="0" w:color="auto"/>
            <w:left w:val="none" w:sz="0" w:space="0" w:color="auto"/>
            <w:bottom w:val="none" w:sz="0" w:space="0" w:color="auto"/>
            <w:right w:val="none" w:sz="0" w:space="0" w:color="auto"/>
          </w:divBdr>
        </w:div>
        <w:div w:id="1581325721">
          <w:marLeft w:val="1800"/>
          <w:marRight w:val="0"/>
          <w:marTop w:val="100"/>
          <w:marBottom w:val="0"/>
          <w:divBdr>
            <w:top w:val="none" w:sz="0" w:space="0" w:color="auto"/>
            <w:left w:val="none" w:sz="0" w:space="0" w:color="auto"/>
            <w:bottom w:val="none" w:sz="0" w:space="0" w:color="auto"/>
            <w:right w:val="none" w:sz="0" w:space="0" w:color="auto"/>
          </w:divBdr>
        </w:div>
      </w:divsChild>
    </w:div>
    <w:div w:id="199965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odt.co.nz/files/story/2011/02/starving_children_in_the_warsaw_ghetto_photo_suppl_4d54d79b92.JP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s://www.google.com/url?sa=i&amp;url=https://time.com/5513280/holocaust-remembrance-archive/&amp;psig=AOvVaw0N5TwOMCKeT5gngIsIHk36&amp;ust=1582245524660000&amp;source=images&amp;cd=vfe&amp;ved=0CAIQjRxqFwoTCOiKz4ny3ucCFQAAAAAdAAAAABA7"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309</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Ceiri Harris</dc:creator>
  <cp:keywords/>
  <dc:description/>
  <cp:lastModifiedBy>Ceiri Harris</cp:lastModifiedBy>
  <cp:revision>3</cp:revision>
  <dcterms:created xsi:type="dcterms:W3CDTF">2020-03-19T11:32:00Z</dcterms:created>
  <dcterms:modified xsi:type="dcterms:W3CDTF">2020-03-19T11:48:00Z</dcterms:modified>
</cp:coreProperties>
</file>