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E8B5" w14:textId="77777777" w:rsidR="0091398F" w:rsidRDefault="0091398F">
      <w:pPr>
        <w:spacing w:before="240" w:line="360" w:lineRule="auto"/>
        <w:ind w:right="284"/>
        <w:jc w:val="right"/>
        <w:rPr>
          <w:rFonts w:ascii="Arial" w:hAnsi="Arial" w:cs="Arial"/>
          <w:szCs w:val="24"/>
        </w:rPr>
      </w:pPr>
    </w:p>
    <w:p w14:paraId="134BE8B6" w14:textId="77777777" w:rsidR="0091398F" w:rsidRDefault="0091398F">
      <w:pPr>
        <w:pStyle w:val="Title"/>
        <w:rPr>
          <w:rFonts w:ascii="Arial" w:hAnsi="Arial" w:cs="Arial"/>
          <w:sz w:val="24"/>
          <w:szCs w:val="24"/>
        </w:rPr>
      </w:pPr>
    </w:p>
    <w:p w14:paraId="134BE8B7" w14:textId="77777777" w:rsidR="0091398F" w:rsidRDefault="0091398F">
      <w:pPr>
        <w:pStyle w:val="Title"/>
        <w:rPr>
          <w:rFonts w:ascii="Arial" w:hAnsi="Arial" w:cs="Arial"/>
          <w:sz w:val="24"/>
          <w:szCs w:val="24"/>
        </w:rPr>
      </w:pPr>
    </w:p>
    <w:p w14:paraId="134BE8B8" w14:textId="77777777" w:rsidR="0091398F" w:rsidRPr="00EF792B" w:rsidRDefault="0091398F">
      <w:pPr>
        <w:pStyle w:val="Title"/>
        <w:ind w:left="-851" w:right="-999"/>
        <w:rPr>
          <w:rFonts w:ascii="Arial" w:hAnsi="Arial" w:cs="Arial"/>
          <w:sz w:val="72"/>
          <w:szCs w:val="72"/>
        </w:rPr>
      </w:pPr>
      <w:r w:rsidRPr="00EF792B">
        <w:rPr>
          <w:rFonts w:ascii="Arial" w:hAnsi="Arial" w:cs="Arial"/>
          <w:sz w:val="72"/>
          <w:szCs w:val="72"/>
        </w:rPr>
        <w:t>Trallwn Primary School</w:t>
      </w:r>
    </w:p>
    <w:p w14:paraId="134BE8B9" w14:textId="77777777" w:rsidR="0091398F" w:rsidRPr="00EF792B" w:rsidRDefault="0091398F">
      <w:pPr>
        <w:pStyle w:val="Title"/>
        <w:ind w:left="-851" w:right="-999"/>
        <w:rPr>
          <w:rFonts w:ascii="Arial" w:hAnsi="Arial" w:cs="Arial"/>
          <w:color w:val="FF0000"/>
          <w:sz w:val="72"/>
          <w:szCs w:val="72"/>
        </w:rPr>
      </w:pPr>
      <w:r w:rsidRPr="00EF792B">
        <w:rPr>
          <w:rFonts w:ascii="Arial" w:hAnsi="Arial" w:cs="Arial"/>
          <w:color w:val="FF0000"/>
          <w:sz w:val="72"/>
          <w:szCs w:val="72"/>
        </w:rPr>
        <w:t>Ysgol Gynradd Trallwn</w:t>
      </w:r>
    </w:p>
    <w:p w14:paraId="134BE8BA" w14:textId="77777777" w:rsidR="0091398F" w:rsidRDefault="00D952BE">
      <w:pPr>
        <w:pStyle w:val="Title"/>
        <w:ind w:left="-851" w:right="-999"/>
        <w:rPr>
          <w:sz w:val="96"/>
          <w:szCs w:val="96"/>
        </w:rPr>
      </w:pPr>
      <w:r>
        <w:rPr>
          <w:noProof/>
          <w:sz w:val="96"/>
          <w:szCs w:val="96"/>
          <w:lang w:val="en-GB" w:eastAsia="en-GB"/>
        </w:rPr>
        <w:drawing>
          <wp:anchor distT="0" distB="0" distL="114300" distR="114300" simplePos="0" relativeHeight="251657728" behindDoc="1" locked="0" layoutInCell="1" allowOverlap="1" wp14:anchorId="134BEA02" wp14:editId="134BEA03">
            <wp:simplePos x="0" y="0"/>
            <wp:positionH relativeFrom="column">
              <wp:posOffset>1994535</wp:posOffset>
            </wp:positionH>
            <wp:positionV relativeFrom="paragraph">
              <wp:posOffset>388620</wp:posOffset>
            </wp:positionV>
            <wp:extent cx="1173480" cy="1598295"/>
            <wp:effectExtent l="0" t="0" r="0" b="0"/>
            <wp:wrapTight wrapText="bothSides">
              <wp:wrapPolygon edited="0">
                <wp:start x="0" y="0"/>
                <wp:lineTo x="0" y="21368"/>
                <wp:lineTo x="21390" y="21368"/>
                <wp:lineTo x="21390" y="0"/>
                <wp:lineTo x="0"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BE8BB" w14:textId="77777777" w:rsidR="0091398F" w:rsidRDefault="0091398F">
      <w:pPr>
        <w:pStyle w:val="Title"/>
        <w:ind w:left="-851" w:right="-999"/>
        <w:rPr>
          <w:sz w:val="96"/>
          <w:szCs w:val="96"/>
        </w:rPr>
      </w:pPr>
    </w:p>
    <w:p w14:paraId="134BE8BC" w14:textId="77777777" w:rsidR="0091398F" w:rsidRDefault="0091398F">
      <w:pPr>
        <w:pStyle w:val="Title"/>
        <w:ind w:left="-851" w:right="-999"/>
        <w:rPr>
          <w:sz w:val="96"/>
          <w:szCs w:val="96"/>
        </w:rPr>
      </w:pPr>
    </w:p>
    <w:p w14:paraId="134BE8BD" w14:textId="77777777" w:rsidR="0091398F" w:rsidRDefault="0091398F">
      <w:pPr>
        <w:pStyle w:val="Title"/>
        <w:rPr>
          <w:rFonts w:ascii="Arial" w:hAnsi="Arial" w:cs="Arial"/>
          <w:sz w:val="24"/>
          <w:szCs w:val="24"/>
        </w:rPr>
      </w:pPr>
    </w:p>
    <w:p w14:paraId="134BE8BE" w14:textId="77777777" w:rsidR="0091398F" w:rsidRDefault="0091398F">
      <w:pPr>
        <w:pStyle w:val="Title"/>
        <w:rPr>
          <w:rFonts w:ascii="Arial" w:hAnsi="Arial" w:cs="Arial"/>
          <w:sz w:val="56"/>
          <w:szCs w:val="56"/>
        </w:rPr>
      </w:pPr>
      <w:r>
        <w:rPr>
          <w:rFonts w:ascii="Arial" w:hAnsi="Arial" w:cs="Arial"/>
          <w:sz w:val="56"/>
          <w:szCs w:val="56"/>
        </w:rPr>
        <w:t>Assessment, Recording and Reporting Policy</w:t>
      </w:r>
      <w:r w:rsidR="00306BC4">
        <w:rPr>
          <w:rFonts w:ascii="Arial" w:hAnsi="Arial" w:cs="Arial"/>
          <w:sz w:val="56"/>
          <w:szCs w:val="56"/>
        </w:rPr>
        <w:t xml:space="preserve"> </w:t>
      </w:r>
      <w:r w:rsidR="00B76AAE">
        <w:rPr>
          <w:rFonts w:ascii="Arial" w:hAnsi="Arial" w:cs="Arial"/>
          <w:sz w:val="56"/>
          <w:szCs w:val="56"/>
        </w:rPr>
        <w:t>2021/22</w:t>
      </w:r>
    </w:p>
    <w:p w14:paraId="134BE8BF" w14:textId="77777777" w:rsidR="0091398F" w:rsidRDefault="0091398F">
      <w:pPr>
        <w:pStyle w:val="Title"/>
        <w:rPr>
          <w:rFonts w:ascii="Arial" w:hAnsi="Arial" w:cs="Arial"/>
          <w:sz w:val="56"/>
          <w:szCs w:val="56"/>
          <w:u w:val="none"/>
        </w:rPr>
      </w:pPr>
    </w:p>
    <w:p w14:paraId="134BE8C0" w14:textId="77777777" w:rsidR="0091398F" w:rsidRDefault="0091398F">
      <w:pPr>
        <w:ind w:left="-851" w:right="-999"/>
      </w:pPr>
    </w:p>
    <w:p w14:paraId="134BE8C1" w14:textId="2044C3B8" w:rsidR="00EF792B" w:rsidRDefault="00306BC4" w:rsidP="00EF792B">
      <w:pPr>
        <w:rPr>
          <w:rFonts w:ascii="Arial" w:hAnsi="Arial" w:cs="Arial"/>
          <w:b/>
          <w:sz w:val="72"/>
          <w:szCs w:val="72"/>
          <w:lang w:val="en-GB" w:eastAsia="en-GB"/>
        </w:rPr>
      </w:pPr>
      <w:r>
        <w:rPr>
          <w:rFonts w:ascii="Arial" w:hAnsi="Arial" w:cs="Arial"/>
        </w:rPr>
        <w:t>Date of Review: September 202</w:t>
      </w:r>
      <w:r w:rsidR="00A06BDD">
        <w:rPr>
          <w:rFonts w:ascii="Arial" w:hAnsi="Arial" w:cs="Arial"/>
        </w:rPr>
        <w:t>2</w:t>
      </w:r>
    </w:p>
    <w:p w14:paraId="134BE8C2" w14:textId="77777777" w:rsidR="00EF792B" w:rsidRDefault="00EF792B" w:rsidP="00EF792B">
      <w:pPr>
        <w:rPr>
          <w:rFonts w:ascii="Arial" w:hAnsi="Arial" w:cs="Arial"/>
          <w:szCs w:val="24"/>
        </w:rPr>
      </w:pPr>
    </w:p>
    <w:p w14:paraId="134BE8C3" w14:textId="77777777" w:rsidR="00EF792B" w:rsidRDefault="00EF792B" w:rsidP="00EF792B">
      <w:pPr>
        <w:rPr>
          <w:rFonts w:ascii="Arial" w:hAnsi="Arial" w:cs="Arial"/>
          <w:lang w:eastAsia="en-GB"/>
        </w:rPr>
      </w:pPr>
      <w:r>
        <w:rPr>
          <w:rFonts w:ascii="Arial" w:hAnsi="Arial" w:cs="Arial"/>
        </w:rPr>
        <w:t xml:space="preserve">Headteacher: R Barker  </w:t>
      </w:r>
      <w:r>
        <w:rPr>
          <w:rFonts w:ascii="Arial" w:hAnsi="Arial" w:cs="Arial"/>
        </w:rPr>
        <w:tab/>
        <w:t>Signature: _________</w:t>
      </w:r>
    </w:p>
    <w:p w14:paraId="134BE8C4" w14:textId="77777777" w:rsidR="00EF792B" w:rsidRDefault="00EF792B" w:rsidP="00EF792B">
      <w:pPr>
        <w:rPr>
          <w:rFonts w:ascii="Arial" w:hAnsi="Arial" w:cs="Arial"/>
        </w:rPr>
      </w:pPr>
    </w:p>
    <w:p w14:paraId="134BE8C5" w14:textId="7D99F63B" w:rsidR="00EF792B" w:rsidRDefault="00EF792B" w:rsidP="00EF792B">
      <w:pPr>
        <w:rPr>
          <w:rFonts w:ascii="Arial" w:hAnsi="Arial" w:cs="Arial"/>
        </w:rPr>
      </w:pPr>
      <w:r>
        <w:rPr>
          <w:rFonts w:ascii="Arial" w:hAnsi="Arial" w:cs="Arial"/>
        </w:rPr>
        <w:t>Governors J Winchester Signature: ______________</w:t>
      </w:r>
    </w:p>
    <w:p w14:paraId="16882AB3" w14:textId="547FA4DF" w:rsidR="00A06BDD" w:rsidRDefault="00A06BDD" w:rsidP="00EF792B">
      <w:pPr>
        <w:rPr>
          <w:rFonts w:ascii="Arial" w:hAnsi="Arial" w:cs="Arial"/>
        </w:rPr>
      </w:pPr>
      <w:r>
        <w:rPr>
          <w:rFonts w:ascii="Arial" w:hAnsi="Arial" w:cs="Arial"/>
        </w:rPr>
        <w:tab/>
        <w:t xml:space="preserve">       G Wathan __________________</w:t>
      </w:r>
    </w:p>
    <w:p w14:paraId="134BE8C6" w14:textId="77777777" w:rsidR="00EF792B" w:rsidRDefault="00EF792B" w:rsidP="00EF792B">
      <w:pPr>
        <w:rPr>
          <w:rFonts w:ascii="Arial" w:hAnsi="Arial" w:cs="Arial"/>
        </w:rPr>
      </w:pPr>
    </w:p>
    <w:p w14:paraId="134BE8C7" w14:textId="77777777" w:rsidR="00EF792B" w:rsidRDefault="00EF792B" w:rsidP="00EF792B">
      <w:pPr>
        <w:rPr>
          <w:rFonts w:ascii="Arial" w:hAnsi="Arial" w:cs="Arial"/>
        </w:rPr>
      </w:pPr>
    </w:p>
    <w:p w14:paraId="134BE8CC" w14:textId="77777777" w:rsidR="0091398F" w:rsidRDefault="0091398F">
      <w:pPr>
        <w:rPr>
          <w:rFonts w:ascii="Arial" w:hAnsi="Arial" w:cs="Arial"/>
          <w:szCs w:val="24"/>
        </w:rPr>
      </w:pPr>
    </w:p>
    <w:p w14:paraId="134BE8CD" w14:textId="77777777" w:rsidR="0091398F" w:rsidRDefault="0091398F">
      <w:pPr>
        <w:rPr>
          <w:rFonts w:ascii="Arial" w:hAnsi="Arial" w:cs="Arial"/>
          <w:szCs w:val="24"/>
        </w:rPr>
      </w:pPr>
    </w:p>
    <w:p w14:paraId="134BE8CE" w14:textId="77777777" w:rsidR="0091398F" w:rsidRDefault="0091398F">
      <w:pPr>
        <w:rPr>
          <w:rFonts w:ascii="Arial" w:hAnsi="Arial" w:cs="Arial"/>
          <w:szCs w:val="24"/>
        </w:rPr>
      </w:pPr>
    </w:p>
    <w:p w14:paraId="134BE8CF" w14:textId="77777777" w:rsidR="0091398F" w:rsidRDefault="0091398F">
      <w:pPr>
        <w:rPr>
          <w:rFonts w:ascii="Arial" w:hAnsi="Arial" w:cs="Arial"/>
          <w:szCs w:val="24"/>
        </w:rPr>
      </w:pPr>
    </w:p>
    <w:p w14:paraId="134BE8D0" w14:textId="77777777" w:rsidR="0091398F" w:rsidRDefault="0091398F">
      <w:pPr>
        <w:rPr>
          <w:rFonts w:ascii="Arial" w:hAnsi="Arial" w:cs="Arial"/>
          <w:szCs w:val="24"/>
        </w:rPr>
      </w:pPr>
    </w:p>
    <w:p w14:paraId="134BE8D1" w14:textId="77777777" w:rsidR="0091398F" w:rsidRDefault="0091398F">
      <w:pPr>
        <w:rPr>
          <w:rFonts w:ascii="Arial" w:hAnsi="Arial" w:cs="Arial"/>
          <w:szCs w:val="24"/>
        </w:rPr>
      </w:pPr>
    </w:p>
    <w:p w14:paraId="134BE8D2" w14:textId="77777777" w:rsidR="0091398F" w:rsidRDefault="0091398F">
      <w:pPr>
        <w:rPr>
          <w:rFonts w:ascii="Arial" w:hAnsi="Arial" w:cs="Arial"/>
          <w:szCs w:val="24"/>
        </w:rPr>
      </w:pPr>
    </w:p>
    <w:p w14:paraId="134BE8D3" w14:textId="77777777" w:rsidR="0091398F" w:rsidRDefault="0091398F">
      <w:pPr>
        <w:rPr>
          <w:rFonts w:ascii="Arial" w:hAnsi="Arial" w:cs="Arial"/>
          <w:szCs w:val="24"/>
        </w:rPr>
      </w:pPr>
    </w:p>
    <w:p w14:paraId="134BE8D4" w14:textId="77777777" w:rsidR="0091398F" w:rsidRDefault="0091398F">
      <w:pPr>
        <w:rPr>
          <w:rFonts w:ascii="Arial" w:hAnsi="Arial" w:cs="Arial"/>
          <w:szCs w:val="24"/>
        </w:rPr>
      </w:pPr>
    </w:p>
    <w:p w14:paraId="134BE8D5" w14:textId="77777777" w:rsidR="0091398F" w:rsidRDefault="0091398F">
      <w:pPr>
        <w:rPr>
          <w:rFonts w:ascii="Arial" w:hAnsi="Arial" w:cs="Arial"/>
          <w:szCs w:val="24"/>
        </w:rPr>
        <w:sectPr w:rsidR="0091398F">
          <w:footerReference w:type="default" r:id="rId11"/>
          <w:footerReference w:type="first" r:id="rId12"/>
          <w:pgSz w:w="11909" w:h="16834" w:code="9"/>
          <w:pgMar w:top="850" w:right="1469" w:bottom="1138" w:left="1800" w:header="706" w:footer="706" w:gutter="0"/>
          <w:cols w:space="720"/>
          <w:titlePg/>
        </w:sectPr>
      </w:pPr>
    </w:p>
    <w:p w14:paraId="134BE8D6" w14:textId="77777777" w:rsidR="00B76AAE" w:rsidRPr="00B76AAE" w:rsidRDefault="00B76AAE" w:rsidP="00B76AAE">
      <w:pPr>
        <w:jc w:val="center"/>
        <w:rPr>
          <w:rFonts w:ascii="Calibri" w:hAnsi="Calibri" w:cs="Calibri"/>
          <w:b/>
          <w:szCs w:val="24"/>
        </w:rPr>
      </w:pPr>
      <w:r w:rsidRPr="00B76AAE">
        <w:rPr>
          <w:rFonts w:ascii="Calibri" w:hAnsi="Calibri" w:cs="Calibri"/>
          <w:b/>
          <w:szCs w:val="24"/>
        </w:rPr>
        <w:lastRenderedPageBreak/>
        <w:t>Assessment CfW 2022</w:t>
      </w:r>
    </w:p>
    <w:p w14:paraId="134BE8D7" w14:textId="77777777" w:rsidR="00B76AAE" w:rsidRPr="00B76AAE" w:rsidRDefault="00B76AAE" w:rsidP="00B76AAE">
      <w:pPr>
        <w:rPr>
          <w:rFonts w:ascii="Calibri" w:hAnsi="Calibri" w:cs="Calibri"/>
          <w:i/>
          <w:szCs w:val="24"/>
        </w:rPr>
      </w:pPr>
      <w:r w:rsidRPr="00B76AAE">
        <w:rPr>
          <w:rFonts w:ascii="Calibri" w:hAnsi="Calibri" w:cs="Calibri"/>
          <w:i/>
          <w:szCs w:val="24"/>
        </w:rPr>
        <w:t>Learner progression along a continuum of learning from ages 3 to 16 is central to Curriculum for Wales. Assessment plays a fundamental role in enabling each individual learner to make progress at an appropriate pace, ensuring they are supported and challenged accordingly.</w:t>
      </w:r>
    </w:p>
    <w:p w14:paraId="134BE8D8" w14:textId="77777777" w:rsidR="00B76AAE" w:rsidRPr="00B76AAE" w:rsidRDefault="00B76AAE" w:rsidP="00B76AAE">
      <w:pPr>
        <w:rPr>
          <w:rFonts w:ascii="Calibri" w:hAnsi="Calibri" w:cs="Calibri"/>
          <w:i/>
          <w:color w:val="1F1F1F"/>
          <w:szCs w:val="24"/>
          <w:shd w:val="clear" w:color="auto" w:fill="FFFFFF"/>
        </w:rPr>
      </w:pPr>
      <w:r w:rsidRPr="00B76AAE">
        <w:rPr>
          <w:rFonts w:ascii="Calibri" w:hAnsi="Calibri" w:cs="Calibri"/>
          <w:i/>
          <w:color w:val="1F1F1F"/>
          <w:szCs w:val="24"/>
          <w:shd w:val="clear" w:color="auto" w:fill="FFFFFF"/>
        </w:rPr>
        <w:t>The Curriculum for Wales guidance includes information on the principles of progression that span the whole curriculum, as well as for each area of learning and experience (Area). The principles of progression are supported by descriptions of learning which provide more detailed guidance on progression within each Area. These descriptions articulate what it means for a learner to progress along the continuum of learning and provide reference points for the pace of that progression.</w:t>
      </w:r>
    </w:p>
    <w:p w14:paraId="134BE8D9" w14:textId="77777777" w:rsidR="00B76AAE" w:rsidRPr="00B76AAE" w:rsidRDefault="00B76AAE" w:rsidP="00B76AAE">
      <w:pPr>
        <w:rPr>
          <w:rFonts w:cs="Calibri"/>
          <w:i/>
          <w:color w:val="1F1F1F"/>
          <w:szCs w:val="24"/>
          <w:shd w:val="clear" w:color="auto" w:fill="FFFFFF"/>
        </w:rPr>
      </w:pPr>
      <w:r w:rsidRPr="00B76AAE">
        <w:rPr>
          <w:rFonts w:ascii="Calibri" w:hAnsi="Calibri" w:cs="Calibri"/>
          <w:i/>
          <w:color w:val="1F1F1F"/>
          <w:szCs w:val="24"/>
          <w:shd w:val="clear" w:color="auto" w:fill="FFFFFF"/>
        </w:rPr>
        <w:t>Headteachers should use the assessment guidance as a basis for professional discussions and learning within their schools. It will also support discussions within clusters, and wider networks where appropriate, in order to build collaborative approaches for learner progression within curriculum and assessment arrangements. </w:t>
      </w:r>
    </w:p>
    <w:p w14:paraId="134BE8DA" w14:textId="77777777" w:rsidR="00B76AAE" w:rsidRDefault="00A06BDD" w:rsidP="00B76AAE">
      <w:pPr>
        <w:rPr>
          <w:rFonts w:cs="Calibri"/>
          <w:i/>
          <w:color w:val="1F1F1F"/>
          <w:szCs w:val="24"/>
          <w:shd w:val="clear" w:color="auto" w:fill="FFFFFF"/>
        </w:rPr>
      </w:pPr>
      <w:hyperlink r:id="rId13" w:history="1">
        <w:r w:rsidR="00B76AAE" w:rsidRPr="00B76AAE">
          <w:rPr>
            <w:rStyle w:val="Hyperlink"/>
            <w:rFonts w:cs="Calibri"/>
            <w:i/>
            <w:szCs w:val="24"/>
            <w:shd w:val="clear" w:color="auto" w:fill="FFFFFF"/>
          </w:rPr>
          <w:t>https://hwb.gov.wales/curriculum-for-wales/supporting-learner-progression-assessment-guidance/</w:t>
        </w:r>
      </w:hyperlink>
      <w:r w:rsidR="00B76AAE" w:rsidRPr="00B76AAE">
        <w:rPr>
          <w:rFonts w:cs="Calibri"/>
          <w:i/>
          <w:color w:val="1F1F1F"/>
          <w:szCs w:val="24"/>
          <w:shd w:val="clear" w:color="auto" w:fill="FFFFFF"/>
        </w:rPr>
        <w:t xml:space="preserve"> </w:t>
      </w:r>
    </w:p>
    <w:p w14:paraId="134BE8DB" w14:textId="77777777" w:rsidR="00B76AAE" w:rsidRPr="00B76AAE" w:rsidRDefault="00B76AAE" w:rsidP="00B76AAE">
      <w:pPr>
        <w:rPr>
          <w:rFonts w:cs="Calibri"/>
          <w:i/>
          <w:color w:val="1F1F1F"/>
          <w:szCs w:val="24"/>
          <w:shd w:val="clear" w:color="auto" w:fill="FFFFFF"/>
        </w:rPr>
      </w:pPr>
    </w:p>
    <w:p w14:paraId="134BE8DC" w14:textId="77777777" w:rsidR="00B76AAE" w:rsidRPr="00C260CE" w:rsidRDefault="00B76AAE" w:rsidP="00B76AAE">
      <w:pPr>
        <w:jc w:val="center"/>
        <w:rPr>
          <w:rFonts w:ascii="Calibri" w:hAnsi="Calibri" w:cs="Calibri"/>
          <w:b/>
          <w:sz w:val="28"/>
          <w:szCs w:val="24"/>
        </w:rPr>
      </w:pPr>
      <w:r w:rsidRPr="00C260CE">
        <w:rPr>
          <w:rFonts w:ascii="Calibri" w:hAnsi="Calibri" w:cs="Calibri"/>
          <w:b/>
          <w:color w:val="1F1F1F"/>
          <w:sz w:val="28"/>
          <w:szCs w:val="24"/>
          <w:shd w:val="clear" w:color="auto" w:fill="FFFFFF"/>
        </w:rPr>
        <w:t>Trallwn Primary School staff will look at Assessment as part of their professional learning 2021-23.  Updates to the policy will be made after wider discussions and research.  A step towards the new CfW has been in the ‘Marking Policy’ changing to a ‘Feedback/forward policy.’</w:t>
      </w:r>
    </w:p>
    <w:p w14:paraId="134BE8DD" w14:textId="77777777" w:rsidR="00B76AAE" w:rsidRDefault="00B76AAE">
      <w:pPr>
        <w:pStyle w:val="Title"/>
        <w:rPr>
          <w:rFonts w:ascii="Arial" w:hAnsi="Arial" w:cs="Arial"/>
          <w:sz w:val="36"/>
          <w:szCs w:val="36"/>
        </w:rPr>
      </w:pPr>
    </w:p>
    <w:p w14:paraId="134BE8DE" w14:textId="77777777" w:rsidR="00B76AAE" w:rsidRDefault="00B76AAE">
      <w:pPr>
        <w:pStyle w:val="Title"/>
        <w:rPr>
          <w:rFonts w:ascii="Arial" w:hAnsi="Arial" w:cs="Arial"/>
          <w:sz w:val="36"/>
          <w:szCs w:val="36"/>
        </w:rPr>
      </w:pPr>
    </w:p>
    <w:p w14:paraId="134BE8DF" w14:textId="77777777" w:rsidR="00B76AAE" w:rsidRDefault="00B76AAE">
      <w:pPr>
        <w:pStyle w:val="Title"/>
        <w:rPr>
          <w:rFonts w:ascii="Arial" w:hAnsi="Arial" w:cs="Arial"/>
          <w:sz w:val="36"/>
          <w:szCs w:val="36"/>
        </w:rPr>
      </w:pPr>
    </w:p>
    <w:p w14:paraId="134BE8E0" w14:textId="77777777" w:rsidR="00B76AAE" w:rsidRDefault="00B76AAE">
      <w:pPr>
        <w:pStyle w:val="Title"/>
        <w:rPr>
          <w:rFonts w:ascii="Arial" w:hAnsi="Arial" w:cs="Arial"/>
          <w:sz w:val="36"/>
          <w:szCs w:val="36"/>
        </w:rPr>
      </w:pPr>
    </w:p>
    <w:p w14:paraId="134BE8E1" w14:textId="77777777" w:rsidR="00B76AAE" w:rsidRDefault="00B76AAE">
      <w:pPr>
        <w:pStyle w:val="Title"/>
        <w:rPr>
          <w:rFonts w:ascii="Arial" w:hAnsi="Arial" w:cs="Arial"/>
          <w:sz w:val="36"/>
          <w:szCs w:val="36"/>
        </w:rPr>
      </w:pPr>
    </w:p>
    <w:p w14:paraId="134BE8E2" w14:textId="77777777" w:rsidR="00B76AAE" w:rsidRDefault="00B76AAE">
      <w:pPr>
        <w:pStyle w:val="Title"/>
        <w:rPr>
          <w:rFonts w:ascii="Arial" w:hAnsi="Arial" w:cs="Arial"/>
          <w:sz w:val="36"/>
          <w:szCs w:val="36"/>
        </w:rPr>
      </w:pPr>
    </w:p>
    <w:p w14:paraId="134BE8E3" w14:textId="77777777" w:rsidR="00B76AAE" w:rsidRDefault="00B76AAE">
      <w:pPr>
        <w:pStyle w:val="Title"/>
        <w:rPr>
          <w:rFonts w:ascii="Arial" w:hAnsi="Arial" w:cs="Arial"/>
          <w:sz w:val="36"/>
          <w:szCs w:val="36"/>
        </w:rPr>
      </w:pPr>
    </w:p>
    <w:p w14:paraId="134BE8E4" w14:textId="77777777" w:rsidR="00B76AAE" w:rsidRDefault="00B76AAE">
      <w:pPr>
        <w:pStyle w:val="Title"/>
        <w:rPr>
          <w:rFonts w:ascii="Arial" w:hAnsi="Arial" w:cs="Arial"/>
          <w:sz w:val="36"/>
          <w:szCs w:val="36"/>
        </w:rPr>
      </w:pPr>
    </w:p>
    <w:p w14:paraId="134BE8E5" w14:textId="77777777" w:rsidR="00B76AAE" w:rsidRDefault="00B76AAE">
      <w:pPr>
        <w:pStyle w:val="Title"/>
        <w:rPr>
          <w:rFonts w:ascii="Arial" w:hAnsi="Arial" w:cs="Arial"/>
          <w:sz w:val="36"/>
          <w:szCs w:val="36"/>
        </w:rPr>
      </w:pPr>
    </w:p>
    <w:p w14:paraId="134BE8E6" w14:textId="77777777" w:rsidR="00B76AAE" w:rsidRDefault="00B76AAE">
      <w:pPr>
        <w:pStyle w:val="Title"/>
        <w:rPr>
          <w:rFonts w:ascii="Arial" w:hAnsi="Arial" w:cs="Arial"/>
          <w:sz w:val="36"/>
          <w:szCs w:val="36"/>
        </w:rPr>
      </w:pPr>
    </w:p>
    <w:p w14:paraId="134BE8E7" w14:textId="77777777" w:rsidR="00B76AAE" w:rsidRDefault="00B76AAE">
      <w:pPr>
        <w:pStyle w:val="Title"/>
        <w:rPr>
          <w:rFonts w:ascii="Arial" w:hAnsi="Arial" w:cs="Arial"/>
          <w:sz w:val="36"/>
          <w:szCs w:val="36"/>
        </w:rPr>
      </w:pPr>
    </w:p>
    <w:p w14:paraId="134BE8E8" w14:textId="77777777" w:rsidR="00B76AAE" w:rsidRDefault="00B76AAE">
      <w:pPr>
        <w:pStyle w:val="Title"/>
        <w:rPr>
          <w:rFonts w:ascii="Arial" w:hAnsi="Arial" w:cs="Arial"/>
          <w:sz w:val="36"/>
          <w:szCs w:val="36"/>
        </w:rPr>
      </w:pPr>
    </w:p>
    <w:p w14:paraId="134BE8E9" w14:textId="77777777" w:rsidR="00B76AAE" w:rsidRDefault="00B76AAE">
      <w:pPr>
        <w:pStyle w:val="Title"/>
        <w:rPr>
          <w:rFonts w:ascii="Arial" w:hAnsi="Arial" w:cs="Arial"/>
          <w:sz w:val="36"/>
          <w:szCs w:val="36"/>
        </w:rPr>
      </w:pPr>
    </w:p>
    <w:p w14:paraId="134BE8EA" w14:textId="77777777" w:rsidR="00B76AAE" w:rsidRDefault="00B76AAE">
      <w:pPr>
        <w:pStyle w:val="Title"/>
        <w:rPr>
          <w:rFonts w:ascii="Arial" w:hAnsi="Arial" w:cs="Arial"/>
          <w:sz w:val="36"/>
          <w:szCs w:val="36"/>
        </w:rPr>
      </w:pPr>
    </w:p>
    <w:p w14:paraId="134BE8EB" w14:textId="77777777" w:rsidR="00B76AAE" w:rsidRDefault="00B76AAE">
      <w:pPr>
        <w:pStyle w:val="Title"/>
        <w:rPr>
          <w:rFonts w:ascii="Arial" w:hAnsi="Arial" w:cs="Arial"/>
          <w:sz w:val="36"/>
          <w:szCs w:val="36"/>
        </w:rPr>
      </w:pPr>
    </w:p>
    <w:p w14:paraId="134BE8EC" w14:textId="77777777" w:rsidR="00B76AAE" w:rsidRDefault="00B76AAE">
      <w:pPr>
        <w:pStyle w:val="Title"/>
        <w:rPr>
          <w:rFonts w:ascii="Arial" w:hAnsi="Arial" w:cs="Arial"/>
          <w:sz w:val="36"/>
          <w:szCs w:val="36"/>
        </w:rPr>
      </w:pPr>
    </w:p>
    <w:p w14:paraId="134BE8ED" w14:textId="77777777" w:rsidR="00B76AAE" w:rsidRDefault="00B76AAE">
      <w:pPr>
        <w:pStyle w:val="Title"/>
        <w:rPr>
          <w:rFonts w:ascii="Arial" w:hAnsi="Arial" w:cs="Arial"/>
          <w:sz w:val="36"/>
          <w:szCs w:val="36"/>
        </w:rPr>
      </w:pPr>
    </w:p>
    <w:p w14:paraId="134BE8EE" w14:textId="77777777" w:rsidR="00B76AAE" w:rsidRDefault="00B76AAE">
      <w:pPr>
        <w:pStyle w:val="Title"/>
        <w:rPr>
          <w:rFonts w:ascii="Arial" w:hAnsi="Arial" w:cs="Arial"/>
          <w:sz w:val="36"/>
          <w:szCs w:val="36"/>
        </w:rPr>
      </w:pPr>
    </w:p>
    <w:p w14:paraId="134BE8EF" w14:textId="77777777" w:rsidR="00B76AAE" w:rsidRDefault="00B76AAE">
      <w:pPr>
        <w:pStyle w:val="Title"/>
        <w:rPr>
          <w:rFonts w:ascii="Arial" w:hAnsi="Arial" w:cs="Arial"/>
          <w:sz w:val="36"/>
          <w:szCs w:val="36"/>
        </w:rPr>
      </w:pPr>
    </w:p>
    <w:p w14:paraId="134BE8F0" w14:textId="77777777" w:rsidR="0091398F" w:rsidRDefault="0091398F">
      <w:pPr>
        <w:pStyle w:val="Title"/>
        <w:rPr>
          <w:rFonts w:ascii="Arial" w:hAnsi="Arial" w:cs="Arial"/>
          <w:sz w:val="36"/>
          <w:szCs w:val="36"/>
        </w:rPr>
      </w:pPr>
      <w:r>
        <w:rPr>
          <w:rFonts w:ascii="Arial" w:hAnsi="Arial" w:cs="Arial"/>
          <w:sz w:val="36"/>
          <w:szCs w:val="36"/>
        </w:rPr>
        <w:lastRenderedPageBreak/>
        <w:t>Assessment, Recording and Reporting Policy</w:t>
      </w:r>
      <w:r w:rsidR="00B76AAE">
        <w:rPr>
          <w:rFonts w:ascii="Arial" w:hAnsi="Arial" w:cs="Arial"/>
          <w:sz w:val="36"/>
          <w:szCs w:val="36"/>
        </w:rPr>
        <w:t xml:space="preserve"> </w:t>
      </w:r>
      <w:r w:rsidR="00B76AAE" w:rsidRPr="00B76AAE">
        <w:rPr>
          <w:rFonts w:ascii="Arial" w:hAnsi="Arial" w:cs="Arial"/>
          <w:sz w:val="44"/>
          <w:szCs w:val="56"/>
        </w:rPr>
        <w:t>2019/20</w:t>
      </w:r>
    </w:p>
    <w:p w14:paraId="134BE8F1" w14:textId="77777777" w:rsidR="0091398F" w:rsidRDefault="0091398F">
      <w:pPr>
        <w:rPr>
          <w:rFonts w:ascii="Arial" w:hAnsi="Arial" w:cs="Arial"/>
          <w:szCs w:val="24"/>
        </w:rPr>
      </w:pPr>
    </w:p>
    <w:p w14:paraId="134BE8F2" w14:textId="77777777" w:rsidR="0091398F" w:rsidRDefault="0091398F">
      <w:pPr>
        <w:jc w:val="center"/>
        <w:rPr>
          <w:rFonts w:ascii="Arial" w:hAnsi="Arial" w:cs="Arial"/>
          <w:b/>
          <w:szCs w:val="24"/>
          <w:u w:val="single"/>
        </w:rPr>
      </w:pPr>
    </w:p>
    <w:p w14:paraId="134BE8F3" w14:textId="77777777" w:rsidR="0091398F" w:rsidRDefault="0091398F">
      <w:pPr>
        <w:pStyle w:val="Subtitle"/>
        <w:rPr>
          <w:rFonts w:ascii="Arial" w:hAnsi="Arial" w:cs="Arial"/>
          <w:szCs w:val="24"/>
        </w:rPr>
      </w:pPr>
      <w:r>
        <w:rPr>
          <w:rFonts w:ascii="Arial" w:hAnsi="Arial" w:cs="Arial"/>
          <w:szCs w:val="24"/>
        </w:rPr>
        <w:t>Rationale</w:t>
      </w:r>
    </w:p>
    <w:p w14:paraId="134BE8F4" w14:textId="77777777" w:rsidR="0091398F" w:rsidRDefault="0091398F">
      <w:pPr>
        <w:rPr>
          <w:rFonts w:ascii="Arial" w:hAnsi="Arial" w:cs="Arial"/>
          <w:b/>
          <w:szCs w:val="24"/>
          <w:u w:val="single"/>
        </w:rPr>
      </w:pPr>
    </w:p>
    <w:p w14:paraId="134BE8F5" w14:textId="77777777" w:rsidR="0091398F" w:rsidRDefault="0091398F">
      <w:pPr>
        <w:rPr>
          <w:rFonts w:ascii="Arial" w:hAnsi="Arial" w:cs="Arial"/>
          <w:szCs w:val="24"/>
        </w:rPr>
      </w:pPr>
      <w:r>
        <w:rPr>
          <w:rFonts w:ascii="Arial" w:hAnsi="Arial" w:cs="Arial"/>
          <w:szCs w:val="24"/>
        </w:rPr>
        <w:t>As teachers, we are constantly making judgements about our children’s work.  It is this continuous, albeit often informal assessment, that enables us to devise tasks that are appropriate and differentiated.  These activities can then consolidate or extend pupils’ knowledge, skills and understanding.  As such, assessment complements and assists teaching and learning, and should benefit all children equally, irrespective of ability, race, gender and background.  This policy outlines the purposes, principles and nature of the management of assessment in our school, and aims to ensure that staff work within an agreed framework, fulfil the same purposes and follow the same principles.</w:t>
      </w:r>
    </w:p>
    <w:p w14:paraId="134BE8F6" w14:textId="77777777" w:rsidR="0091398F" w:rsidRDefault="0091398F">
      <w:pPr>
        <w:rPr>
          <w:rFonts w:ascii="Arial" w:hAnsi="Arial" w:cs="Arial"/>
          <w:szCs w:val="24"/>
        </w:rPr>
      </w:pPr>
    </w:p>
    <w:p w14:paraId="134BE8F7" w14:textId="77777777" w:rsidR="0091398F" w:rsidRDefault="0091398F">
      <w:pPr>
        <w:pStyle w:val="Heading1"/>
        <w:rPr>
          <w:rFonts w:ascii="Arial" w:hAnsi="Arial" w:cs="Arial"/>
          <w:szCs w:val="24"/>
        </w:rPr>
      </w:pPr>
      <w:r>
        <w:rPr>
          <w:rFonts w:ascii="Arial" w:hAnsi="Arial" w:cs="Arial"/>
          <w:szCs w:val="24"/>
        </w:rPr>
        <w:t>Purposes of Assessment</w:t>
      </w:r>
    </w:p>
    <w:p w14:paraId="134BE8F8" w14:textId="77777777" w:rsidR="0091398F" w:rsidRDefault="0091398F">
      <w:pPr>
        <w:rPr>
          <w:rFonts w:ascii="Arial" w:hAnsi="Arial" w:cs="Arial"/>
          <w:b/>
          <w:szCs w:val="24"/>
          <w:u w:val="single"/>
        </w:rPr>
      </w:pPr>
    </w:p>
    <w:p w14:paraId="134BE8F9" w14:textId="77777777" w:rsidR="0091398F" w:rsidRDefault="0091398F">
      <w:pPr>
        <w:rPr>
          <w:rFonts w:ascii="Arial" w:hAnsi="Arial" w:cs="Arial"/>
          <w:szCs w:val="24"/>
        </w:rPr>
      </w:pPr>
      <w:r>
        <w:rPr>
          <w:rFonts w:ascii="Arial" w:hAnsi="Arial" w:cs="Arial"/>
          <w:szCs w:val="24"/>
        </w:rPr>
        <w:t>Assessment should support pupils in their learning.  It should:-</w:t>
      </w:r>
    </w:p>
    <w:p w14:paraId="134BE8FA" w14:textId="77777777" w:rsidR="0091398F" w:rsidRDefault="0091398F">
      <w:pPr>
        <w:rPr>
          <w:rFonts w:ascii="Arial" w:hAnsi="Arial" w:cs="Arial"/>
          <w:szCs w:val="24"/>
        </w:rPr>
      </w:pPr>
    </w:p>
    <w:p w14:paraId="134BE8FB" w14:textId="77777777" w:rsidR="0091398F" w:rsidRDefault="0091398F">
      <w:pPr>
        <w:numPr>
          <w:ilvl w:val="0"/>
          <w:numId w:val="7"/>
        </w:numPr>
        <w:rPr>
          <w:rFonts w:ascii="Arial" w:hAnsi="Arial" w:cs="Arial"/>
          <w:szCs w:val="24"/>
        </w:rPr>
      </w:pPr>
      <w:r>
        <w:rPr>
          <w:rFonts w:ascii="Arial" w:hAnsi="Arial" w:cs="Arial"/>
          <w:szCs w:val="24"/>
        </w:rPr>
        <w:t>indicate strengths and achievements to be built upon</w:t>
      </w:r>
    </w:p>
    <w:p w14:paraId="134BE8FC" w14:textId="77777777" w:rsidR="0091398F" w:rsidRDefault="0091398F">
      <w:pPr>
        <w:rPr>
          <w:rFonts w:ascii="Arial" w:hAnsi="Arial" w:cs="Arial"/>
          <w:szCs w:val="24"/>
        </w:rPr>
      </w:pPr>
    </w:p>
    <w:p w14:paraId="134BE8FD" w14:textId="77777777" w:rsidR="0091398F" w:rsidRDefault="0091398F">
      <w:pPr>
        <w:numPr>
          <w:ilvl w:val="0"/>
          <w:numId w:val="7"/>
        </w:numPr>
        <w:rPr>
          <w:rFonts w:ascii="Arial" w:hAnsi="Arial" w:cs="Arial"/>
          <w:szCs w:val="24"/>
        </w:rPr>
      </w:pPr>
      <w:r>
        <w:rPr>
          <w:rFonts w:ascii="Arial" w:hAnsi="Arial" w:cs="Arial"/>
          <w:szCs w:val="24"/>
        </w:rPr>
        <w:t>provide motivation through success</w:t>
      </w:r>
    </w:p>
    <w:p w14:paraId="134BE8FE" w14:textId="77777777" w:rsidR="0091398F" w:rsidRDefault="0091398F">
      <w:pPr>
        <w:pStyle w:val="Footer"/>
        <w:tabs>
          <w:tab w:val="clear" w:pos="4320"/>
          <w:tab w:val="clear" w:pos="8640"/>
        </w:tabs>
        <w:rPr>
          <w:rFonts w:ascii="Arial" w:hAnsi="Arial" w:cs="Arial"/>
          <w:szCs w:val="24"/>
        </w:rPr>
      </w:pPr>
    </w:p>
    <w:p w14:paraId="134BE8FF" w14:textId="77777777" w:rsidR="0091398F" w:rsidRDefault="0091398F">
      <w:pPr>
        <w:numPr>
          <w:ilvl w:val="0"/>
          <w:numId w:val="7"/>
        </w:numPr>
        <w:rPr>
          <w:rFonts w:ascii="Arial" w:hAnsi="Arial" w:cs="Arial"/>
          <w:szCs w:val="24"/>
        </w:rPr>
      </w:pPr>
      <w:r>
        <w:rPr>
          <w:rFonts w:ascii="Arial" w:hAnsi="Arial" w:cs="Arial"/>
          <w:szCs w:val="24"/>
        </w:rPr>
        <w:t>support a diagnosis of individual needs</w:t>
      </w:r>
    </w:p>
    <w:p w14:paraId="134BE900" w14:textId="77777777" w:rsidR="0091398F" w:rsidRDefault="0091398F">
      <w:pPr>
        <w:rPr>
          <w:rFonts w:ascii="Arial" w:hAnsi="Arial" w:cs="Arial"/>
          <w:szCs w:val="24"/>
        </w:rPr>
      </w:pPr>
    </w:p>
    <w:p w14:paraId="134BE901" w14:textId="77777777" w:rsidR="0091398F" w:rsidRDefault="0091398F">
      <w:pPr>
        <w:numPr>
          <w:ilvl w:val="0"/>
          <w:numId w:val="7"/>
        </w:numPr>
        <w:rPr>
          <w:rFonts w:ascii="Arial" w:hAnsi="Arial" w:cs="Arial"/>
          <w:szCs w:val="24"/>
        </w:rPr>
      </w:pPr>
      <w:r>
        <w:rPr>
          <w:rFonts w:ascii="Arial" w:hAnsi="Arial" w:cs="Arial"/>
          <w:szCs w:val="24"/>
        </w:rPr>
        <w:t>allow children to review progress against specific criteria</w:t>
      </w:r>
    </w:p>
    <w:p w14:paraId="134BE902" w14:textId="77777777" w:rsidR="0091398F" w:rsidRDefault="0091398F">
      <w:pPr>
        <w:rPr>
          <w:rFonts w:ascii="Arial" w:hAnsi="Arial" w:cs="Arial"/>
          <w:szCs w:val="24"/>
        </w:rPr>
      </w:pPr>
    </w:p>
    <w:p w14:paraId="134BE903" w14:textId="77777777" w:rsidR="0091398F" w:rsidRDefault="0091398F">
      <w:pPr>
        <w:numPr>
          <w:ilvl w:val="0"/>
          <w:numId w:val="7"/>
        </w:numPr>
        <w:rPr>
          <w:rFonts w:ascii="Arial" w:hAnsi="Arial" w:cs="Arial"/>
          <w:szCs w:val="24"/>
        </w:rPr>
      </w:pPr>
      <w:r>
        <w:rPr>
          <w:rFonts w:ascii="Arial" w:hAnsi="Arial" w:cs="Arial"/>
          <w:szCs w:val="24"/>
        </w:rPr>
        <w:t>inform discussions about overall progress with their teachers</w:t>
      </w:r>
    </w:p>
    <w:p w14:paraId="134BE904" w14:textId="77777777" w:rsidR="0091398F" w:rsidRDefault="0091398F">
      <w:pPr>
        <w:rPr>
          <w:rFonts w:ascii="Arial" w:hAnsi="Arial" w:cs="Arial"/>
          <w:szCs w:val="24"/>
        </w:rPr>
      </w:pPr>
    </w:p>
    <w:p w14:paraId="134BE905" w14:textId="77777777" w:rsidR="0091398F" w:rsidRDefault="0091398F">
      <w:pPr>
        <w:rPr>
          <w:rFonts w:ascii="Arial" w:hAnsi="Arial" w:cs="Arial"/>
          <w:b/>
          <w:i/>
          <w:szCs w:val="24"/>
          <w:u w:val="single"/>
        </w:rPr>
      </w:pPr>
      <w:r>
        <w:rPr>
          <w:rFonts w:ascii="Arial" w:hAnsi="Arial" w:cs="Arial"/>
          <w:b/>
          <w:i/>
          <w:szCs w:val="24"/>
          <w:u w:val="single"/>
        </w:rPr>
        <w:t>Assessment should help teachers’ curriculum provision.</w:t>
      </w:r>
    </w:p>
    <w:p w14:paraId="134BE906" w14:textId="77777777" w:rsidR="0091398F" w:rsidRDefault="0091398F">
      <w:pPr>
        <w:rPr>
          <w:rFonts w:ascii="Arial" w:hAnsi="Arial" w:cs="Arial"/>
          <w:szCs w:val="24"/>
        </w:rPr>
      </w:pPr>
    </w:p>
    <w:p w14:paraId="134BE907" w14:textId="77777777" w:rsidR="0091398F" w:rsidRDefault="0091398F">
      <w:pPr>
        <w:rPr>
          <w:rFonts w:ascii="Arial" w:hAnsi="Arial" w:cs="Arial"/>
          <w:szCs w:val="24"/>
        </w:rPr>
      </w:pPr>
      <w:r>
        <w:rPr>
          <w:rFonts w:ascii="Arial" w:hAnsi="Arial" w:cs="Arial"/>
          <w:szCs w:val="24"/>
        </w:rPr>
        <w:t>It should:-</w:t>
      </w:r>
    </w:p>
    <w:p w14:paraId="134BE908" w14:textId="77777777" w:rsidR="0091398F" w:rsidRDefault="0091398F">
      <w:pPr>
        <w:rPr>
          <w:rFonts w:ascii="Arial" w:hAnsi="Arial" w:cs="Arial"/>
          <w:szCs w:val="24"/>
        </w:rPr>
      </w:pPr>
    </w:p>
    <w:p w14:paraId="134BE909" w14:textId="77777777" w:rsidR="0091398F" w:rsidRDefault="0091398F">
      <w:pPr>
        <w:pStyle w:val="Footer"/>
        <w:numPr>
          <w:ilvl w:val="0"/>
          <w:numId w:val="19"/>
        </w:numPr>
        <w:tabs>
          <w:tab w:val="clear" w:pos="4320"/>
          <w:tab w:val="clear" w:pos="8640"/>
        </w:tabs>
        <w:rPr>
          <w:rFonts w:ascii="Arial" w:hAnsi="Arial" w:cs="Arial"/>
          <w:szCs w:val="24"/>
        </w:rPr>
      </w:pPr>
      <w:r>
        <w:rPr>
          <w:rFonts w:ascii="Arial" w:hAnsi="Arial" w:cs="Arial"/>
          <w:szCs w:val="24"/>
        </w:rPr>
        <w:t>help teachers to monitor breadth and entitlement</w:t>
      </w:r>
    </w:p>
    <w:p w14:paraId="134BE90A" w14:textId="77777777" w:rsidR="0091398F" w:rsidRDefault="0091398F">
      <w:pPr>
        <w:rPr>
          <w:rFonts w:ascii="Arial" w:hAnsi="Arial" w:cs="Arial"/>
          <w:szCs w:val="24"/>
        </w:rPr>
      </w:pPr>
    </w:p>
    <w:p w14:paraId="134BE90B" w14:textId="77777777" w:rsidR="0091398F" w:rsidRDefault="0091398F">
      <w:pPr>
        <w:numPr>
          <w:ilvl w:val="0"/>
          <w:numId w:val="19"/>
        </w:numPr>
        <w:rPr>
          <w:rFonts w:ascii="Arial" w:hAnsi="Arial" w:cs="Arial"/>
          <w:szCs w:val="24"/>
        </w:rPr>
      </w:pPr>
      <w:r>
        <w:rPr>
          <w:rFonts w:ascii="Arial" w:hAnsi="Arial" w:cs="Arial"/>
          <w:szCs w:val="24"/>
        </w:rPr>
        <w:t>identify areas for development</w:t>
      </w:r>
    </w:p>
    <w:p w14:paraId="134BE90C" w14:textId="77777777" w:rsidR="0091398F" w:rsidRDefault="0091398F">
      <w:pPr>
        <w:rPr>
          <w:rFonts w:ascii="Arial" w:hAnsi="Arial" w:cs="Arial"/>
          <w:szCs w:val="24"/>
        </w:rPr>
      </w:pPr>
    </w:p>
    <w:p w14:paraId="134BE90D" w14:textId="77777777" w:rsidR="0091398F" w:rsidRDefault="0091398F">
      <w:pPr>
        <w:numPr>
          <w:ilvl w:val="0"/>
          <w:numId w:val="19"/>
        </w:numPr>
        <w:rPr>
          <w:rFonts w:ascii="Arial" w:hAnsi="Arial" w:cs="Arial"/>
          <w:szCs w:val="24"/>
        </w:rPr>
      </w:pPr>
      <w:r>
        <w:rPr>
          <w:rFonts w:ascii="Arial" w:hAnsi="Arial" w:cs="Arial"/>
          <w:szCs w:val="24"/>
        </w:rPr>
        <w:t>measure the effectiveness of teaching methods and resources</w:t>
      </w:r>
    </w:p>
    <w:p w14:paraId="134BE90E" w14:textId="77777777" w:rsidR="0091398F" w:rsidRDefault="0091398F">
      <w:pPr>
        <w:rPr>
          <w:rFonts w:ascii="Arial" w:hAnsi="Arial" w:cs="Arial"/>
          <w:szCs w:val="24"/>
        </w:rPr>
      </w:pPr>
    </w:p>
    <w:p w14:paraId="134BE90F" w14:textId="77777777" w:rsidR="0091398F" w:rsidRDefault="0091398F">
      <w:pPr>
        <w:rPr>
          <w:rFonts w:ascii="Arial" w:hAnsi="Arial" w:cs="Arial"/>
          <w:b/>
          <w:i/>
          <w:szCs w:val="24"/>
          <w:u w:val="single"/>
        </w:rPr>
      </w:pPr>
      <w:r>
        <w:rPr>
          <w:rFonts w:ascii="Arial" w:hAnsi="Arial" w:cs="Arial"/>
          <w:b/>
          <w:i/>
          <w:szCs w:val="24"/>
          <w:u w:val="single"/>
        </w:rPr>
        <w:t>Assessment should provide information:-</w:t>
      </w:r>
    </w:p>
    <w:p w14:paraId="134BE910" w14:textId="77777777" w:rsidR="0091398F" w:rsidRDefault="0091398F">
      <w:pPr>
        <w:rPr>
          <w:rFonts w:ascii="Arial" w:hAnsi="Arial" w:cs="Arial"/>
          <w:b/>
          <w:i/>
          <w:szCs w:val="24"/>
          <w:u w:val="single"/>
        </w:rPr>
      </w:pPr>
    </w:p>
    <w:p w14:paraId="134BE911" w14:textId="77777777" w:rsidR="0091398F" w:rsidRDefault="0091398F">
      <w:pPr>
        <w:numPr>
          <w:ilvl w:val="0"/>
          <w:numId w:val="30"/>
        </w:numPr>
        <w:rPr>
          <w:rFonts w:ascii="Arial" w:hAnsi="Arial" w:cs="Arial"/>
          <w:b/>
          <w:i/>
          <w:szCs w:val="24"/>
          <w:u w:val="single"/>
        </w:rPr>
      </w:pPr>
      <w:r>
        <w:rPr>
          <w:rFonts w:ascii="Arial" w:hAnsi="Arial" w:cs="Arial"/>
          <w:szCs w:val="24"/>
        </w:rPr>
        <w:t>for pupils</w:t>
      </w:r>
    </w:p>
    <w:p w14:paraId="134BE912" w14:textId="77777777" w:rsidR="0091398F" w:rsidRDefault="0091398F">
      <w:pPr>
        <w:rPr>
          <w:rFonts w:ascii="Arial" w:hAnsi="Arial" w:cs="Arial"/>
          <w:szCs w:val="24"/>
        </w:rPr>
      </w:pPr>
    </w:p>
    <w:p w14:paraId="134BE913" w14:textId="77777777" w:rsidR="0091398F" w:rsidRDefault="0091398F">
      <w:pPr>
        <w:numPr>
          <w:ilvl w:val="0"/>
          <w:numId w:val="28"/>
        </w:numPr>
        <w:rPr>
          <w:rFonts w:ascii="Arial" w:hAnsi="Arial" w:cs="Arial"/>
          <w:szCs w:val="24"/>
        </w:rPr>
      </w:pPr>
      <w:r>
        <w:rPr>
          <w:rFonts w:ascii="Arial" w:hAnsi="Arial" w:cs="Arial"/>
          <w:szCs w:val="24"/>
        </w:rPr>
        <w:t>for teachers</w:t>
      </w:r>
    </w:p>
    <w:p w14:paraId="134BE914" w14:textId="77777777" w:rsidR="0091398F" w:rsidRDefault="0091398F">
      <w:pPr>
        <w:rPr>
          <w:rFonts w:ascii="Arial" w:hAnsi="Arial" w:cs="Arial"/>
          <w:szCs w:val="24"/>
        </w:rPr>
      </w:pPr>
    </w:p>
    <w:p w14:paraId="134BE915" w14:textId="77777777" w:rsidR="0091398F" w:rsidRDefault="0091398F">
      <w:pPr>
        <w:numPr>
          <w:ilvl w:val="0"/>
          <w:numId w:val="8"/>
        </w:numPr>
        <w:rPr>
          <w:rFonts w:ascii="Arial" w:hAnsi="Arial" w:cs="Arial"/>
          <w:szCs w:val="24"/>
        </w:rPr>
      </w:pPr>
      <w:r>
        <w:rPr>
          <w:rFonts w:ascii="Arial" w:hAnsi="Arial" w:cs="Arial"/>
          <w:szCs w:val="24"/>
        </w:rPr>
        <w:t>for parents</w:t>
      </w:r>
    </w:p>
    <w:p w14:paraId="134BE916" w14:textId="77777777" w:rsidR="0091398F" w:rsidRDefault="0091398F">
      <w:pPr>
        <w:rPr>
          <w:rFonts w:ascii="Arial" w:hAnsi="Arial" w:cs="Arial"/>
          <w:szCs w:val="24"/>
        </w:rPr>
      </w:pPr>
    </w:p>
    <w:p w14:paraId="134BE917" w14:textId="77777777" w:rsidR="0091398F" w:rsidRDefault="0091398F">
      <w:pPr>
        <w:numPr>
          <w:ilvl w:val="0"/>
          <w:numId w:val="8"/>
        </w:numPr>
        <w:rPr>
          <w:rFonts w:ascii="Arial" w:hAnsi="Arial" w:cs="Arial"/>
          <w:szCs w:val="24"/>
        </w:rPr>
      </w:pPr>
      <w:r>
        <w:rPr>
          <w:rFonts w:ascii="Arial" w:hAnsi="Arial" w:cs="Arial"/>
          <w:szCs w:val="24"/>
        </w:rPr>
        <w:t>to assist transfer</w:t>
      </w:r>
    </w:p>
    <w:p w14:paraId="134BE918" w14:textId="77777777" w:rsidR="0091398F" w:rsidRDefault="0091398F">
      <w:pPr>
        <w:rPr>
          <w:rFonts w:ascii="Arial" w:hAnsi="Arial" w:cs="Arial"/>
          <w:szCs w:val="24"/>
        </w:rPr>
      </w:pPr>
    </w:p>
    <w:p w14:paraId="134BE919" w14:textId="77777777" w:rsidR="0091398F" w:rsidRDefault="0091398F">
      <w:pPr>
        <w:numPr>
          <w:ilvl w:val="0"/>
          <w:numId w:val="8"/>
        </w:numPr>
        <w:rPr>
          <w:rFonts w:ascii="Arial" w:hAnsi="Arial" w:cs="Arial"/>
          <w:szCs w:val="24"/>
        </w:rPr>
      </w:pPr>
      <w:r>
        <w:rPr>
          <w:rFonts w:ascii="Arial" w:hAnsi="Arial" w:cs="Arial"/>
          <w:szCs w:val="24"/>
        </w:rPr>
        <w:t>for possible referral under Staged Referral process</w:t>
      </w:r>
    </w:p>
    <w:p w14:paraId="134BE91A" w14:textId="77777777" w:rsidR="0091398F" w:rsidRDefault="0091398F">
      <w:pPr>
        <w:rPr>
          <w:rFonts w:ascii="Arial" w:hAnsi="Arial" w:cs="Arial"/>
          <w:szCs w:val="24"/>
        </w:rPr>
      </w:pPr>
    </w:p>
    <w:p w14:paraId="134BE91B" w14:textId="77777777" w:rsidR="0091398F" w:rsidRDefault="0091398F">
      <w:pPr>
        <w:numPr>
          <w:ilvl w:val="0"/>
          <w:numId w:val="8"/>
        </w:numPr>
        <w:rPr>
          <w:rFonts w:ascii="Arial" w:hAnsi="Arial" w:cs="Arial"/>
          <w:szCs w:val="24"/>
        </w:rPr>
      </w:pPr>
      <w:r>
        <w:rPr>
          <w:rFonts w:ascii="Arial" w:hAnsi="Arial" w:cs="Arial"/>
          <w:szCs w:val="24"/>
        </w:rPr>
        <w:t>for audit/inspection</w:t>
      </w:r>
    </w:p>
    <w:p w14:paraId="134BE91C" w14:textId="77777777" w:rsidR="0091398F" w:rsidRDefault="0091398F">
      <w:pPr>
        <w:rPr>
          <w:rFonts w:ascii="Arial" w:hAnsi="Arial" w:cs="Arial"/>
          <w:szCs w:val="24"/>
        </w:rPr>
      </w:pPr>
    </w:p>
    <w:p w14:paraId="134BE91D" w14:textId="77777777" w:rsidR="0091398F" w:rsidRDefault="0091398F">
      <w:pPr>
        <w:rPr>
          <w:rFonts w:ascii="Arial" w:hAnsi="Arial" w:cs="Arial"/>
          <w:szCs w:val="24"/>
        </w:rPr>
      </w:pPr>
    </w:p>
    <w:p w14:paraId="134BE91E" w14:textId="77777777" w:rsidR="0091398F" w:rsidRDefault="0091398F">
      <w:pPr>
        <w:pStyle w:val="Heading1"/>
        <w:rPr>
          <w:rFonts w:ascii="Arial" w:hAnsi="Arial" w:cs="Arial"/>
          <w:szCs w:val="24"/>
        </w:rPr>
      </w:pPr>
      <w:r>
        <w:rPr>
          <w:rFonts w:ascii="Arial" w:hAnsi="Arial" w:cs="Arial"/>
          <w:szCs w:val="24"/>
        </w:rPr>
        <w:t>Principles of Assessment</w:t>
      </w:r>
    </w:p>
    <w:p w14:paraId="134BE91F" w14:textId="77777777" w:rsidR="0091398F" w:rsidRDefault="0091398F">
      <w:pPr>
        <w:rPr>
          <w:rFonts w:ascii="Arial" w:hAnsi="Arial" w:cs="Arial"/>
          <w:szCs w:val="24"/>
        </w:rPr>
      </w:pPr>
    </w:p>
    <w:p w14:paraId="134BE920" w14:textId="77777777" w:rsidR="0091398F" w:rsidRDefault="0091398F">
      <w:pPr>
        <w:rPr>
          <w:rFonts w:ascii="Arial" w:hAnsi="Arial" w:cs="Arial"/>
          <w:szCs w:val="24"/>
        </w:rPr>
      </w:pPr>
      <w:r>
        <w:rPr>
          <w:rFonts w:ascii="Arial" w:hAnsi="Arial" w:cs="Arial"/>
          <w:szCs w:val="24"/>
        </w:rPr>
        <w:t>In the on-going assessment of our pupils’ work, the following principles should be borne in mind:-</w:t>
      </w:r>
    </w:p>
    <w:p w14:paraId="134BE921" w14:textId="77777777" w:rsidR="0091398F" w:rsidRDefault="0091398F">
      <w:pPr>
        <w:rPr>
          <w:rFonts w:ascii="Arial" w:hAnsi="Arial" w:cs="Arial"/>
          <w:b/>
          <w:szCs w:val="24"/>
          <w:u w:val="single"/>
        </w:rPr>
      </w:pPr>
    </w:p>
    <w:p w14:paraId="134BE922"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is the responsibility of all staff, with judgements being made across the whole curriculum.  This process begins in the Nursery as the teacher observes the child’s social development at play.</w:t>
      </w:r>
    </w:p>
    <w:p w14:paraId="134BE923" w14:textId="77777777" w:rsidR="0091398F" w:rsidRDefault="0091398F">
      <w:pPr>
        <w:pStyle w:val="Footer"/>
        <w:tabs>
          <w:tab w:val="clear" w:pos="4320"/>
          <w:tab w:val="clear" w:pos="8640"/>
        </w:tabs>
        <w:rPr>
          <w:rFonts w:ascii="Arial" w:hAnsi="Arial" w:cs="Arial"/>
          <w:szCs w:val="24"/>
        </w:rPr>
      </w:pPr>
    </w:p>
    <w:p w14:paraId="134BE924"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will be on going and assessment opportunities should be planned for as part of our curriculum planning.</w:t>
      </w:r>
    </w:p>
    <w:p w14:paraId="134BE925" w14:textId="77777777" w:rsidR="0091398F" w:rsidRDefault="0091398F">
      <w:pPr>
        <w:pStyle w:val="Footer"/>
        <w:tabs>
          <w:tab w:val="clear" w:pos="4320"/>
          <w:tab w:val="clear" w:pos="8640"/>
        </w:tabs>
        <w:rPr>
          <w:rFonts w:ascii="Arial" w:hAnsi="Arial" w:cs="Arial"/>
          <w:szCs w:val="24"/>
        </w:rPr>
      </w:pPr>
    </w:p>
    <w:p w14:paraId="134BE926"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Information gathered from assessment activities should be used to plan further work to meet individual learning needs.</w:t>
      </w:r>
    </w:p>
    <w:p w14:paraId="134BE927" w14:textId="77777777" w:rsidR="0091398F" w:rsidRDefault="0091398F">
      <w:pPr>
        <w:pStyle w:val="Footer"/>
        <w:tabs>
          <w:tab w:val="clear" w:pos="4320"/>
          <w:tab w:val="clear" w:pos="8640"/>
        </w:tabs>
        <w:rPr>
          <w:rFonts w:ascii="Arial" w:hAnsi="Arial" w:cs="Arial"/>
          <w:szCs w:val="24"/>
        </w:rPr>
      </w:pPr>
    </w:p>
    <w:p w14:paraId="134BE928"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can confirm the teacher’s judgement that achievements demonstrated by pupils on a particular occasion can be reproduced at different times and in different contexts.</w:t>
      </w:r>
    </w:p>
    <w:p w14:paraId="134BE929" w14:textId="77777777" w:rsidR="0091398F" w:rsidRDefault="0091398F">
      <w:pPr>
        <w:pStyle w:val="Footer"/>
        <w:tabs>
          <w:tab w:val="clear" w:pos="4320"/>
          <w:tab w:val="clear" w:pos="8640"/>
        </w:tabs>
        <w:rPr>
          <w:rFonts w:ascii="Arial" w:hAnsi="Arial" w:cs="Arial"/>
          <w:szCs w:val="24"/>
        </w:rPr>
      </w:pPr>
    </w:p>
    <w:p w14:paraId="134BE92A"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 in our class lessons, assessment objectives must be clear for both teachers and pupils.</w:t>
      </w:r>
    </w:p>
    <w:p w14:paraId="134BE92B" w14:textId="77777777" w:rsidR="0091398F" w:rsidRDefault="0091398F">
      <w:pPr>
        <w:pStyle w:val="Footer"/>
        <w:tabs>
          <w:tab w:val="clear" w:pos="4320"/>
          <w:tab w:val="clear" w:pos="8640"/>
        </w:tabs>
        <w:rPr>
          <w:rFonts w:ascii="Arial" w:hAnsi="Arial" w:cs="Arial"/>
          <w:szCs w:val="24"/>
        </w:rPr>
      </w:pPr>
    </w:p>
    <w:p w14:paraId="134BE92C"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should reflect the range of teaching and learning activities and relate to specific criteria.</w:t>
      </w:r>
    </w:p>
    <w:p w14:paraId="134BE92D" w14:textId="77777777" w:rsidR="0091398F" w:rsidRDefault="0091398F">
      <w:pPr>
        <w:pStyle w:val="Footer"/>
        <w:tabs>
          <w:tab w:val="clear" w:pos="4320"/>
          <w:tab w:val="clear" w:pos="8640"/>
        </w:tabs>
        <w:rPr>
          <w:rFonts w:ascii="Arial" w:hAnsi="Arial" w:cs="Arial"/>
          <w:szCs w:val="24"/>
        </w:rPr>
      </w:pPr>
    </w:p>
    <w:p w14:paraId="134BE92E"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should allow the children to develop as much responsibility as possible for their own learning and self assessment.</w:t>
      </w:r>
    </w:p>
    <w:p w14:paraId="134BE92F" w14:textId="77777777" w:rsidR="0091398F" w:rsidRDefault="0091398F">
      <w:pPr>
        <w:pStyle w:val="Footer"/>
        <w:tabs>
          <w:tab w:val="clear" w:pos="4320"/>
          <w:tab w:val="clear" w:pos="8640"/>
        </w:tabs>
        <w:rPr>
          <w:rFonts w:ascii="Arial" w:hAnsi="Arial" w:cs="Arial"/>
          <w:szCs w:val="24"/>
        </w:rPr>
      </w:pPr>
    </w:p>
    <w:p w14:paraId="134BE930"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Assessment should be supported by a variety of evidence.</w:t>
      </w:r>
    </w:p>
    <w:p w14:paraId="134BE931" w14:textId="77777777" w:rsidR="0091398F" w:rsidRDefault="0091398F">
      <w:pPr>
        <w:pStyle w:val="Footer"/>
        <w:tabs>
          <w:tab w:val="clear" w:pos="4320"/>
          <w:tab w:val="clear" w:pos="8640"/>
        </w:tabs>
        <w:rPr>
          <w:rFonts w:ascii="Arial" w:hAnsi="Arial" w:cs="Arial"/>
          <w:szCs w:val="24"/>
        </w:rPr>
      </w:pPr>
    </w:p>
    <w:p w14:paraId="134BE932" w14:textId="77777777" w:rsidR="0091398F" w:rsidRDefault="0091398F">
      <w:pPr>
        <w:pStyle w:val="Footer"/>
        <w:numPr>
          <w:ilvl w:val="0"/>
          <w:numId w:val="9"/>
        </w:numPr>
        <w:tabs>
          <w:tab w:val="clear" w:pos="4320"/>
          <w:tab w:val="clear" w:pos="8640"/>
        </w:tabs>
        <w:rPr>
          <w:rFonts w:ascii="Arial" w:hAnsi="Arial" w:cs="Arial"/>
          <w:szCs w:val="24"/>
        </w:rPr>
      </w:pPr>
      <w:r>
        <w:rPr>
          <w:rFonts w:ascii="Arial" w:hAnsi="Arial" w:cs="Arial"/>
          <w:szCs w:val="24"/>
        </w:rPr>
        <w:t xml:space="preserve">Data gained from the assessment process should be taken into account when pupils move from class to class.  In this way, we can sustain the coherence and continuity in our pupils’ learning. </w:t>
      </w:r>
    </w:p>
    <w:p w14:paraId="134BE933" w14:textId="77777777" w:rsidR="0091398F" w:rsidRDefault="0091398F">
      <w:pPr>
        <w:pStyle w:val="Footer"/>
        <w:tabs>
          <w:tab w:val="clear" w:pos="4320"/>
          <w:tab w:val="clear" w:pos="8640"/>
        </w:tabs>
        <w:rPr>
          <w:rFonts w:ascii="Arial" w:hAnsi="Arial" w:cs="Arial"/>
          <w:szCs w:val="24"/>
        </w:rPr>
      </w:pPr>
    </w:p>
    <w:p w14:paraId="134BE934" w14:textId="77777777" w:rsidR="0091398F" w:rsidRDefault="0091398F">
      <w:pPr>
        <w:pStyle w:val="Footer"/>
        <w:tabs>
          <w:tab w:val="clear" w:pos="4320"/>
          <w:tab w:val="clear" w:pos="8640"/>
        </w:tabs>
        <w:rPr>
          <w:rFonts w:ascii="Arial" w:hAnsi="Arial" w:cs="Arial"/>
          <w:b/>
          <w:szCs w:val="24"/>
          <w:u w:val="single"/>
        </w:rPr>
      </w:pPr>
      <w:r>
        <w:rPr>
          <w:rFonts w:ascii="Arial" w:hAnsi="Arial" w:cs="Arial"/>
          <w:b/>
          <w:szCs w:val="24"/>
          <w:u w:val="single"/>
        </w:rPr>
        <w:t>Nature of Assessment</w:t>
      </w:r>
    </w:p>
    <w:p w14:paraId="134BE935" w14:textId="77777777" w:rsidR="0091398F" w:rsidRDefault="0091398F">
      <w:pPr>
        <w:pStyle w:val="Footer"/>
        <w:tabs>
          <w:tab w:val="clear" w:pos="4320"/>
          <w:tab w:val="clear" w:pos="8640"/>
        </w:tabs>
        <w:rPr>
          <w:rFonts w:ascii="Arial" w:hAnsi="Arial" w:cs="Arial"/>
          <w:b/>
          <w:szCs w:val="24"/>
          <w:u w:val="single"/>
        </w:rPr>
      </w:pPr>
    </w:p>
    <w:p w14:paraId="134BE936" w14:textId="77777777" w:rsidR="0091398F" w:rsidRDefault="0091398F">
      <w:pPr>
        <w:pStyle w:val="Footer"/>
        <w:tabs>
          <w:tab w:val="clear" w:pos="4320"/>
          <w:tab w:val="clear" w:pos="8640"/>
        </w:tabs>
        <w:rPr>
          <w:rFonts w:ascii="Arial" w:hAnsi="Arial" w:cs="Arial"/>
          <w:szCs w:val="24"/>
        </w:rPr>
      </w:pPr>
      <w:r>
        <w:rPr>
          <w:rFonts w:ascii="Arial" w:hAnsi="Arial" w:cs="Arial"/>
          <w:szCs w:val="24"/>
        </w:rPr>
        <w:t>Assessment should not dictate the nature of the curriculum, but should be an integral part of the teaching and learning process.  The main type of assessment will be formative, where we are gathering information to help plan the child’s next steps.  Diagnostic tests can be used when we need to pinpoint where a particular weakness lies.  Standardised tests (NFER, AWRT) will provide a summative assessment, ie, a snapshot in time of a child’s achievement.  We do, of course, have a statutory requirement to assess progress in the National Curriculum, but we also need to assess other skills and abilities developed through planned activities.  Personal development will also be assessed and reported to parents.</w:t>
      </w:r>
    </w:p>
    <w:p w14:paraId="134BE937" w14:textId="77777777" w:rsidR="0091398F" w:rsidRDefault="0091398F">
      <w:pPr>
        <w:pStyle w:val="Footer"/>
        <w:tabs>
          <w:tab w:val="clear" w:pos="4320"/>
          <w:tab w:val="clear" w:pos="8640"/>
        </w:tabs>
        <w:rPr>
          <w:rFonts w:ascii="Arial" w:hAnsi="Arial" w:cs="Arial"/>
          <w:szCs w:val="24"/>
        </w:rPr>
      </w:pPr>
    </w:p>
    <w:p w14:paraId="134BE938" w14:textId="77777777" w:rsidR="0091398F" w:rsidRDefault="0091398F">
      <w:pPr>
        <w:pStyle w:val="Footer"/>
        <w:tabs>
          <w:tab w:val="clear" w:pos="4320"/>
          <w:tab w:val="clear" w:pos="8640"/>
        </w:tabs>
        <w:rPr>
          <w:rFonts w:ascii="Arial" w:hAnsi="Arial" w:cs="Arial"/>
          <w:szCs w:val="24"/>
        </w:rPr>
      </w:pPr>
      <w:r>
        <w:rPr>
          <w:rFonts w:ascii="Arial" w:hAnsi="Arial" w:cs="Arial"/>
          <w:szCs w:val="24"/>
        </w:rPr>
        <w:t xml:space="preserve">Assessment may take many forms.  We will need to plan a range of activities appropriate to the ability levels within the class.  Within these activities there will be differentiated assessment opportunities to ensure all children have access to </w:t>
      </w:r>
      <w:r>
        <w:rPr>
          <w:rFonts w:ascii="Arial" w:hAnsi="Arial" w:cs="Arial"/>
          <w:szCs w:val="24"/>
        </w:rPr>
        <w:lastRenderedPageBreak/>
        <w:t>the tasks, eg, some will be assessed orally, while others may produce detailed written work.</w:t>
      </w:r>
    </w:p>
    <w:p w14:paraId="134BE939" w14:textId="77777777" w:rsidR="0091398F" w:rsidRDefault="0091398F">
      <w:pPr>
        <w:pStyle w:val="Footer"/>
        <w:tabs>
          <w:tab w:val="clear" w:pos="4320"/>
          <w:tab w:val="clear" w:pos="8640"/>
        </w:tabs>
        <w:rPr>
          <w:rFonts w:ascii="Arial" w:hAnsi="Arial" w:cs="Arial"/>
          <w:szCs w:val="24"/>
        </w:rPr>
      </w:pPr>
      <w:r>
        <w:rPr>
          <w:rFonts w:ascii="Arial" w:hAnsi="Arial" w:cs="Arial"/>
          <w:szCs w:val="24"/>
        </w:rPr>
        <w:t>Our assessment practice will focus on the following strategies:-</w:t>
      </w:r>
    </w:p>
    <w:p w14:paraId="134BE93A" w14:textId="77777777" w:rsidR="0091398F" w:rsidRDefault="0091398F">
      <w:pPr>
        <w:pStyle w:val="Footer"/>
        <w:tabs>
          <w:tab w:val="clear" w:pos="4320"/>
          <w:tab w:val="clear" w:pos="8640"/>
        </w:tabs>
        <w:rPr>
          <w:rFonts w:ascii="Arial" w:hAnsi="Arial" w:cs="Arial"/>
          <w:szCs w:val="24"/>
        </w:rPr>
      </w:pPr>
    </w:p>
    <w:p w14:paraId="134BE93B" w14:textId="77777777" w:rsidR="0091398F" w:rsidRDefault="0091398F">
      <w:pPr>
        <w:pStyle w:val="Footer"/>
        <w:tabs>
          <w:tab w:val="clear" w:pos="4320"/>
          <w:tab w:val="clear" w:pos="8640"/>
        </w:tabs>
        <w:rPr>
          <w:rFonts w:ascii="Arial" w:hAnsi="Arial" w:cs="Arial"/>
          <w:szCs w:val="24"/>
        </w:rPr>
      </w:pPr>
      <w:r>
        <w:rPr>
          <w:rFonts w:ascii="Arial" w:hAnsi="Arial" w:cs="Arial"/>
          <w:szCs w:val="24"/>
        </w:rPr>
        <w:t>Classroom questioning</w:t>
      </w:r>
    </w:p>
    <w:p w14:paraId="134BE93C" w14:textId="77777777" w:rsidR="0091398F" w:rsidRDefault="0091398F">
      <w:pPr>
        <w:pStyle w:val="Footer"/>
        <w:tabs>
          <w:tab w:val="clear" w:pos="4320"/>
          <w:tab w:val="clear" w:pos="8640"/>
        </w:tabs>
        <w:rPr>
          <w:rFonts w:ascii="Arial" w:hAnsi="Arial" w:cs="Arial"/>
          <w:szCs w:val="24"/>
        </w:rPr>
      </w:pPr>
      <w:r>
        <w:rPr>
          <w:rFonts w:ascii="Arial" w:hAnsi="Arial" w:cs="Arial"/>
          <w:szCs w:val="24"/>
        </w:rPr>
        <w:t>Sharing criteria with learners (WALT and WILF)</w:t>
      </w:r>
    </w:p>
    <w:p w14:paraId="134BE93D" w14:textId="77777777" w:rsidR="0091398F" w:rsidRDefault="0091398F">
      <w:pPr>
        <w:pStyle w:val="Footer"/>
        <w:tabs>
          <w:tab w:val="clear" w:pos="4320"/>
          <w:tab w:val="clear" w:pos="8640"/>
        </w:tabs>
        <w:rPr>
          <w:rFonts w:ascii="Arial" w:hAnsi="Arial" w:cs="Arial"/>
          <w:szCs w:val="24"/>
        </w:rPr>
      </w:pPr>
      <w:r>
        <w:rPr>
          <w:rFonts w:ascii="Arial" w:hAnsi="Arial" w:cs="Arial"/>
          <w:szCs w:val="24"/>
        </w:rPr>
        <w:t>2 stars and a wish</w:t>
      </w:r>
    </w:p>
    <w:p w14:paraId="134BE93E" w14:textId="77777777" w:rsidR="0091398F" w:rsidRDefault="0091398F">
      <w:pPr>
        <w:pStyle w:val="Footer"/>
        <w:tabs>
          <w:tab w:val="clear" w:pos="4320"/>
          <w:tab w:val="clear" w:pos="8640"/>
        </w:tabs>
        <w:rPr>
          <w:rFonts w:ascii="Arial" w:hAnsi="Arial" w:cs="Arial"/>
          <w:szCs w:val="24"/>
        </w:rPr>
      </w:pPr>
      <w:r>
        <w:rPr>
          <w:rFonts w:ascii="Arial" w:hAnsi="Arial" w:cs="Arial"/>
          <w:szCs w:val="24"/>
        </w:rPr>
        <w:t>Traffic Lights</w:t>
      </w:r>
    </w:p>
    <w:p w14:paraId="134BE93F" w14:textId="77777777" w:rsidR="0091398F" w:rsidRDefault="00EA4337">
      <w:pPr>
        <w:pStyle w:val="Footer"/>
        <w:tabs>
          <w:tab w:val="clear" w:pos="4320"/>
          <w:tab w:val="clear" w:pos="8640"/>
        </w:tabs>
        <w:rPr>
          <w:rFonts w:ascii="Arial" w:hAnsi="Arial" w:cs="Arial"/>
          <w:szCs w:val="24"/>
        </w:rPr>
      </w:pPr>
      <w:r>
        <w:rPr>
          <w:rFonts w:ascii="Arial" w:hAnsi="Arial" w:cs="Arial"/>
          <w:szCs w:val="24"/>
        </w:rPr>
        <w:t xml:space="preserve">Marking/self/peer </w:t>
      </w:r>
      <w:r w:rsidR="0091398F">
        <w:rPr>
          <w:rFonts w:ascii="Arial" w:hAnsi="Arial" w:cs="Arial"/>
          <w:szCs w:val="24"/>
        </w:rPr>
        <w:t>assessment</w:t>
      </w:r>
    </w:p>
    <w:p w14:paraId="134BE940" w14:textId="77777777" w:rsidR="0091398F" w:rsidRDefault="0091398F">
      <w:pPr>
        <w:pStyle w:val="Footer"/>
        <w:tabs>
          <w:tab w:val="clear" w:pos="4320"/>
          <w:tab w:val="clear" w:pos="8640"/>
        </w:tabs>
        <w:rPr>
          <w:rFonts w:ascii="Arial" w:hAnsi="Arial" w:cs="Arial"/>
          <w:szCs w:val="24"/>
        </w:rPr>
      </w:pPr>
      <w:r>
        <w:rPr>
          <w:rFonts w:ascii="Arial" w:hAnsi="Arial" w:cs="Arial"/>
          <w:szCs w:val="24"/>
        </w:rPr>
        <w:t>Feedback to and by students</w:t>
      </w:r>
    </w:p>
    <w:p w14:paraId="134BE941" w14:textId="77777777" w:rsidR="0091398F" w:rsidRDefault="0091398F">
      <w:pPr>
        <w:pStyle w:val="Footer"/>
        <w:tabs>
          <w:tab w:val="clear" w:pos="4320"/>
          <w:tab w:val="clear" w:pos="8640"/>
        </w:tabs>
        <w:rPr>
          <w:rFonts w:ascii="Arial" w:hAnsi="Arial" w:cs="Arial"/>
          <w:szCs w:val="24"/>
        </w:rPr>
      </w:pPr>
      <w:r>
        <w:rPr>
          <w:rFonts w:ascii="Arial" w:hAnsi="Arial" w:cs="Arial"/>
          <w:szCs w:val="24"/>
        </w:rPr>
        <w:t>Testing</w:t>
      </w:r>
    </w:p>
    <w:p w14:paraId="134BE942" w14:textId="77777777" w:rsidR="0091398F" w:rsidRDefault="0091398F">
      <w:pPr>
        <w:pStyle w:val="Footer"/>
        <w:tabs>
          <w:tab w:val="clear" w:pos="4320"/>
          <w:tab w:val="clear" w:pos="8640"/>
        </w:tabs>
        <w:rPr>
          <w:rFonts w:ascii="Arial" w:hAnsi="Arial" w:cs="Arial"/>
          <w:szCs w:val="24"/>
        </w:rPr>
      </w:pPr>
      <w:r>
        <w:rPr>
          <w:rFonts w:ascii="Arial" w:hAnsi="Arial" w:cs="Arial"/>
          <w:szCs w:val="24"/>
        </w:rPr>
        <w:t>Observation/Performance</w:t>
      </w:r>
    </w:p>
    <w:p w14:paraId="134BE943" w14:textId="77777777" w:rsidR="0091398F" w:rsidRDefault="0091398F">
      <w:pPr>
        <w:pStyle w:val="Footer"/>
        <w:tabs>
          <w:tab w:val="clear" w:pos="4320"/>
          <w:tab w:val="clear" w:pos="8640"/>
        </w:tabs>
        <w:rPr>
          <w:rFonts w:ascii="Arial" w:hAnsi="Arial" w:cs="Arial"/>
          <w:szCs w:val="24"/>
        </w:rPr>
      </w:pPr>
    </w:p>
    <w:p w14:paraId="134BE944" w14:textId="77777777" w:rsidR="0091398F" w:rsidRDefault="0091398F">
      <w:pPr>
        <w:pStyle w:val="Footer"/>
        <w:tabs>
          <w:tab w:val="clear" w:pos="4320"/>
          <w:tab w:val="clear" w:pos="8640"/>
        </w:tabs>
        <w:rPr>
          <w:rFonts w:ascii="Arial" w:hAnsi="Arial" w:cs="Arial"/>
          <w:szCs w:val="24"/>
        </w:rPr>
      </w:pPr>
      <w:r>
        <w:rPr>
          <w:rFonts w:ascii="Arial" w:hAnsi="Arial" w:cs="Arial"/>
          <w:szCs w:val="24"/>
        </w:rPr>
        <w:t>i)</w:t>
      </w:r>
      <w:r>
        <w:rPr>
          <w:rFonts w:ascii="Arial" w:hAnsi="Arial" w:cs="Arial"/>
          <w:szCs w:val="24"/>
        </w:rPr>
        <w:tab/>
      </w:r>
      <w:r>
        <w:rPr>
          <w:rFonts w:ascii="Arial" w:hAnsi="Arial" w:cs="Arial"/>
          <w:b/>
          <w:i/>
          <w:szCs w:val="24"/>
          <w:u w:val="single"/>
        </w:rPr>
        <w:t>Classroom Questioning</w:t>
      </w:r>
      <w:r>
        <w:rPr>
          <w:rFonts w:ascii="Arial" w:hAnsi="Arial" w:cs="Arial"/>
          <w:szCs w:val="24"/>
        </w:rPr>
        <w:t xml:space="preserve"> </w:t>
      </w:r>
    </w:p>
    <w:p w14:paraId="134BE945" w14:textId="77777777" w:rsidR="0091398F" w:rsidRDefault="0091398F">
      <w:pPr>
        <w:pStyle w:val="Footer"/>
        <w:tabs>
          <w:tab w:val="clear" w:pos="4320"/>
          <w:tab w:val="clear" w:pos="8640"/>
        </w:tabs>
        <w:rPr>
          <w:rFonts w:ascii="Arial" w:hAnsi="Arial" w:cs="Arial"/>
          <w:szCs w:val="24"/>
        </w:rPr>
      </w:pPr>
    </w:p>
    <w:p w14:paraId="134BE946"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Questioning strategies are vital if we are to check pupil understanding, even when a child gives the correct answer.  Questions should not only reward simple recall of information but, more importantly, assess the thought processes the child has used in order to respond through higher order questioning.</w:t>
      </w:r>
    </w:p>
    <w:p w14:paraId="134BE947" w14:textId="77777777" w:rsidR="0091398F" w:rsidRDefault="0091398F">
      <w:pPr>
        <w:pStyle w:val="Footer"/>
        <w:tabs>
          <w:tab w:val="clear" w:pos="4320"/>
          <w:tab w:val="clear" w:pos="8640"/>
        </w:tabs>
        <w:ind w:left="720"/>
        <w:rPr>
          <w:rFonts w:ascii="Arial" w:hAnsi="Arial" w:cs="Arial"/>
          <w:szCs w:val="24"/>
        </w:rPr>
      </w:pPr>
    </w:p>
    <w:p w14:paraId="134BE948"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We must allow processing time, especially with younger learners.  A “no hands up” approach, with paired discussion, ensures everyone has an answer and avoids thoughtless responses.  The following example questions are intended to check understanding rather than reward simple recall of information.</w:t>
      </w:r>
    </w:p>
    <w:p w14:paraId="134BE949" w14:textId="77777777" w:rsidR="0091398F" w:rsidRDefault="0091398F">
      <w:pPr>
        <w:pStyle w:val="Footer"/>
        <w:tabs>
          <w:tab w:val="clear" w:pos="4320"/>
          <w:tab w:val="clear" w:pos="8640"/>
        </w:tabs>
        <w:ind w:left="720"/>
        <w:rPr>
          <w:rFonts w:ascii="Arial" w:hAnsi="Arial" w:cs="Arial"/>
          <w:szCs w:val="24"/>
        </w:rPr>
      </w:pPr>
    </w:p>
    <w:p w14:paraId="134BE94A"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Can you sum up what’s been said?</w:t>
      </w:r>
    </w:p>
    <w:p w14:paraId="134BE94B" w14:textId="77777777" w:rsidR="0091398F" w:rsidRDefault="0091398F">
      <w:pPr>
        <w:pStyle w:val="Footer"/>
        <w:tabs>
          <w:tab w:val="clear" w:pos="4320"/>
          <w:tab w:val="clear" w:pos="8640"/>
        </w:tabs>
        <w:rPr>
          <w:rFonts w:ascii="Arial" w:hAnsi="Arial" w:cs="Arial"/>
          <w:szCs w:val="24"/>
        </w:rPr>
      </w:pPr>
    </w:p>
    <w:p w14:paraId="134BE94C" w14:textId="77777777" w:rsidR="0091398F" w:rsidRDefault="0091398F">
      <w:pPr>
        <w:pStyle w:val="Footer"/>
        <w:numPr>
          <w:ilvl w:val="0"/>
          <w:numId w:val="33"/>
        </w:numPr>
        <w:tabs>
          <w:tab w:val="clear" w:pos="4320"/>
          <w:tab w:val="clear" w:pos="8640"/>
        </w:tabs>
        <w:rPr>
          <w:rFonts w:ascii="Arial" w:hAnsi="Arial" w:cs="Arial"/>
          <w:szCs w:val="24"/>
        </w:rPr>
      </w:pPr>
      <w:r>
        <w:rPr>
          <w:rFonts w:ascii="Arial" w:hAnsi="Arial" w:cs="Arial"/>
          <w:szCs w:val="24"/>
        </w:rPr>
        <w:t>How do you know?  Can you tell me why?</w:t>
      </w:r>
    </w:p>
    <w:p w14:paraId="134BE94D" w14:textId="77777777" w:rsidR="0091398F" w:rsidRDefault="0091398F">
      <w:pPr>
        <w:pStyle w:val="Footer"/>
        <w:tabs>
          <w:tab w:val="clear" w:pos="4320"/>
          <w:tab w:val="clear" w:pos="8640"/>
        </w:tabs>
        <w:rPr>
          <w:rFonts w:ascii="Arial" w:hAnsi="Arial" w:cs="Arial"/>
          <w:szCs w:val="24"/>
        </w:rPr>
      </w:pPr>
    </w:p>
    <w:p w14:paraId="134BE94E"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If you were to teach this to your younger brother, how…?</w:t>
      </w:r>
    </w:p>
    <w:p w14:paraId="134BE94F" w14:textId="77777777" w:rsidR="0091398F" w:rsidRDefault="0091398F">
      <w:pPr>
        <w:pStyle w:val="Footer"/>
        <w:tabs>
          <w:tab w:val="clear" w:pos="4320"/>
          <w:tab w:val="clear" w:pos="8640"/>
        </w:tabs>
        <w:ind w:left="720"/>
        <w:rPr>
          <w:rFonts w:ascii="Arial" w:hAnsi="Arial" w:cs="Arial"/>
          <w:szCs w:val="24"/>
        </w:rPr>
      </w:pPr>
    </w:p>
    <w:p w14:paraId="134BE950"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 xml:space="preserve">What would be a good question to ask a Celtic Warrior?  Try your question on someone nearby.  They have to answer as a Celtic Warrior would. </w:t>
      </w:r>
    </w:p>
    <w:p w14:paraId="134BE951" w14:textId="77777777" w:rsidR="0091398F" w:rsidRDefault="0091398F">
      <w:pPr>
        <w:pStyle w:val="Footer"/>
        <w:tabs>
          <w:tab w:val="clear" w:pos="4320"/>
          <w:tab w:val="clear" w:pos="8640"/>
        </w:tabs>
        <w:ind w:left="720"/>
        <w:rPr>
          <w:rFonts w:ascii="Arial" w:hAnsi="Arial" w:cs="Arial"/>
          <w:szCs w:val="24"/>
        </w:rPr>
      </w:pPr>
    </w:p>
    <w:p w14:paraId="134BE952"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What other alternatives did you consider?</w:t>
      </w:r>
    </w:p>
    <w:p w14:paraId="134BE953" w14:textId="77777777" w:rsidR="0091398F" w:rsidRDefault="0091398F">
      <w:pPr>
        <w:pStyle w:val="Footer"/>
        <w:tabs>
          <w:tab w:val="clear" w:pos="4320"/>
          <w:tab w:val="clear" w:pos="8640"/>
        </w:tabs>
        <w:ind w:left="720"/>
        <w:rPr>
          <w:rFonts w:ascii="Arial" w:hAnsi="Arial" w:cs="Arial"/>
          <w:szCs w:val="24"/>
        </w:rPr>
      </w:pPr>
    </w:p>
    <w:p w14:paraId="134BE954"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Can you convince the others why you are right about your answer?</w:t>
      </w:r>
    </w:p>
    <w:p w14:paraId="134BE955" w14:textId="77777777" w:rsidR="0091398F" w:rsidRDefault="0091398F">
      <w:pPr>
        <w:pStyle w:val="Footer"/>
        <w:tabs>
          <w:tab w:val="clear" w:pos="4320"/>
          <w:tab w:val="clear" w:pos="8640"/>
        </w:tabs>
        <w:rPr>
          <w:rFonts w:ascii="Arial" w:hAnsi="Arial" w:cs="Arial"/>
          <w:szCs w:val="24"/>
        </w:rPr>
      </w:pPr>
    </w:p>
    <w:p w14:paraId="134BE956"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Understanding may be further consolidated through reflecting back to the pupil, ie, “So, if I’m right, what you are saying is…..”</w:t>
      </w:r>
    </w:p>
    <w:p w14:paraId="134BE957" w14:textId="77777777" w:rsidR="0091398F" w:rsidRDefault="0091398F">
      <w:pPr>
        <w:pStyle w:val="Footer"/>
        <w:tabs>
          <w:tab w:val="clear" w:pos="4320"/>
          <w:tab w:val="clear" w:pos="8640"/>
        </w:tabs>
        <w:ind w:left="720"/>
        <w:rPr>
          <w:rFonts w:ascii="Arial" w:hAnsi="Arial" w:cs="Arial"/>
          <w:szCs w:val="24"/>
        </w:rPr>
      </w:pPr>
    </w:p>
    <w:p w14:paraId="134BE958" w14:textId="77777777" w:rsidR="0091398F" w:rsidRDefault="0091398F">
      <w:pPr>
        <w:pStyle w:val="Footer"/>
        <w:numPr>
          <w:ilvl w:val="0"/>
          <w:numId w:val="14"/>
        </w:numPr>
        <w:tabs>
          <w:tab w:val="clear" w:pos="4320"/>
          <w:tab w:val="clear" w:pos="8640"/>
        </w:tabs>
        <w:rPr>
          <w:rFonts w:ascii="Arial" w:hAnsi="Arial" w:cs="Arial"/>
          <w:b/>
          <w:i/>
          <w:szCs w:val="24"/>
          <w:u w:val="single"/>
        </w:rPr>
      </w:pPr>
      <w:r>
        <w:rPr>
          <w:rFonts w:ascii="Arial" w:hAnsi="Arial" w:cs="Arial"/>
          <w:b/>
          <w:i/>
          <w:szCs w:val="24"/>
          <w:u w:val="single"/>
        </w:rPr>
        <w:t xml:space="preserve">Sharing Criteria with Learners </w:t>
      </w:r>
      <w:r>
        <w:rPr>
          <w:rFonts w:ascii="Arial" w:hAnsi="Arial" w:cs="Arial"/>
          <w:b/>
          <w:i/>
          <w:szCs w:val="24"/>
        </w:rPr>
        <w:t>(WILF)</w:t>
      </w:r>
    </w:p>
    <w:p w14:paraId="134BE959" w14:textId="77777777" w:rsidR="0091398F" w:rsidRDefault="0091398F">
      <w:pPr>
        <w:pStyle w:val="Footer"/>
        <w:tabs>
          <w:tab w:val="clear" w:pos="4320"/>
          <w:tab w:val="clear" w:pos="8640"/>
        </w:tabs>
        <w:rPr>
          <w:rFonts w:ascii="Arial" w:hAnsi="Arial" w:cs="Arial"/>
          <w:szCs w:val="24"/>
          <w:u w:val="single"/>
        </w:rPr>
      </w:pPr>
    </w:p>
    <w:p w14:paraId="134BE95A"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In order to improve their work our pupils need to understand “what counts as quality.”  In order to encourage outcomes thinking, outcomes questions should be posed.</w:t>
      </w:r>
    </w:p>
    <w:p w14:paraId="134BE95B" w14:textId="77777777" w:rsidR="0091398F" w:rsidRDefault="0091398F">
      <w:pPr>
        <w:pStyle w:val="Footer"/>
        <w:tabs>
          <w:tab w:val="clear" w:pos="4320"/>
          <w:tab w:val="clear" w:pos="8640"/>
        </w:tabs>
        <w:ind w:left="720"/>
        <w:rPr>
          <w:rFonts w:ascii="Arial" w:hAnsi="Arial" w:cs="Arial"/>
          <w:szCs w:val="24"/>
        </w:rPr>
      </w:pPr>
    </w:p>
    <w:p w14:paraId="134BE95C"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What will the finished piece of work be like?</w:t>
      </w:r>
    </w:p>
    <w:p w14:paraId="134BE95D" w14:textId="77777777" w:rsidR="0091398F" w:rsidRDefault="0091398F">
      <w:pPr>
        <w:pStyle w:val="Footer"/>
        <w:tabs>
          <w:tab w:val="clear" w:pos="4320"/>
          <w:tab w:val="clear" w:pos="8640"/>
        </w:tabs>
        <w:rPr>
          <w:rFonts w:ascii="Arial" w:hAnsi="Arial" w:cs="Arial"/>
          <w:szCs w:val="24"/>
        </w:rPr>
      </w:pPr>
    </w:p>
    <w:p w14:paraId="134BE95E" w14:textId="77777777" w:rsidR="0091398F" w:rsidRDefault="0091398F">
      <w:pPr>
        <w:pStyle w:val="Footer"/>
        <w:numPr>
          <w:ilvl w:val="0"/>
          <w:numId w:val="12"/>
        </w:numPr>
        <w:tabs>
          <w:tab w:val="clear" w:pos="360"/>
          <w:tab w:val="clear" w:pos="4320"/>
          <w:tab w:val="clear" w:pos="8640"/>
          <w:tab w:val="num" w:pos="1080"/>
        </w:tabs>
        <w:ind w:left="1080"/>
        <w:rPr>
          <w:rFonts w:ascii="Arial" w:hAnsi="Arial" w:cs="Arial"/>
          <w:szCs w:val="24"/>
        </w:rPr>
      </w:pPr>
      <w:r>
        <w:rPr>
          <w:rFonts w:ascii="Arial" w:hAnsi="Arial" w:cs="Arial"/>
          <w:szCs w:val="24"/>
        </w:rPr>
        <w:t>How will you know you have successfully completed it?</w:t>
      </w:r>
    </w:p>
    <w:p w14:paraId="134BE95F" w14:textId="77777777" w:rsidR="0091398F" w:rsidRDefault="0091398F">
      <w:pPr>
        <w:pStyle w:val="Footer"/>
        <w:tabs>
          <w:tab w:val="clear" w:pos="4320"/>
          <w:tab w:val="clear" w:pos="8640"/>
        </w:tabs>
        <w:rPr>
          <w:rFonts w:ascii="Arial" w:hAnsi="Arial" w:cs="Arial"/>
          <w:szCs w:val="24"/>
        </w:rPr>
      </w:pPr>
    </w:p>
    <w:p w14:paraId="134BE960"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Answering these questions through discussion, should give the children a clear picture of what they are expected to produce.</w:t>
      </w:r>
    </w:p>
    <w:p w14:paraId="134BE961" w14:textId="77777777" w:rsidR="0091398F" w:rsidRDefault="0091398F">
      <w:pPr>
        <w:pStyle w:val="Footer"/>
        <w:tabs>
          <w:tab w:val="clear" w:pos="4320"/>
          <w:tab w:val="clear" w:pos="8640"/>
        </w:tabs>
        <w:rPr>
          <w:rFonts w:ascii="Arial" w:hAnsi="Arial" w:cs="Arial"/>
          <w:szCs w:val="24"/>
        </w:rPr>
      </w:pPr>
    </w:p>
    <w:p w14:paraId="134BE962"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This process can be further enhanced through shared sessions based on the work of previous classes, eg, using a story written by a pupil from a previous class the question can be asked:-</w:t>
      </w:r>
    </w:p>
    <w:p w14:paraId="134BE963" w14:textId="77777777" w:rsidR="0091398F" w:rsidRDefault="0091398F">
      <w:pPr>
        <w:pStyle w:val="Footer"/>
        <w:tabs>
          <w:tab w:val="clear" w:pos="4320"/>
          <w:tab w:val="clear" w:pos="8640"/>
        </w:tabs>
        <w:ind w:left="720"/>
        <w:rPr>
          <w:rFonts w:ascii="Arial" w:hAnsi="Arial" w:cs="Arial"/>
          <w:szCs w:val="24"/>
        </w:rPr>
      </w:pPr>
    </w:p>
    <w:p w14:paraId="134BE964"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ab/>
        <w:t>In pairs, can you discuss and agree what is good about this story?</w:t>
      </w:r>
    </w:p>
    <w:p w14:paraId="134BE965" w14:textId="77777777" w:rsidR="0091398F" w:rsidRDefault="0091398F">
      <w:pPr>
        <w:pStyle w:val="Footer"/>
        <w:tabs>
          <w:tab w:val="clear" w:pos="4320"/>
          <w:tab w:val="clear" w:pos="8640"/>
        </w:tabs>
        <w:ind w:left="720"/>
        <w:rPr>
          <w:rFonts w:ascii="Arial" w:hAnsi="Arial" w:cs="Arial"/>
          <w:szCs w:val="24"/>
        </w:rPr>
      </w:pPr>
    </w:p>
    <w:p w14:paraId="134BE966"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In this way, our children can become more confident about the criteria they have to respond to.</w:t>
      </w:r>
    </w:p>
    <w:p w14:paraId="134BE967" w14:textId="77777777" w:rsidR="0091398F" w:rsidRDefault="0091398F">
      <w:pPr>
        <w:pStyle w:val="Footer"/>
        <w:tabs>
          <w:tab w:val="clear" w:pos="4320"/>
          <w:tab w:val="clear" w:pos="8640"/>
        </w:tabs>
        <w:ind w:left="720"/>
        <w:rPr>
          <w:rFonts w:ascii="Arial" w:hAnsi="Arial" w:cs="Arial"/>
          <w:szCs w:val="24"/>
        </w:rPr>
      </w:pPr>
    </w:p>
    <w:p w14:paraId="134BE968" w14:textId="77777777" w:rsidR="0091398F" w:rsidRDefault="0091398F">
      <w:pPr>
        <w:rPr>
          <w:rFonts w:ascii="Arial" w:hAnsi="Arial" w:cs="Arial"/>
          <w:szCs w:val="24"/>
        </w:rPr>
      </w:pPr>
      <w:r>
        <w:rPr>
          <w:rFonts w:ascii="Arial" w:hAnsi="Arial" w:cs="Arial"/>
          <w:szCs w:val="24"/>
        </w:rPr>
        <w:t>iii)</w:t>
      </w:r>
      <w:r>
        <w:rPr>
          <w:rFonts w:ascii="Arial" w:hAnsi="Arial" w:cs="Arial"/>
          <w:szCs w:val="24"/>
        </w:rPr>
        <w:tab/>
      </w:r>
      <w:r>
        <w:rPr>
          <w:rFonts w:ascii="Arial" w:hAnsi="Arial" w:cs="Arial"/>
          <w:b/>
          <w:i/>
          <w:szCs w:val="24"/>
          <w:u w:val="single"/>
        </w:rPr>
        <w:t>Marking/Feedback/Self-Assessment</w:t>
      </w:r>
    </w:p>
    <w:p w14:paraId="134BE969" w14:textId="77777777" w:rsidR="0091398F" w:rsidRDefault="0091398F">
      <w:pPr>
        <w:pStyle w:val="Footer"/>
        <w:tabs>
          <w:tab w:val="clear" w:pos="4320"/>
          <w:tab w:val="clear" w:pos="8640"/>
        </w:tabs>
        <w:rPr>
          <w:rFonts w:ascii="Arial" w:hAnsi="Arial" w:cs="Arial"/>
          <w:szCs w:val="24"/>
          <w:u w:val="single"/>
        </w:rPr>
      </w:pPr>
    </w:p>
    <w:p w14:paraId="134BE96A"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Effective marking and feedback will result in the child thinking about how his/her work could be improved.  In order to move the child along the continuum of learning, he/she must understand clearly what the next step is in improvement.  Feedback should therefore be on a constructive comment only basis about the particular qualities of a piece of work with advice on what to do to improve.  Such formative assessment should indicate the direction of future learning.  Our comments will therefore include the highlighting of something good and an indication of the next step – to improve you need to………….</w:t>
      </w:r>
    </w:p>
    <w:p w14:paraId="134BE96B" w14:textId="77777777" w:rsidR="0091398F" w:rsidRDefault="0091398F">
      <w:pPr>
        <w:pStyle w:val="Footer"/>
        <w:tabs>
          <w:tab w:val="clear" w:pos="4320"/>
          <w:tab w:val="clear" w:pos="8640"/>
        </w:tabs>
        <w:ind w:left="720"/>
        <w:rPr>
          <w:rFonts w:ascii="Arial" w:hAnsi="Arial" w:cs="Arial"/>
          <w:szCs w:val="24"/>
        </w:rPr>
      </w:pPr>
    </w:p>
    <w:p w14:paraId="134BE96C" w14:textId="77777777" w:rsidR="0091398F" w:rsidRDefault="0091398F">
      <w:pPr>
        <w:pStyle w:val="Footer"/>
        <w:tabs>
          <w:tab w:val="clear" w:pos="4320"/>
          <w:tab w:val="clear" w:pos="8640"/>
        </w:tabs>
        <w:ind w:left="720"/>
        <w:rPr>
          <w:rFonts w:ascii="Arial" w:hAnsi="Arial" w:cs="Arial"/>
          <w:b/>
          <w:i/>
          <w:szCs w:val="24"/>
        </w:rPr>
      </w:pPr>
      <w:r>
        <w:rPr>
          <w:rFonts w:ascii="Arial" w:hAnsi="Arial" w:cs="Arial"/>
          <w:szCs w:val="24"/>
        </w:rPr>
        <w:t>Formative assessment is based on progress against agreed criteria and not comparison with other pupils.  In order to move our children on, we need to tell them how their pre</w:t>
      </w:r>
      <w:r w:rsidR="00EA4337">
        <w:rPr>
          <w:rFonts w:ascii="Arial" w:hAnsi="Arial" w:cs="Arial"/>
          <w:szCs w:val="24"/>
        </w:rPr>
        <w:t>ALN</w:t>
      </w:r>
      <w:r>
        <w:rPr>
          <w:rFonts w:ascii="Arial" w:hAnsi="Arial" w:cs="Arial"/>
          <w:szCs w:val="24"/>
        </w:rPr>
        <w:t xml:space="preserve">t work compares with previous similar tasks.  In this way, even less able pupils may experience the motivation of self-improvement.  </w:t>
      </w:r>
    </w:p>
    <w:p w14:paraId="134BE96D" w14:textId="77777777" w:rsidR="0091398F" w:rsidRDefault="0091398F">
      <w:pPr>
        <w:pStyle w:val="Footer"/>
        <w:tabs>
          <w:tab w:val="clear" w:pos="4320"/>
          <w:tab w:val="clear" w:pos="8640"/>
        </w:tabs>
        <w:ind w:left="720"/>
        <w:rPr>
          <w:rFonts w:ascii="Arial" w:hAnsi="Arial" w:cs="Arial"/>
          <w:szCs w:val="24"/>
        </w:rPr>
      </w:pPr>
    </w:p>
    <w:p w14:paraId="134BE96E"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Through understanding the standards used for assessment, our pupils will develop further their self-assessment skills.  These skills can be enhanced through increasing the onus on the learner to find mistakes and self correct.</w:t>
      </w:r>
    </w:p>
    <w:p w14:paraId="134BE96F" w14:textId="77777777" w:rsidR="0091398F" w:rsidRDefault="0091398F">
      <w:pPr>
        <w:pStyle w:val="Footer"/>
        <w:tabs>
          <w:tab w:val="clear" w:pos="4320"/>
          <w:tab w:val="clear" w:pos="8640"/>
        </w:tabs>
        <w:ind w:left="720"/>
        <w:rPr>
          <w:rFonts w:ascii="Arial" w:hAnsi="Arial" w:cs="Arial"/>
          <w:szCs w:val="24"/>
        </w:rPr>
      </w:pPr>
    </w:p>
    <w:p w14:paraId="134BE970" w14:textId="77777777" w:rsidR="0091398F" w:rsidRDefault="0091398F">
      <w:pPr>
        <w:pStyle w:val="Footer"/>
        <w:tabs>
          <w:tab w:val="clear" w:pos="4320"/>
          <w:tab w:val="clear" w:pos="8640"/>
        </w:tabs>
        <w:ind w:left="720"/>
        <w:rPr>
          <w:rFonts w:ascii="Arial" w:hAnsi="Arial" w:cs="Arial"/>
          <w:b/>
          <w:i/>
          <w:szCs w:val="24"/>
          <w:u w:val="single"/>
        </w:rPr>
      </w:pPr>
      <w:r>
        <w:rPr>
          <w:rFonts w:ascii="Arial" w:hAnsi="Arial" w:cs="Arial"/>
          <w:b/>
          <w:i/>
          <w:szCs w:val="24"/>
          <w:u w:val="single"/>
        </w:rPr>
        <w:t>Examples</w:t>
      </w:r>
    </w:p>
    <w:p w14:paraId="134BE971" w14:textId="77777777" w:rsidR="0091398F" w:rsidRDefault="0091398F">
      <w:pPr>
        <w:pStyle w:val="Footer"/>
        <w:tabs>
          <w:tab w:val="clear" w:pos="4320"/>
          <w:tab w:val="clear" w:pos="8640"/>
        </w:tabs>
        <w:ind w:left="720"/>
        <w:rPr>
          <w:rFonts w:ascii="Arial" w:hAnsi="Arial" w:cs="Arial"/>
          <w:szCs w:val="24"/>
          <w:u w:val="single"/>
        </w:rPr>
      </w:pPr>
    </w:p>
    <w:p w14:paraId="134BE972" w14:textId="77777777" w:rsidR="0091398F" w:rsidRDefault="0091398F">
      <w:pPr>
        <w:pStyle w:val="Footer"/>
        <w:numPr>
          <w:ilvl w:val="0"/>
          <w:numId w:val="15"/>
        </w:numPr>
        <w:tabs>
          <w:tab w:val="clear" w:pos="360"/>
          <w:tab w:val="clear" w:pos="4320"/>
          <w:tab w:val="clear" w:pos="8640"/>
          <w:tab w:val="num" w:pos="1080"/>
        </w:tabs>
        <w:ind w:left="1080"/>
        <w:rPr>
          <w:rFonts w:ascii="Arial" w:hAnsi="Arial" w:cs="Arial"/>
          <w:szCs w:val="24"/>
        </w:rPr>
      </w:pPr>
      <w:r>
        <w:rPr>
          <w:rFonts w:ascii="Arial" w:hAnsi="Arial" w:cs="Arial"/>
          <w:szCs w:val="24"/>
        </w:rPr>
        <w:t>In order to identify errors and self correct in mathematics, very able pupils could be given feedback – you have six sums correct and four wrong.  Please find the errors and correct them underneath.</w:t>
      </w:r>
    </w:p>
    <w:p w14:paraId="134BE973" w14:textId="77777777" w:rsidR="0091398F" w:rsidRDefault="0091398F">
      <w:pPr>
        <w:pStyle w:val="Footer"/>
        <w:tabs>
          <w:tab w:val="clear" w:pos="4320"/>
          <w:tab w:val="clear" w:pos="8640"/>
          <w:tab w:val="num" w:pos="1080"/>
        </w:tabs>
        <w:ind w:left="1080"/>
        <w:rPr>
          <w:rFonts w:ascii="Arial" w:hAnsi="Arial" w:cs="Arial"/>
          <w:szCs w:val="24"/>
        </w:rPr>
      </w:pPr>
    </w:p>
    <w:p w14:paraId="134BE974" w14:textId="77777777" w:rsidR="0091398F" w:rsidRDefault="0091398F">
      <w:pPr>
        <w:pStyle w:val="Footer"/>
        <w:numPr>
          <w:ilvl w:val="0"/>
          <w:numId w:val="15"/>
        </w:numPr>
        <w:tabs>
          <w:tab w:val="clear" w:pos="360"/>
          <w:tab w:val="clear" w:pos="4320"/>
          <w:tab w:val="clear" w:pos="8640"/>
          <w:tab w:val="num" w:pos="1080"/>
        </w:tabs>
        <w:ind w:left="1080"/>
        <w:rPr>
          <w:rFonts w:ascii="Arial" w:hAnsi="Arial" w:cs="Arial"/>
          <w:szCs w:val="24"/>
        </w:rPr>
      </w:pPr>
      <w:r>
        <w:rPr>
          <w:rFonts w:ascii="Arial" w:hAnsi="Arial" w:cs="Arial"/>
          <w:szCs w:val="24"/>
        </w:rPr>
        <w:t>In written work, the correction of spelling could develop as follows:-</w:t>
      </w:r>
    </w:p>
    <w:p w14:paraId="134BE975" w14:textId="77777777" w:rsidR="0091398F" w:rsidRDefault="0091398F">
      <w:pPr>
        <w:pStyle w:val="Footer"/>
        <w:tabs>
          <w:tab w:val="clear" w:pos="4320"/>
          <w:tab w:val="clear" w:pos="8640"/>
        </w:tabs>
        <w:ind w:left="720"/>
        <w:rPr>
          <w:rFonts w:ascii="Arial" w:hAnsi="Arial" w:cs="Arial"/>
          <w:szCs w:val="24"/>
        </w:rPr>
      </w:pPr>
    </w:p>
    <w:p w14:paraId="134BE976" w14:textId="77777777" w:rsidR="0091398F" w:rsidRDefault="0091398F">
      <w:pPr>
        <w:pStyle w:val="Footer"/>
        <w:numPr>
          <w:ilvl w:val="0"/>
          <w:numId w:val="12"/>
        </w:numPr>
        <w:tabs>
          <w:tab w:val="clear" w:pos="360"/>
          <w:tab w:val="clear" w:pos="4320"/>
          <w:tab w:val="clear" w:pos="8640"/>
          <w:tab w:val="num" w:pos="1440"/>
        </w:tabs>
        <w:ind w:left="1440"/>
        <w:rPr>
          <w:rFonts w:ascii="Arial" w:hAnsi="Arial" w:cs="Arial"/>
          <w:szCs w:val="24"/>
        </w:rPr>
      </w:pPr>
      <w:r>
        <w:rPr>
          <w:rFonts w:ascii="Arial" w:hAnsi="Arial" w:cs="Arial"/>
          <w:szCs w:val="24"/>
        </w:rPr>
        <w:t>Key words / high frequency words are picked out and corrected, with the teacher indicating the words which need to be corrected and learnt.  A maximum of 5 words should be highlighted.  Pupils then record these words in their spelling logs and learn.</w:t>
      </w:r>
    </w:p>
    <w:p w14:paraId="134BE977" w14:textId="77777777" w:rsidR="0091398F" w:rsidRDefault="0091398F">
      <w:pPr>
        <w:pStyle w:val="Footer"/>
        <w:tabs>
          <w:tab w:val="clear" w:pos="4320"/>
          <w:tab w:val="clear" w:pos="8640"/>
        </w:tabs>
        <w:ind w:left="1080"/>
        <w:rPr>
          <w:rFonts w:ascii="Arial" w:hAnsi="Arial" w:cs="Arial"/>
          <w:szCs w:val="24"/>
        </w:rPr>
      </w:pPr>
    </w:p>
    <w:p w14:paraId="134BE978" w14:textId="77777777" w:rsidR="0091398F" w:rsidRDefault="0091398F">
      <w:pPr>
        <w:pStyle w:val="Footer"/>
        <w:numPr>
          <w:ilvl w:val="0"/>
          <w:numId w:val="15"/>
        </w:numPr>
        <w:tabs>
          <w:tab w:val="clear" w:pos="360"/>
          <w:tab w:val="clear" w:pos="4320"/>
          <w:tab w:val="clear" w:pos="8640"/>
          <w:tab w:val="num" w:pos="709"/>
        </w:tabs>
        <w:ind w:left="1134" w:hanging="425"/>
        <w:rPr>
          <w:rFonts w:ascii="Arial" w:hAnsi="Arial" w:cs="Arial"/>
          <w:szCs w:val="24"/>
        </w:rPr>
      </w:pPr>
      <w:r>
        <w:rPr>
          <w:rFonts w:ascii="Arial" w:hAnsi="Arial" w:cs="Arial"/>
          <w:szCs w:val="24"/>
        </w:rPr>
        <w:t>In their marking, teachers will encourage a learner to use a thesaurus/dictionary to find a more interesting alternative.</w:t>
      </w:r>
    </w:p>
    <w:p w14:paraId="134BE979" w14:textId="77777777" w:rsidR="0091398F" w:rsidRDefault="0091398F">
      <w:pPr>
        <w:pStyle w:val="Footer"/>
        <w:tabs>
          <w:tab w:val="clear" w:pos="4320"/>
          <w:tab w:val="clear" w:pos="8640"/>
        </w:tabs>
        <w:rPr>
          <w:rFonts w:ascii="Arial" w:hAnsi="Arial" w:cs="Arial"/>
          <w:szCs w:val="24"/>
        </w:rPr>
      </w:pPr>
    </w:p>
    <w:p w14:paraId="134BE97A" w14:textId="77777777" w:rsidR="0091398F" w:rsidRDefault="0091398F">
      <w:pPr>
        <w:pStyle w:val="Footer"/>
        <w:tabs>
          <w:tab w:val="clear" w:pos="4320"/>
          <w:tab w:val="clear" w:pos="8640"/>
        </w:tabs>
        <w:ind w:left="1069"/>
        <w:rPr>
          <w:rFonts w:ascii="Arial" w:hAnsi="Arial" w:cs="Arial"/>
          <w:szCs w:val="24"/>
        </w:rPr>
      </w:pPr>
      <w:r>
        <w:rPr>
          <w:rFonts w:ascii="Arial" w:hAnsi="Arial" w:cs="Arial"/>
          <w:szCs w:val="24"/>
        </w:rPr>
        <w:lastRenderedPageBreak/>
        <w:t>Pupils are encouraged to use their target card to ensure their work meets their target.</w:t>
      </w:r>
    </w:p>
    <w:p w14:paraId="134BE97B" w14:textId="77777777" w:rsidR="0091398F" w:rsidRDefault="0091398F">
      <w:pPr>
        <w:pStyle w:val="Footer"/>
        <w:tabs>
          <w:tab w:val="clear" w:pos="4320"/>
          <w:tab w:val="clear" w:pos="8640"/>
        </w:tabs>
        <w:ind w:left="720"/>
        <w:rPr>
          <w:rFonts w:ascii="Arial" w:hAnsi="Arial" w:cs="Arial"/>
          <w:szCs w:val="24"/>
        </w:rPr>
      </w:pPr>
    </w:p>
    <w:p w14:paraId="134BE97C" w14:textId="77777777" w:rsidR="0091398F" w:rsidRDefault="0091398F">
      <w:pPr>
        <w:rPr>
          <w:rFonts w:ascii="Arial" w:hAnsi="Arial" w:cs="Arial"/>
          <w:b/>
          <w:i/>
          <w:szCs w:val="24"/>
          <w:u w:val="single"/>
        </w:rPr>
      </w:pPr>
      <w:r>
        <w:rPr>
          <w:rFonts w:ascii="Arial" w:hAnsi="Arial" w:cs="Arial"/>
          <w:i/>
          <w:szCs w:val="24"/>
        </w:rPr>
        <w:t>iv)</w:t>
      </w:r>
      <w:r>
        <w:rPr>
          <w:rFonts w:ascii="Arial" w:hAnsi="Arial" w:cs="Arial"/>
          <w:i/>
          <w:szCs w:val="24"/>
        </w:rPr>
        <w:tab/>
      </w:r>
      <w:r>
        <w:rPr>
          <w:rFonts w:ascii="Arial" w:hAnsi="Arial" w:cs="Arial"/>
          <w:b/>
          <w:i/>
          <w:szCs w:val="24"/>
          <w:u w:val="single"/>
        </w:rPr>
        <w:t>Feedback by Pupils</w:t>
      </w:r>
    </w:p>
    <w:p w14:paraId="134BE97D" w14:textId="77777777" w:rsidR="0091398F" w:rsidRDefault="0091398F">
      <w:pPr>
        <w:pStyle w:val="Footer"/>
        <w:tabs>
          <w:tab w:val="clear" w:pos="4320"/>
          <w:tab w:val="clear" w:pos="8640"/>
        </w:tabs>
        <w:rPr>
          <w:rFonts w:ascii="Arial" w:hAnsi="Arial" w:cs="Arial"/>
          <w:szCs w:val="24"/>
          <w:u w:val="single"/>
        </w:rPr>
      </w:pPr>
    </w:p>
    <w:p w14:paraId="134BE97E"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Feedback by pupils during the lesson and as part of the plenary session at the end of the lesson, provides an opportunity to check pupil understanding, as they attempt to sum up/explain what has been learned.  Feedback could, of course, follow paired or group discussion where thoughts are clarified through cross checking between pupils.</w:t>
      </w:r>
    </w:p>
    <w:p w14:paraId="134BE97F" w14:textId="77777777" w:rsidR="0091398F" w:rsidRDefault="0091398F">
      <w:pPr>
        <w:pStyle w:val="Footer"/>
        <w:tabs>
          <w:tab w:val="clear" w:pos="4320"/>
          <w:tab w:val="clear" w:pos="8640"/>
        </w:tabs>
        <w:ind w:left="720"/>
        <w:rPr>
          <w:rFonts w:ascii="Arial" w:hAnsi="Arial" w:cs="Arial"/>
          <w:szCs w:val="24"/>
        </w:rPr>
      </w:pPr>
    </w:p>
    <w:p w14:paraId="134BE980" w14:textId="77777777" w:rsidR="0091398F" w:rsidRDefault="0091398F">
      <w:pPr>
        <w:rPr>
          <w:rFonts w:ascii="Arial" w:hAnsi="Arial" w:cs="Arial"/>
          <w:b/>
          <w:i/>
          <w:szCs w:val="24"/>
          <w:u w:val="single"/>
        </w:rPr>
      </w:pPr>
      <w:r>
        <w:rPr>
          <w:rFonts w:ascii="Arial" w:hAnsi="Arial" w:cs="Arial"/>
          <w:i/>
          <w:szCs w:val="24"/>
        </w:rPr>
        <w:t>v)</w:t>
      </w:r>
      <w:r>
        <w:rPr>
          <w:rFonts w:ascii="Arial" w:hAnsi="Arial" w:cs="Arial"/>
          <w:i/>
          <w:szCs w:val="24"/>
        </w:rPr>
        <w:tab/>
      </w:r>
      <w:r>
        <w:rPr>
          <w:rFonts w:ascii="Arial" w:hAnsi="Arial" w:cs="Arial"/>
          <w:b/>
          <w:i/>
          <w:szCs w:val="24"/>
          <w:u w:val="single"/>
        </w:rPr>
        <w:t>Testing</w:t>
      </w:r>
    </w:p>
    <w:p w14:paraId="134BE981" w14:textId="77777777" w:rsidR="0091398F" w:rsidRDefault="0091398F">
      <w:pPr>
        <w:pStyle w:val="Footer"/>
        <w:tabs>
          <w:tab w:val="clear" w:pos="4320"/>
          <w:tab w:val="clear" w:pos="8640"/>
        </w:tabs>
        <w:rPr>
          <w:rFonts w:ascii="Arial" w:hAnsi="Arial" w:cs="Arial"/>
          <w:szCs w:val="24"/>
          <w:u w:val="single"/>
        </w:rPr>
      </w:pPr>
    </w:p>
    <w:p w14:paraId="134BE982"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This may be oral or written testing.</w:t>
      </w:r>
    </w:p>
    <w:p w14:paraId="134BE983" w14:textId="77777777" w:rsidR="0091398F" w:rsidRDefault="0091398F">
      <w:pPr>
        <w:pStyle w:val="Footer"/>
        <w:tabs>
          <w:tab w:val="clear" w:pos="4320"/>
          <w:tab w:val="clear" w:pos="8640"/>
        </w:tabs>
        <w:ind w:left="720"/>
        <w:rPr>
          <w:rFonts w:ascii="Arial" w:hAnsi="Arial" w:cs="Arial"/>
          <w:szCs w:val="24"/>
        </w:rPr>
      </w:pPr>
    </w:p>
    <w:p w14:paraId="134BE984" w14:textId="77777777" w:rsidR="0091398F" w:rsidRDefault="0091398F">
      <w:pPr>
        <w:pStyle w:val="Footer"/>
        <w:tabs>
          <w:tab w:val="clear" w:pos="4320"/>
          <w:tab w:val="clear" w:pos="8640"/>
        </w:tabs>
        <w:ind w:left="720"/>
        <w:rPr>
          <w:rFonts w:ascii="Arial" w:hAnsi="Arial" w:cs="Arial"/>
          <w:b/>
          <w:i/>
          <w:szCs w:val="24"/>
          <w:u w:val="single"/>
        </w:rPr>
      </w:pPr>
      <w:r>
        <w:rPr>
          <w:rFonts w:ascii="Arial" w:hAnsi="Arial" w:cs="Arial"/>
          <w:b/>
          <w:i/>
          <w:szCs w:val="24"/>
          <w:u w:val="single"/>
        </w:rPr>
        <w:t>Oral Tests</w:t>
      </w:r>
    </w:p>
    <w:p w14:paraId="134BE985" w14:textId="77777777" w:rsidR="0091398F" w:rsidRDefault="0091398F">
      <w:pPr>
        <w:pStyle w:val="Footer"/>
        <w:tabs>
          <w:tab w:val="clear" w:pos="4320"/>
          <w:tab w:val="clear" w:pos="8640"/>
        </w:tabs>
        <w:ind w:left="720"/>
        <w:rPr>
          <w:rFonts w:ascii="Arial" w:hAnsi="Arial" w:cs="Arial"/>
          <w:szCs w:val="24"/>
        </w:rPr>
      </w:pPr>
    </w:p>
    <w:p w14:paraId="134BE986" w14:textId="77777777" w:rsidR="0091398F" w:rsidRDefault="0091398F">
      <w:pPr>
        <w:pStyle w:val="Footer"/>
        <w:numPr>
          <w:ilvl w:val="0"/>
          <w:numId w:val="16"/>
        </w:numPr>
        <w:tabs>
          <w:tab w:val="clear" w:pos="360"/>
          <w:tab w:val="clear" w:pos="4320"/>
          <w:tab w:val="clear" w:pos="8640"/>
          <w:tab w:val="num" w:pos="1080"/>
        </w:tabs>
        <w:ind w:left="1080"/>
        <w:rPr>
          <w:rFonts w:ascii="Arial" w:hAnsi="Arial" w:cs="Arial"/>
          <w:szCs w:val="24"/>
        </w:rPr>
      </w:pPr>
      <w:r>
        <w:rPr>
          <w:rFonts w:ascii="Arial" w:hAnsi="Arial" w:cs="Arial"/>
          <w:szCs w:val="24"/>
        </w:rPr>
        <w:t>Suitable for a child whose writing skills are limited.</w:t>
      </w:r>
    </w:p>
    <w:p w14:paraId="134BE987" w14:textId="77777777" w:rsidR="0091398F" w:rsidRDefault="0091398F">
      <w:pPr>
        <w:pStyle w:val="Footer"/>
        <w:tabs>
          <w:tab w:val="clear" w:pos="4320"/>
          <w:tab w:val="clear" w:pos="8640"/>
          <w:tab w:val="num" w:pos="1080"/>
        </w:tabs>
        <w:ind w:left="1080"/>
        <w:rPr>
          <w:rFonts w:ascii="Arial" w:hAnsi="Arial" w:cs="Arial"/>
          <w:szCs w:val="24"/>
        </w:rPr>
      </w:pPr>
    </w:p>
    <w:p w14:paraId="134BE988" w14:textId="77777777" w:rsidR="0091398F" w:rsidRDefault="0091398F">
      <w:pPr>
        <w:pStyle w:val="Footer"/>
        <w:numPr>
          <w:ilvl w:val="0"/>
          <w:numId w:val="16"/>
        </w:numPr>
        <w:tabs>
          <w:tab w:val="clear" w:pos="360"/>
          <w:tab w:val="clear" w:pos="4320"/>
          <w:tab w:val="clear" w:pos="8640"/>
          <w:tab w:val="num" w:pos="1080"/>
        </w:tabs>
        <w:ind w:left="1080"/>
        <w:rPr>
          <w:rFonts w:ascii="Arial" w:hAnsi="Arial" w:cs="Arial"/>
          <w:szCs w:val="24"/>
        </w:rPr>
      </w:pPr>
      <w:r>
        <w:rPr>
          <w:rFonts w:ascii="Arial" w:hAnsi="Arial" w:cs="Arial"/>
          <w:szCs w:val="24"/>
        </w:rPr>
        <w:t>Formal tests to measure skills in expressive and responsive language.</w:t>
      </w:r>
    </w:p>
    <w:p w14:paraId="134BE989" w14:textId="77777777" w:rsidR="0091398F" w:rsidRDefault="0091398F">
      <w:pPr>
        <w:pStyle w:val="Footer"/>
        <w:tabs>
          <w:tab w:val="clear" w:pos="4320"/>
          <w:tab w:val="clear" w:pos="8640"/>
          <w:tab w:val="num" w:pos="1080"/>
        </w:tabs>
        <w:ind w:left="1080"/>
        <w:rPr>
          <w:rFonts w:ascii="Arial" w:hAnsi="Arial" w:cs="Arial"/>
          <w:szCs w:val="24"/>
        </w:rPr>
      </w:pPr>
    </w:p>
    <w:p w14:paraId="134BE98A" w14:textId="77777777" w:rsidR="0091398F" w:rsidRDefault="0091398F">
      <w:pPr>
        <w:pStyle w:val="Footer"/>
        <w:numPr>
          <w:ilvl w:val="0"/>
          <w:numId w:val="16"/>
        </w:numPr>
        <w:tabs>
          <w:tab w:val="clear" w:pos="360"/>
          <w:tab w:val="clear" w:pos="4320"/>
          <w:tab w:val="clear" w:pos="8640"/>
          <w:tab w:val="num" w:pos="1080"/>
        </w:tabs>
        <w:ind w:left="1080"/>
        <w:rPr>
          <w:rFonts w:ascii="Arial" w:hAnsi="Arial" w:cs="Arial"/>
          <w:szCs w:val="24"/>
        </w:rPr>
      </w:pPr>
      <w:r>
        <w:rPr>
          <w:rFonts w:ascii="Arial" w:hAnsi="Arial" w:cs="Arial"/>
          <w:szCs w:val="24"/>
        </w:rPr>
        <w:t>Speaking and listening skills eg, speaking to peers about a hobby/interest.</w:t>
      </w:r>
    </w:p>
    <w:p w14:paraId="134BE98B" w14:textId="77777777" w:rsidR="0091398F" w:rsidRDefault="0091398F">
      <w:pPr>
        <w:pStyle w:val="Footer"/>
        <w:tabs>
          <w:tab w:val="clear" w:pos="4320"/>
          <w:tab w:val="clear" w:pos="8640"/>
          <w:tab w:val="num" w:pos="1080"/>
        </w:tabs>
        <w:ind w:left="1080"/>
        <w:rPr>
          <w:rFonts w:ascii="Arial" w:hAnsi="Arial" w:cs="Arial"/>
          <w:szCs w:val="24"/>
        </w:rPr>
      </w:pPr>
    </w:p>
    <w:p w14:paraId="134BE98C" w14:textId="77777777" w:rsidR="0091398F" w:rsidRDefault="0091398F">
      <w:pPr>
        <w:pStyle w:val="Footer"/>
        <w:numPr>
          <w:ilvl w:val="0"/>
          <w:numId w:val="16"/>
        </w:numPr>
        <w:tabs>
          <w:tab w:val="clear" w:pos="360"/>
          <w:tab w:val="clear" w:pos="4320"/>
          <w:tab w:val="clear" w:pos="8640"/>
          <w:tab w:val="num" w:pos="1080"/>
        </w:tabs>
        <w:ind w:left="1080"/>
        <w:rPr>
          <w:rFonts w:ascii="Arial" w:hAnsi="Arial" w:cs="Arial"/>
          <w:szCs w:val="24"/>
        </w:rPr>
      </w:pPr>
      <w:r>
        <w:rPr>
          <w:rFonts w:ascii="Arial" w:hAnsi="Arial" w:cs="Arial"/>
          <w:szCs w:val="24"/>
        </w:rPr>
        <w:t>“Hot seating” where a pupil becomes a character from the class picture book/novel and answers questions about his/her thoughts and actions.</w:t>
      </w:r>
    </w:p>
    <w:p w14:paraId="134BE98D" w14:textId="77777777" w:rsidR="0091398F" w:rsidRDefault="0091398F">
      <w:pPr>
        <w:pStyle w:val="Footer"/>
        <w:tabs>
          <w:tab w:val="clear" w:pos="4320"/>
          <w:tab w:val="clear" w:pos="8640"/>
        </w:tabs>
        <w:ind w:left="720"/>
        <w:rPr>
          <w:rFonts w:ascii="Arial" w:hAnsi="Arial" w:cs="Arial"/>
          <w:szCs w:val="24"/>
        </w:rPr>
      </w:pPr>
    </w:p>
    <w:p w14:paraId="134BE98E"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5.   Oral skills in Welsh as a second language.</w:t>
      </w:r>
    </w:p>
    <w:p w14:paraId="134BE98F" w14:textId="77777777" w:rsidR="0091398F" w:rsidRDefault="0091398F">
      <w:pPr>
        <w:pStyle w:val="Footer"/>
        <w:tabs>
          <w:tab w:val="clear" w:pos="4320"/>
          <w:tab w:val="clear" w:pos="8640"/>
        </w:tabs>
        <w:ind w:left="720"/>
        <w:rPr>
          <w:rFonts w:ascii="Arial" w:hAnsi="Arial" w:cs="Arial"/>
          <w:szCs w:val="24"/>
        </w:rPr>
      </w:pPr>
    </w:p>
    <w:p w14:paraId="134BE990" w14:textId="77777777" w:rsidR="0091398F" w:rsidRDefault="0091398F">
      <w:pPr>
        <w:pStyle w:val="Footer"/>
        <w:tabs>
          <w:tab w:val="clear" w:pos="4320"/>
          <w:tab w:val="clear" w:pos="8640"/>
        </w:tabs>
        <w:ind w:left="720"/>
        <w:rPr>
          <w:rFonts w:ascii="Arial" w:hAnsi="Arial" w:cs="Arial"/>
          <w:b/>
          <w:i/>
          <w:szCs w:val="24"/>
          <w:u w:val="single"/>
        </w:rPr>
      </w:pPr>
      <w:r>
        <w:rPr>
          <w:rFonts w:ascii="Arial" w:hAnsi="Arial" w:cs="Arial"/>
          <w:b/>
          <w:i/>
          <w:szCs w:val="24"/>
          <w:u w:val="single"/>
        </w:rPr>
        <w:t xml:space="preserve">Written Tests </w:t>
      </w:r>
    </w:p>
    <w:p w14:paraId="134BE991" w14:textId="77777777" w:rsidR="0091398F" w:rsidRDefault="0091398F">
      <w:pPr>
        <w:pStyle w:val="Footer"/>
        <w:tabs>
          <w:tab w:val="clear" w:pos="4320"/>
          <w:tab w:val="clear" w:pos="8640"/>
        </w:tabs>
        <w:ind w:left="720"/>
        <w:rPr>
          <w:rFonts w:ascii="Arial" w:hAnsi="Arial" w:cs="Arial"/>
          <w:i/>
          <w:szCs w:val="24"/>
        </w:rPr>
      </w:pPr>
    </w:p>
    <w:p w14:paraId="134BE992" w14:textId="77777777" w:rsidR="0091398F" w:rsidRDefault="00EF792B">
      <w:pPr>
        <w:pStyle w:val="Footer"/>
        <w:numPr>
          <w:ilvl w:val="0"/>
          <w:numId w:val="17"/>
        </w:numPr>
        <w:tabs>
          <w:tab w:val="clear" w:pos="360"/>
          <w:tab w:val="clear" w:pos="4320"/>
          <w:tab w:val="clear" w:pos="8640"/>
          <w:tab w:val="num" w:pos="1080"/>
        </w:tabs>
        <w:ind w:left="1080"/>
        <w:rPr>
          <w:rFonts w:ascii="Arial" w:hAnsi="Arial" w:cs="Arial"/>
          <w:szCs w:val="24"/>
        </w:rPr>
      </w:pPr>
      <w:r>
        <w:rPr>
          <w:rFonts w:ascii="Arial" w:hAnsi="Arial" w:cs="Arial"/>
          <w:szCs w:val="24"/>
        </w:rPr>
        <w:t>National Tests in Years 2 to 6.</w:t>
      </w:r>
    </w:p>
    <w:p w14:paraId="134BE993" w14:textId="77777777" w:rsidR="00EF792B" w:rsidRDefault="00EF792B">
      <w:pPr>
        <w:pStyle w:val="Footer"/>
        <w:numPr>
          <w:ilvl w:val="0"/>
          <w:numId w:val="17"/>
        </w:numPr>
        <w:tabs>
          <w:tab w:val="clear" w:pos="360"/>
          <w:tab w:val="clear" w:pos="4320"/>
          <w:tab w:val="clear" w:pos="8640"/>
          <w:tab w:val="num" w:pos="1080"/>
        </w:tabs>
        <w:ind w:left="1080"/>
        <w:rPr>
          <w:rFonts w:ascii="Arial" w:hAnsi="Arial" w:cs="Arial"/>
          <w:szCs w:val="24"/>
        </w:rPr>
      </w:pPr>
      <w:r>
        <w:rPr>
          <w:rFonts w:ascii="Arial" w:hAnsi="Arial" w:cs="Arial"/>
          <w:szCs w:val="24"/>
        </w:rPr>
        <w:t>In-house testing for reading/spelling/number every term.</w:t>
      </w:r>
    </w:p>
    <w:p w14:paraId="134BE994" w14:textId="77777777" w:rsidR="0091398F" w:rsidRDefault="0091398F">
      <w:pPr>
        <w:pStyle w:val="Footer"/>
        <w:tabs>
          <w:tab w:val="clear" w:pos="4320"/>
          <w:tab w:val="clear" w:pos="8640"/>
        </w:tabs>
        <w:ind w:left="720"/>
        <w:rPr>
          <w:rFonts w:ascii="Arial" w:hAnsi="Arial" w:cs="Arial"/>
          <w:szCs w:val="24"/>
        </w:rPr>
      </w:pPr>
    </w:p>
    <w:p w14:paraId="134BE995" w14:textId="77777777" w:rsidR="0091398F" w:rsidRDefault="0091398F">
      <w:pPr>
        <w:pStyle w:val="Footer"/>
        <w:numPr>
          <w:ilvl w:val="0"/>
          <w:numId w:val="18"/>
        </w:numPr>
        <w:tabs>
          <w:tab w:val="clear" w:pos="4320"/>
          <w:tab w:val="clear" w:pos="8640"/>
        </w:tabs>
        <w:rPr>
          <w:rFonts w:ascii="Arial" w:hAnsi="Arial" w:cs="Arial"/>
          <w:b/>
          <w:i/>
          <w:szCs w:val="24"/>
          <w:u w:val="single"/>
        </w:rPr>
      </w:pPr>
      <w:r>
        <w:rPr>
          <w:rFonts w:ascii="Arial" w:hAnsi="Arial" w:cs="Arial"/>
          <w:b/>
          <w:i/>
          <w:szCs w:val="24"/>
          <w:u w:val="single"/>
        </w:rPr>
        <w:t>Observation</w:t>
      </w:r>
    </w:p>
    <w:p w14:paraId="134BE996" w14:textId="77777777" w:rsidR="0091398F" w:rsidRDefault="0091398F">
      <w:pPr>
        <w:pStyle w:val="Footer"/>
        <w:tabs>
          <w:tab w:val="clear" w:pos="4320"/>
          <w:tab w:val="clear" w:pos="8640"/>
        </w:tabs>
        <w:rPr>
          <w:rFonts w:ascii="Arial" w:hAnsi="Arial" w:cs="Arial"/>
          <w:szCs w:val="24"/>
          <w:u w:val="single"/>
        </w:rPr>
      </w:pPr>
    </w:p>
    <w:p w14:paraId="134BE997"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Observation of pupils’ work and pupils at work, either individually or as one of a pair or group.  This will enable the teacher to comment on pre</w:t>
      </w:r>
      <w:r w:rsidR="00EA4337">
        <w:rPr>
          <w:rFonts w:ascii="Arial" w:hAnsi="Arial" w:cs="Arial"/>
          <w:szCs w:val="24"/>
        </w:rPr>
        <w:t>ALN</w:t>
      </w:r>
      <w:r>
        <w:rPr>
          <w:rFonts w:ascii="Arial" w:hAnsi="Arial" w:cs="Arial"/>
          <w:szCs w:val="24"/>
        </w:rPr>
        <w:t>tation and standards of work over a period of time, as well as concentration, perseverance and general approach to work.</w:t>
      </w:r>
    </w:p>
    <w:p w14:paraId="134BE998" w14:textId="77777777" w:rsidR="0091398F" w:rsidRDefault="0091398F">
      <w:pPr>
        <w:pStyle w:val="Footer"/>
        <w:tabs>
          <w:tab w:val="clear" w:pos="4320"/>
          <w:tab w:val="clear" w:pos="8640"/>
        </w:tabs>
        <w:rPr>
          <w:rFonts w:ascii="Arial" w:hAnsi="Arial" w:cs="Arial"/>
          <w:szCs w:val="24"/>
        </w:rPr>
      </w:pPr>
    </w:p>
    <w:p w14:paraId="134BE999" w14:textId="77777777" w:rsidR="0091398F" w:rsidRDefault="0091398F">
      <w:pPr>
        <w:pStyle w:val="Footer"/>
        <w:numPr>
          <w:ilvl w:val="0"/>
          <w:numId w:val="18"/>
        </w:numPr>
        <w:tabs>
          <w:tab w:val="clear" w:pos="4320"/>
          <w:tab w:val="clear" w:pos="8640"/>
        </w:tabs>
        <w:rPr>
          <w:rFonts w:ascii="Arial" w:hAnsi="Arial" w:cs="Arial"/>
          <w:b/>
          <w:i/>
          <w:szCs w:val="24"/>
          <w:u w:val="single"/>
        </w:rPr>
      </w:pPr>
      <w:r>
        <w:rPr>
          <w:rFonts w:ascii="Arial" w:hAnsi="Arial" w:cs="Arial"/>
          <w:b/>
          <w:i/>
          <w:szCs w:val="24"/>
          <w:u w:val="single"/>
        </w:rPr>
        <w:t>Performance</w:t>
      </w:r>
    </w:p>
    <w:p w14:paraId="134BE99A" w14:textId="77777777" w:rsidR="0091398F" w:rsidRDefault="0091398F">
      <w:pPr>
        <w:pStyle w:val="Footer"/>
        <w:tabs>
          <w:tab w:val="clear" w:pos="4320"/>
          <w:tab w:val="clear" w:pos="8640"/>
        </w:tabs>
        <w:rPr>
          <w:rFonts w:ascii="Arial" w:hAnsi="Arial" w:cs="Arial"/>
          <w:szCs w:val="24"/>
          <w:u w:val="single"/>
        </w:rPr>
      </w:pPr>
    </w:p>
    <w:p w14:paraId="134BE99B" w14:textId="77777777" w:rsidR="0091398F" w:rsidRDefault="0091398F">
      <w:pPr>
        <w:pStyle w:val="Footer"/>
        <w:tabs>
          <w:tab w:val="clear" w:pos="4320"/>
          <w:tab w:val="clear" w:pos="8640"/>
        </w:tabs>
        <w:ind w:left="720"/>
        <w:rPr>
          <w:rFonts w:ascii="Arial" w:hAnsi="Arial" w:cs="Arial"/>
          <w:szCs w:val="24"/>
        </w:rPr>
      </w:pPr>
      <w:r>
        <w:rPr>
          <w:rFonts w:ascii="Arial" w:hAnsi="Arial" w:cs="Arial"/>
          <w:szCs w:val="24"/>
        </w:rPr>
        <w:t>Close observation of a pupil working as a member of a group, eg. in a science investigation to assess understanding, co-operation, practical skills and leadership qualities.</w:t>
      </w:r>
    </w:p>
    <w:p w14:paraId="134BE99C" w14:textId="77777777" w:rsidR="0091398F" w:rsidRDefault="0091398F">
      <w:pPr>
        <w:pStyle w:val="Footer"/>
        <w:tabs>
          <w:tab w:val="clear" w:pos="4320"/>
          <w:tab w:val="clear" w:pos="8640"/>
        </w:tabs>
        <w:ind w:left="720"/>
        <w:rPr>
          <w:rFonts w:ascii="Arial" w:hAnsi="Arial" w:cs="Arial"/>
          <w:szCs w:val="24"/>
        </w:rPr>
      </w:pPr>
    </w:p>
    <w:p w14:paraId="134BE99D" w14:textId="77777777" w:rsidR="0091398F" w:rsidRDefault="0091398F">
      <w:pPr>
        <w:pStyle w:val="Footer"/>
        <w:tabs>
          <w:tab w:val="clear" w:pos="4320"/>
          <w:tab w:val="clear" w:pos="8640"/>
        </w:tabs>
        <w:rPr>
          <w:rFonts w:ascii="Arial" w:hAnsi="Arial" w:cs="Arial"/>
          <w:b/>
          <w:szCs w:val="24"/>
          <w:u w:val="single"/>
        </w:rPr>
      </w:pPr>
      <w:r>
        <w:rPr>
          <w:rFonts w:ascii="Arial" w:hAnsi="Arial" w:cs="Arial"/>
          <w:b/>
          <w:szCs w:val="24"/>
          <w:u w:val="single"/>
        </w:rPr>
        <w:t>Planning for Assessment</w:t>
      </w:r>
    </w:p>
    <w:p w14:paraId="134BE99E" w14:textId="77777777" w:rsidR="0091398F" w:rsidRDefault="0091398F">
      <w:pPr>
        <w:pStyle w:val="Footer"/>
        <w:tabs>
          <w:tab w:val="clear" w:pos="4320"/>
          <w:tab w:val="clear" w:pos="8640"/>
        </w:tabs>
        <w:rPr>
          <w:rFonts w:ascii="Arial" w:hAnsi="Arial" w:cs="Arial"/>
          <w:b/>
          <w:szCs w:val="24"/>
          <w:u w:val="single"/>
        </w:rPr>
      </w:pPr>
    </w:p>
    <w:p w14:paraId="134BE99F" w14:textId="77777777" w:rsidR="0091398F" w:rsidRDefault="0091398F">
      <w:pPr>
        <w:pStyle w:val="Footer"/>
        <w:tabs>
          <w:tab w:val="clear" w:pos="4320"/>
          <w:tab w:val="clear" w:pos="8640"/>
        </w:tabs>
        <w:rPr>
          <w:rFonts w:ascii="Arial" w:hAnsi="Arial" w:cs="Arial"/>
          <w:szCs w:val="24"/>
        </w:rPr>
      </w:pPr>
      <w:r>
        <w:rPr>
          <w:rFonts w:ascii="Arial" w:hAnsi="Arial" w:cs="Arial"/>
          <w:szCs w:val="24"/>
        </w:rPr>
        <w:t xml:space="preserve">Whatever type of assessment used, the opportunities for assessment will need to be carefully thought out at the planning stage of the current topic.  </w:t>
      </w:r>
    </w:p>
    <w:p w14:paraId="134BE9A0" w14:textId="77777777" w:rsidR="0091398F" w:rsidRDefault="0091398F">
      <w:pPr>
        <w:pStyle w:val="Footer"/>
        <w:tabs>
          <w:tab w:val="clear" w:pos="4320"/>
          <w:tab w:val="clear" w:pos="8640"/>
        </w:tabs>
        <w:rPr>
          <w:rFonts w:ascii="Arial" w:hAnsi="Arial" w:cs="Arial"/>
          <w:szCs w:val="24"/>
        </w:rPr>
      </w:pPr>
    </w:p>
    <w:p w14:paraId="134BE9A1" w14:textId="77777777" w:rsidR="0091398F" w:rsidRDefault="0091398F">
      <w:pPr>
        <w:pStyle w:val="Footer"/>
        <w:tabs>
          <w:tab w:val="clear" w:pos="4320"/>
          <w:tab w:val="clear" w:pos="8640"/>
        </w:tabs>
        <w:rPr>
          <w:rFonts w:ascii="Arial" w:hAnsi="Arial" w:cs="Arial"/>
          <w:b/>
        </w:rPr>
      </w:pPr>
    </w:p>
    <w:p w14:paraId="134BE9A2" w14:textId="77777777" w:rsidR="0091398F" w:rsidRDefault="0091398F">
      <w:pPr>
        <w:pStyle w:val="Footer"/>
        <w:tabs>
          <w:tab w:val="clear" w:pos="4320"/>
          <w:tab w:val="clear" w:pos="8640"/>
        </w:tabs>
        <w:rPr>
          <w:rFonts w:ascii="Arial" w:hAnsi="Arial" w:cs="Arial"/>
          <w:b/>
        </w:rPr>
      </w:pPr>
    </w:p>
    <w:p w14:paraId="134BE9A3" w14:textId="77777777" w:rsidR="0091398F" w:rsidRDefault="0091398F">
      <w:pPr>
        <w:pStyle w:val="Footer"/>
        <w:tabs>
          <w:tab w:val="clear" w:pos="4320"/>
          <w:tab w:val="clear" w:pos="8640"/>
        </w:tabs>
        <w:rPr>
          <w:rFonts w:ascii="Arial" w:hAnsi="Arial" w:cs="Arial"/>
          <w:b/>
        </w:rPr>
      </w:pPr>
    </w:p>
    <w:p w14:paraId="134BE9A4" w14:textId="77777777" w:rsidR="0091398F" w:rsidRDefault="0091398F">
      <w:pPr>
        <w:pStyle w:val="Footer"/>
        <w:tabs>
          <w:tab w:val="clear" w:pos="4320"/>
          <w:tab w:val="clear" w:pos="8640"/>
        </w:tabs>
        <w:rPr>
          <w:rFonts w:ascii="Arial" w:hAnsi="Arial" w:cs="Arial"/>
          <w:b/>
          <w:u w:val="single"/>
        </w:rPr>
      </w:pPr>
    </w:p>
    <w:p w14:paraId="134BE9A5" w14:textId="77777777" w:rsidR="0091398F" w:rsidRDefault="0091398F">
      <w:pPr>
        <w:pStyle w:val="Footer"/>
        <w:tabs>
          <w:tab w:val="clear" w:pos="4320"/>
          <w:tab w:val="clear" w:pos="8640"/>
        </w:tabs>
        <w:rPr>
          <w:rFonts w:ascii="Arial" w:hAnsi="Arial" w:cs="Arial"/>
          <w:b/>
          <w:szCs w:val="24"/>
          <w:u w:val="single"/>
        </w:rPr>
      </w:pPr>
      <w:r>
        <w:rPr>
          <w:rFonts w:ascii="Arial" w:hAnsi="Arial" w:cs="Arial"/>
          <w:b/>
          <w:u w:val="single"/>
        </w:rPr>
        <w:t xml:space="preserve">Assessment For Learning (AFL) - </w:t>
      </w:r>
      <w:r>
        <w:rPr>
          <w:rFonts w:ascii="Arial" w:hAnsi="Arial" w:cs="Arial"/>
          <w:b/>
          <w:u w:val="single"/>
          <w:lang w:val="en-GB"/>
        </w:rPr>
        <w:t>Principle:</w:t>
      </w:r>
    </w:p>
    <w:p w14:paraId="134BE9A6" w14:textId="77777777" w:rsidR="0091398F" w:rsidRDefault="0091398F">
      <w:pPr>
        <w:tabs>
          <w:tab w:val="left" w:pos="3840"/>
        </w:tabs>
        <w:rPr>
          <w:rFonts w:ascii="Arial" w:hAnsi="Arial" w:cs="Arial"/>
          <w:b/>
          <w:szCs w:val="24"/>
          <w:lang w:val="en-GB"/>
        </w:rPr>
      </w:pPr>
    </w:p>
    <w:p w14:paraId="134BE9A7" w14:textId="77777777" w:rsidR="0091398F" w:rsidRDefault="0091398F">
      <w:pPr>
        <w:tabs>
          <w:tab w:val="left" w:pos="3840"/>
        </w:tabs>
        <w:rPr>
          <w:rFonts w:ascii="Arial" w:hAnsi="Arial" w:cs="Arial"/>
          <w:szCs w:val="24"/>
          <w:lang w:val="en-GB"/>
        </w:rPr>
      </w:pPr>
      <w:r>
        <w:rPr>
          <w:rFonts w:ascii="Arial" w:hAnsi="Arial" w:cs="Arial"/>
          <w:szCs w:val="24"/>
          <w:lang w:val="en-GB"/>
        </w:rPr>
        <w:t>Promoting the pupil’s learning and developing their self esteem and confidence is at the core of our school ethos. Assessment lies at the heart of this process and is incorporated into planning, teaching and learning strategies and review process throughout Trallwn Primary.</w:t>
      </w:r>
    </w:p>
    <w:p w14:paraId="134BE9A8" w14:textId="77777777" w:rsidR="0091398F" w:rsidRDefault="0091398F">
      <w:pPr>
        <w:tabs>
          <w:tab w:val="left" w:pos="3840"/>
        </w:tabs>
        <w:rPr>
          <w:rFonts w:ascii="Arial" w:hAnsi="Arial" w:cs="Arial"/>
          <w:szCs w:val="24"/>
          <w:lang w:val="en-GB"/>
        </w:rPr>
      </w:pPr>
    </w:p>
    <w:p w14:paraId="134BE9A9" w14:textId="77777777" w:rsidR="0091398F" w:rsidRDefault="0091398F">
      <w:pPr>
        <w:tabs>
          <w:tab w:val="left" w:pos="3840"/>
        </w:tabs>
        <w:rPr>
          <w:rFonts w:ascii="Arial" w:hAnsi="Arial" w:cs="Arial"/>
          <w:b/>
          <w:szCs w:val="24"/>
          <w:u w:val="single"/>
          <w:lang w:val="en-GB"/>
        </w:rPr>
      </w:pPr>
      <w:r>
        <w:rPr>
          <w:rFonts w:ascii="Arial" w:hAnsi="Arial" w:cs="Arial"/>
          <w:b/>
          <w:szCs w:val="24"/>
          <w:u w:val="single"/>
          <w:lang w:val="en-GB"/>
        </w:rPr>
        <w:t>Purpose:</w:t>
      </w:r>
    </w:p>
    <w:p w14:paraId="134BE9AA" w14:textId="77777777" w:rsidR="0091398F" w:rsidRDefault="0091398F">
      <w:pPr>
        <w:tabs>
          <w:tab w:val="left" w:pos="3840"/>
        </w:tabs>
        <w:rPr>
          <w:rFonts w:ascii="Arial" w:hAnsi="Arial" w:cs="Arial"/>
          <w:b/>
          <w:szCs w:val="24"/>
          <w:lang w:val="en-GB"/>
        </w:rPr>
      </w:pPr>
    </w:p>
    <w:p w14:paraId="134BE9AB" w14:textId="77777777" w:rsidR="0091398F" w:rsidRDefault="0091398F">
      <w:pPr>
        <w:tabs>
          <w:tab w:val="left" w:pos="3840"/>
        </w:tabs>
        <w:rPr>
          <w:rFonts w:ascii="Arial" w:hAnsi="Arial" w:cs="Arial"/>
          <w:szCs w:val="24"/>
          <w:lang w:val="en-GB"/>
        </w:rPr>
      </w:pPr>
      <w:r>
        <w:rPr>
          <w:rFonts w:ascii="Arial" w:hAnsi="Arial" w:cs="Arial"/>
          <w:szCs w:val="24"/>
          <w:lang w:val="en-GB"/>
        </w:rPr>
        <w:t xml:space="preserve">Based on research Assessment for learning has been shown to be a very effective method of formative assessment. It increases pupil participation and overall performance. (Black and William 1998). </w:t>
      </w:r>
    </w:p>
    <w:p w14:paraId="134BE9AC" w14:textId="77777777" w:rsidR="0091398F" w:rsidRDefault="0091398F">
      <w:pPr>
        <w:tabs>
          <w:tab w:val="left" w:pos="3840"/>
        </w:tabs>
        <w:rPr>
          <w:rFonts w:ascii="Arial" w:hAnsi="Arial" w:cs="Arial"/>
          <w:szCs w:val="24"/>
          <w:lang w:val="en-GB"/>
        </w:rPr>
      </w:pPr>
    </w:p>
    <w:p w14:paraId="134BE9AD" w14:textId="77777777" w:rsidR="0091398F" w:rsidRDefault="0091398F">
      <w:pPr>
        <w:tabs>
          <w:tab w:val="left" w:pos="3840"/>
        </w:tabs>
        <w:rPr>
          <w:rFonts w:ascii="Arial" w:hAnsi="Arial" w:cs="Arial"/>
          <w:szCs w:val="24"/>
          <w:lang w:val="en-GB"/>
        </w:rPr>
      </w:pPr>
      <w:r>
        <w:rPr>
          <w:rFonts w:ascii="Arial" w:hAnsi="Arial" w:cs="Arial"/>
          <w:szCs w:val="24"/>
          <w:lang w:val="en-GB"/>
        </w:rPr>
        <w:t>The aims of Assessment for learning for Trallwn Primary are:</w:t>
      </w:r>
    </w:p>
    <w:p w14:paraId="134BE9AE" w14:textId="77777777" w:rsidR="0091398F" w:rsidRDefault="0091398F">
      <w:pPr>
        <w:tabs>
          <w:tab w:val="left" w:pos="3840"/>
        </w:tabs>
        <w:rPr>
          <w:rFonts w:ascii="Arial" w:hAnsi="Arial" w:cs="Arial"/>
          <w:szCs w:val="24"/>
          <w:lang w:val="en-GB"/>
        </w:rPr>
      </w:pPr>
    </w:p>
    <w:p w14:paraId="134BE9AF"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To build a more open relationship between pupil and teacher where pupils are not afraid to take risks for learning and teachers provide positive feedback.</w:t>
      </w:r>
    </w:p>
    <w:p w14:paraId="134BE9B0" w14:textId="77777777" w:rsidR="0091398F" w:rsidRDefault="0091398F">
      <w:pPr>
        <w:tabs>
          <w:tab w:val="left" w:pos="3840"/>
        </w:tabs>
        <w:ind w:left="360"/>
        <w:rPr>
          <w:rFonts w:ascii="Arial" w:hAnsi="Arial" w:cs="Arial"/>
          <w:szCs w:val="24"/>
          <w:lang w:val="en-GB"/>
        </w:rPr>
      </w:pPr>
    </w:p>
    <w:p w14:paraId="134BE9B1"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To involve pupils in the learning intention for every lesson.</w:t>
      </w:r>
    </w:p>
    <w:p w14:paraId="134BE9B2" w14:textId="77777777" w:rsidR="0091398F" w:rsidRDefault="0091398F">
      <w:pPr>
        <w:tabs>
          <w:tab w:val="left" w:pos="3840"/>
        </w:tabs>
        <w:rPr>
          <w:rFonts w:ascii="Arial" w:hAnsi="Arial" w:cs="Arial"/>
          <w:szCs w:val="24"/>
          <w:lang w:val="en-GB"/>
        </w:rPr>
      </w:pPr>
    </w:p>
    <w:p w14:paraId="134BE9B3"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To allow pupils and teacher to identify success criteria.</w:t>
      </w:r>
    </w:p>
    <w:p w14:paraId="134BE9B4" w14:textId="77777777" w:rsidR="0091398F" w:rsidRDefault="0091398F">
      <w:pPr>
        <w:tabs>
          <w:tab w:val="left" w:pos="3840"/>
        </w:tabs>
        <w:rPr>
          <w:rFonts w:ascii="Arial" w:hAnsi="Arial" w:cs="Arial"/>
          <w:szCs w:val="24"/>
          <w:lang w:val="en-GB"/>
        </w:rPr>
      </w:pPr>
    </w:p>
    <w:p w14:paraId="134BE9B5"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 xml:space="preserve">To give pupils the opportunity for self evaluation and peer evaluation </w:t>
      </w:r>
    </w:p>
    <w:p w14:paraId="134BE9B6" w14:textId="77777777" w:rsidR="0091398F" w:rsidRDefault="0091398F">
      <w:pPr>
        <w:tabs>
          <w:tab w:val="left" w:pos="3840"/>
        </w:tabs>
        <w:rPr>
          <w:rFonts w:ascii="Arial" w:hAnsi="Arial" w:cs="Arial"/>
          <w:szCs w:val="24"/>
          <w:lang w:val="en-GB"/>
        </w:rPr>
      </w:pPr>
    </w:p>
    <w:p w14:paraId="134BE9B7"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 xml:space="preserve">To promote pupil’s active listening and questioning skills. </w:t>
      </w:r>
    </w:p>
    <w:p w14:paraId="134BE9B8" w14:textId="77777777" w:rsidR="0091398F" w:rsidRDefault="0091398F">
      <w:pPr>
        <w:tabs>
          <w:tab w:val="left" w:pos="3840"/>
        </w:tabs>
        <w:rPr>
          <w:rFonts w:ascii="Arial" w:hAnsi="Arial" w:cs="Arial"/>
          <w:szCs w:val="24"/>
          <w:lang w:val="en-GB"/>
        </w:rPr>
      </w:pPr>
    </w:p>
    <w:p w14:paraId="134BE9B9" w14:textId="77777777" w:rsidR="0091398F" w:rsidRDefault="0091398F">
      <w:pPr>
        <w:numPr>
          <w:ilvl w:val="0"/>
          <w:numId w:val="21"/>
        </w:numPr>
        <w:tabs>
          <w:tab w:val="left" w:pos="3840"/>
        </w:tabs>
        <w:rPr>
          <w:rFonts w:ascii="Arial" w:hAnsi="Arial" w:cs="Arial"/>
          <w:szCs w:val="24"/>
          <w:lang w:val="en-GB"/>
        </w:rPr>
      </w:pPr>
      <w:r>
        <w:rPr>
          <w:rFonts w:ascii="Arial" w:hAnsi="Arial" w:cs="Arial"/>
          <w:szCs w:val="24"/>
          <w:lang w:val="en-GB"/>
        </w:rPr>
        <w:t>To celebrate success-recognition of every pupil’s achievement.</w:t>
      </w:r>
    </w:p>
    <w:p w14:paraId="134BE9BA" w14:textId="77777777" w:rsidR="0091398F" w:rsidRDefault="0091398F">
      <w:pPr>
        <w:tabs>
          <w:tab w:val="left" w:pos="3840"/>
        </w:tabs>
        <w:ind w:left="360"/>
        <w:rPr>
          <w:rFonts w:ascii="Arial" w:hAnsi="Arial" w:cs="Arial"/>
          <w:szCs w:val="24"/>
          <w:lang w:val="en-GB"/>
        </w:rPr>
      </w:pPr>
      <w:r>
        <w:rPr>
          <w:rFonts w:ascii="Arial" w:hAnsi="Arial" w:cs="Arial"/>
          <w:szCs w:val="24"/>
          <w:lang w:val="en-GB"/>
        </w:rPr>
        <w:t xml:space="preserve"> </w:t>
      </w:r>
    </w:p>
    <w:p w14:paraId="134BE9BB" w14:textId="77777777" w:rsidR="0091398F" w:rsidRDefault="0091398F">
      <w:pPr>
        <w:tabs>
          <w:tab w:val="left" w:pos="3840"/>
        </w:tabs>
        <w:rPr>
          <w:rFonts w:ascii="Arial" w:hAnsi="Arial" w:cs="Arial"/>
          <w:b/>
          <w:szCs w:val="24"/>
          <w:lang w:val="en-GB"/>
        </w:rPr>
      </w:pPr>
      <w:r>
        <w:rPr>
          <w:rFonts w:ascii="Arial" w:hAnsi="Arial" w:cs="Arial"/>
          <w:b/>
          <w:szCs w:val="24"/>
          <w:u w:val="single"/>
          <w:lang w:val="en-GB"/>
        </w:rPr>
        <w:t>Practices</w:t>
      </w:r>
      <w:r>
        <w:rPr>
          <w:rFonts w:ascii="Arial" w:hAnsi="Arial" w:cs="Arial"/>
          <w:b/>
          <w:szCs w:val="24"/>
          <w:lang w:val="en-GB"/>
        </w:rPr>
        <w:t>:</w:t>
      </w:r>
    </w:p>
    <w:p w14:paraId="134BE9BC" w14:textId="77777777" w:rsidR="0091398F" w:rsidRDefault="0091398F">
      <w:pPr>
        <w:tabs>
          <w:tab w:val="left" w:pos="3840"/>
        </w:tabs>
        <w:rPr>
          <w:rFonts w:ascii="Arial" w:hAnsi="Arial" w:cs="Arial"/>
          <w:szCs w:val="24"/>
          <w:lang w:val="en-GB"/>
        </w:rPr>
      </w:pPr>
    </w:p>
    <w:p w14:paraId="134BE9BD" w14:textId="77777777" w:rsidR="0091398F" w:rsidRDefault="0091398F">
      <w:pPr>
        <w:tabs>
          <w:tab w:val="left" w:pos="3840"/>
        </w:tabs>
        <w:rPr>
          <w:rFonts w:ascii="Arial" w:hAnsi="Arial" w:cs="Arial"/>
          <w:szCs w:val="24"/>
          <w:lang w:val="en-GB"/>
        </w:rPr>
      </w:pPr>
      <w:r>
        <w:rPr>
          <w:rFonts w:ascii="Arial" w:hAnsi="Arial" w:cs="Arial"/>
          <w:szCs w:val="24"/>
          <w:lang w:val="en-GB"/>
        </w:rPr>
        <w:t>The aims of Assessment for learning will be achieved through the following practices:</w:t>
      </w:r>
    </w:p>
    <w:p w14:paraId="134BE9BE" w14:textId="77777777" w:rsidR="0091398F" w:rsidRDefault="0091398F">
      <w:pPr>
        <w:tabs>
          <w:tab w:val="left" w:pos="3840"/>
        </w:tabs>
        <w:ind w:left="360"/>
        <w:rPr>
          <w:rFonts w:ascii="Arial" w:hAnsi="Arial" w:cs="Arial"/>
          <w:szCs w:val="24"/>
          <w:lang w:val="en-GB"/>
        </w:rPr>
      </w:pPr>
    </w:p>
    <w:p w14:paraId="134BE9BF"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Effective Planning</w:t>
      </w:r>
      <w:r>
        <w:rPr>
          <w:rFonts w:ascii="Arial" w:hAnsi="Arial" w:cs="Arial"/>
          <w:szCs w:val="24"/>
          <w:lang w:val="en-GB"/>
        </w:rPr>
        <w:t>-using a thematic approach to planning teachers to ensure that learning experiences are varied; meaningful and stimulating. Self evaluation by both teachers and pupils will be built into the planning.</w:t>
      </w:r>
    </w:p>
    <w:p w14:paraId="134BE9C0" w14:textId="77777777" w:rsidR="0091398F" w:rsidRDefault="0091398F">
      <w:pPr>
        <w:tabs>
          <w:tab w:val="left" w:pos="3840"/>
        </w:tabs>
        <w:rPr>
          <w:rFonts w:ascii="Arial" w:hAnsi="Arial" w:cs="Arial"/>
          <w:szCs w:val="24"/>
          <w:lang w:val="en-GB"/>
        </w:rPr>
      </w:pPr>
    </w:p>
    <w:p w14:paraId="134BE9C1"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Sharing Learning Intentions</w:t>
      </w:r>
      <w:r>
        <w:rPr>
          <w:rFonts w:ascii="Arial" w:hAnsi="Arial" w:cs="Arial"/>
          <w:szCs w:val="24"/>
          <w:lang w:val="en-GB"/>
        </w:rPr>
        <w:t>-use of “We are learning to” (WALT) at the beginning of every lesson.  Focus the learning intention on transferable skills</w:t>
      </w:r>
    </w:p>
    <w:p w14:paraId="134BE9C2" w14:textId="77777777" w:rsidR="0091398F" w:rsidRDefault="0091398F">
      <w:pPr>
        <w:tabs>
          <w:tab w:val="left" w:pos="3840"/>
        </w:tabs>
        <w:rPr>
          <w:rFonts w:ascii="Arial" w:hAnsi="Arial" w:cs="Arial"/>
          <w:szCs w:val="24"/>
          <w:lang w:val="en-GB"/>
        </w:rPr>
      </w:pPr>
    </w:p>
    <w:p w14:paraId="134BE9C3"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Shared Success Criteria</w:t>
      </w:r>
      <w:r>
        <w:rPr>
          <w:rFonts w:ascii="Arial" w:hAnsi="Arial" w:cs="Arial"/>
          <w:szCs w:val="24"/>
          <w:lang w:val="en-GB"/>
        </w:rPr>
        <w:t>-a verbally agreed success criteria which will help identify the steps needed to complete a task.  The use of modelling and shared activities to make explicit the success criteria</w:t>
      </w:r>
    </w:p>
    <w:p w14:paraId="134BE9C4" w14:textId="77777777" w:rsidR="0091398F" w:rsidRDefault="0091398F">
      <w:pPr>
        <w:tabs>
          <w:tab w:val="left" w:pos="3840"/>
        </w:tabs>
        <w:rPr>
          <w:rFonts w:ascii="Arial" w:hAnsi="Arial" w:cs="Arial"/>
          <w:szCs w:val="24"/>
          <w:lang w:val="en-GB"/>
        </w:rPr>
      </w:pPr>
    </w:p>
    <w:p w14:paraId="134BE9C5"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Effective Questioning</w:t>
      </w:r>
      <w:r>
        <w:rPr>
          <w:rFonts w:ascii="Arial" w:hAnsi="Arial" w:cs="Arial"/>
          <w:szCs w:val="24"/>
          <w:lang w:val="en-GB"/>
        </w:rPr>
        <w:t>-using more open ended questions, giving more thinking time (no hands up), using pair share to help pupils feel more confident to put forward new ideas, think out loud, explain their reasons and explore their understanding.</w:t>
      </w:r>
    </w:p>
    <w:p w14:paraId="134BE9C6" w14:textId="77777777" w:rsidR="0091398F" w:rsidRDefault="0091398F">
      <w:pPr>
        <w:tabs>
          <w:tab w:val="left" w:pos="3840"/>
        </w:tabs>
        <w:rPr>
          <w:rFonts w:ascii="Arial" w:hAnsi="Arial" w:cs="Arial"/>
          <w:szCs w:val="24"/>
          <w:lang w:val="en-GB"/>
        </w:rPr>
      </w:pPr>
    </w:p>
    <w:p w14:paraId="134BE9C7"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Feedback</w:t>
      </w:r>
      <w:r>
        <w:rPr>
          <w:rFonts w:ascii="Arial" w:hAnsi="Arial" w:cs="Arial"/>
          <w:szCs w:val="24"/>
          <w:lang w:val="en-GB"/>
        </w:rPr>
        <w:t>-this is es</w:t>
      </w:r>
      <w:r w:rsidR="00EA4337">
        <w:rPr>
          <w:rFonts w:ascii="Arial" w:hAnsi="Arial" w:cs="Arial"/>
          <w:szCs w:val="24"/>
          <w:lang w:val="en-GB"/>
        </w:rPr>
        <w:t>ALN</w:t>
      </w:r>
      <w:r>
        <w:rPr>
          <w:rFonts w:ascii="Arial" w:hAnsi="Arial" w:cs="Arial"/>
          <w:szCs w:val="24"/>
          <w:lang w:val="en-GB"/>
        </w:rPr>
        <w:t>tial for effective learning and teaching. Strategies such as 2 stars and a wish, comment only marking or providing prompts for improvement can help plan the next steps in learning.</w:t>
      </w:r>
    </w:p>
    <w:p w14:paraId="134BE9C8" w14:textId="77777777" w:rsidR="0091398F" w:rsidRDefault="0091398F">
      <w:pPr>
        <w:tabs>
          <w:tab w:val="left" w:pos="3840"/>
        </w:tabs>
        <w:rPr>
          <w:rFonts w:ascii="Arial" w:hAnsi="Arial" w:cs="Arial"/>
          <w:szCs w:val="24"/>
          <w:lang w:val="en-GB"/>
        </w:rPr>
      </w:pPr>
    </w:p>
    <w:p w14:paraId="134BE9C9" w14:textId="77777777" w:rsidR="0091398F" w:rsidRDefault="0091398F">
      <w:pPr>
        <w:numPr>
          <w:ilvl w:val="0"/>
          <w:numId w:val="22"/>
        </w:numPr>
        <w:tabs>
          <w:tab w:val="left" w:pos="3840"/>
        </w:tabs>
        <w:rPr>
          <w:rFonts w:ascii="Arial" w:hAnsi="Arial" w:cs="Arial"/>
          <w:szCs w:val="24"/>
          <w:lang w:val="en-GB"/>
        </w:rPr>
      </w:pPr>
      <w:r>
        <w:rPr>
          <w:rFonts w:ascii="Arial" w:hAnsi="Arial" w:cs="Arial"/>
          <w:b/>
          <w:szCs w:val="24"/>
          <w:lang w:val="en-GB"/>
        </w:rPr>
        <w:t>Self Assessment</w:t>
      </w:r>
      <w:r>
        <w:rPr>
          <w:rFonts w:ascii="Arial" w:hAnsi="Arial" w:cs="Arial"/>
          <w:szCs w:val="24"/>
          <w:lang w:val="en-GB"/>
        </w:rPr>
        <w:t>-allowing pupils time to reflect on what they have learned and how they have learned it during plenary sessions, to make explicit the links between what they have learned and the success criteria.  This will be done through strategies such as traffic lights, thumbs up, PMI diagrams or other useful thinking prompts.</w:t>
      </w:r>
    </w:p>
    <w:p w14:paraId="134BE9CA" w14:textId="77777777" w:rsidR="0091398F" w:rsidRDefault="0091398F">
      <w:pPr>
        <w:tabs>
          <w:tab w:val="left" w:pos="3840"/>
        </w:tabs>
        <w:ind w:left="360"/>
        <w:rPr>
          <w:rFonts w:ascii="Arial" w:hAnsi="Arial" w:cs="Arial"/>
          <w:szCs w:val="24"/>
          <w:lang w:val="en-GB"/>
        </w:rPr>
      </w:pPr>
    </w:p>
    <w:p w14:paraId="134BE9CB" w14:textId="77777777" w:rsidR="0091398F" w:rsidRDefault="0091398F">
      <w:pPr>
        <w:rPr>
          <w:rFonts w:ascii="Arial" w:hAnsi="Arial" w:cs="Arial"/>
          <w:b/>
          <w:bCs/>
          <w:szCs w:val="24"/>
        </w:rPr>
      </w:pPr>
      <w:r>
        <w:rPr>
          <w:rFonts w:ascii="Arial" w:hAnsi="Arial" w:cs="Arial"/>
          <w:b/>
          <w:bCs/>
          <w:szCs w:val="24"/>
          <w:u w:val="single"/>
        </w:rPr>
        <w:t>Assessment Records</w:t>
      </w:r>
      <w:r>
        <w:rPr>
          <w:rFonts w:ascii="Arial" w:hAnsi="Arial" w:cs="Arial"/>
          <w:b/>
          <w:bCs/>
          <w:szCs w:val="24"/>
        </w:rPr>
        <w:t>:</w:t>
      </w:r>
    </w:p>
    <w:p w14:paraId="134BE9CC" w14:textId="77777777" w:rsidR="0091398F" w:rsidRDefault="0091398F">
      <w:pPr>
        <w:rPr>
          <w:rFonts w:ascii="Arial" w:hAnsi="Arial" w:cs="Arial"/>
          <w:b/>
          <w:bCs/>
          <w:szCs w:val="24"/>
        </w:rPr>
      </w:pPr>
    </w:p>
    <w:p w14:paraId="134BE9CD" w14:textId="77777777" w:rsidR="0091398F" w:rsidRDefault="0091398F">
      <w:pPr>
        <w:rPr>
          <w:rFonts w:ascii="Arial" w:hAnsi="Arial" w:cs="Arial"/>
          <w:szCs w:val="24"/>
        </w:rPr>
      </w:pPr>
      <w:r>
        <w:rPr>
          <w:rFonts w:ascii="Arial" w:hAnsi="Arial" w:cs="Arial"/>
          <w:b/>
          <w:bCs/>
          <w:szCs w:val="24"/>
        </w:rPr>
        <w:t xml:space="preserve">Teacher’s assessment files- </w:t>
      </w:r>
      <w:r>
        <w:rPr>
          <w:rFonts w:ascii="Arial" w:hAnsi="Arial" w:cs="Arial"/>
          <w:szCs w:val="24"/>
        </w:rPr>
        <w:t xml:space="preserve">Each teacher has an assessment file for </w:t>
      </w:r>
      <w:r w:rsidR="00EF792B">
        <w:rPr>
          <w:rFonts w:ascii="Arial" w:hAnsi="Arial" w:cs="Arial"/>
          <w:szCs w:val="24"/>
        </w:rPr>
        <w:t>his or her class.</w:t>
      </w:r>
    </w:p>
    <w:p w14:paraId="134BE9CE" w14:textId="77777777" w:rsidR="0091398F" w:rsidRDefault="0091398F">
      <w:pPr>
        <w:rPr>
          <w:rFonts w:ascii="Arial" w:hAnsi="Arial" w:cs="Arial"/>
          <w:color w:val="00FF00"/>
          <w:szCs w:val="24"/>
        </w:rPr>
      </w:pPr>
    </w:p>
    <w:p w14:paraId="134BE9CF" w14:textId="77777777" w:rsidR="0091398F" w:rsidRDefault="0091398F">
      <w:pPr>
        <w:rPr>
          <w:rFonts w:ascii="Arial" w:hAnsi="Arial" w:cs="Arial"/>
          <w:szCs w:val="24"/>
        </w:rPr>
      </w:pPr>
      <w:r>
        <w:rPr>
          <w:rFonts w:ascii="Arial" w:hAnsi="Arial" w:cs="Arial"/>
          <w:szCs w:val="24"/>
        </w:rPr>
        <w:t>The file is sorted at the end of the year and relevant information passed up to the next teacher.</w:t>
      </w:r>
    </w:p>
    <w:p w14:paraId="134BE9D0" w14:textId="77777777" w:rsidR="0091398F" w:rsidRDefault="0091398F">
      <w:pPr>
        <w:rPr>
          <w:rFonts w:ascii="Arial" w:hAnsi="Arial" w:cs="Arial"/>
          <w:b/>
          <w:bCs/>
          <w:szCs w:val="24"/>
        </w:rPr>
      </w:pPr>
    </w:p>
    <w:p w14:paraId="134BE9D1" w14:textId="77777777" w:rsidR="0091398F" w:rsidRDefault="00EA4337">
      <w:pPr>
        <w:rPr>
          <w:rFonts w:ascii="Arial" w:hAnsi="Arial" w:cs="Arial"/>
          <w:szCs w:val="24"/>
        </w:rPr>
      </w:pPr>
      <w:r>
        <w:rPr>
          <w:rFonts w:ascii="Arial" w:hAnsi="Arial" w:cs="Arial"/>
          <w:b/>
          <w:bCs/>
          <w:szCs w:val="24"/>
        </w:rPr>
        <w:t>ALN</w:t>
      </w:r>
      <w:r w:rsidR="0091398F">
        <w:rPr>
          <w:rFonts w:ascii="Arial" w:hAnsi="Arial" w:cs="Arial"/>
          <w:b/>
          <w:bCs/>
          <w:szCs w:val="24"/>
        </w:rPr>
        <w:t xml:space="preserve"> class files</w:t>
      </w:r>
      <w:r w:rsidR="0091398F">
        <w:rPr>
          <w:rFonts w:ascii="Arial" w:hAnsi="Arial" w:cs="Arial"/>
          <w:szCs w:val="24"/>
        </w:rPr>
        <w:t xml:space="preserve">. </w:t>
      </w:r>
    </w:p>
    <w:p w14:paraId="134BE9D2" w14:textId="77777777" w:rsidR="0091398F" w:rsidRDefault="0091398F">
      <w:pPr>
        <w:rPr>
          <w:rFonts w:ascii="Arial" w:hAnsi="Arial" w:cs="Arial"/>
          <w:szCs w:val="24"/>
        </w:rPr>
      </w:pPr>
      <w:r>
        <w:rPr>
          <w:rFonts w:ascii="Arial" w:hAnsi="Arial" w:cs="Arial"/>
          <w:szCs w:val="24"/>
        </w:rPr>
        <w:t xml:space="preserve">Each teacher has an </w:t>
      </w:r>
      <w:r w:rsidR="00EA4337">
        <w:rPr>
          <w:rFonts w:ascii="Arial" w:hAnsi="Arial" w:cs="Arial"/>
          <w:szCs w:val="24"/>
        </w:rPr>
        <w:t>ALN</w:t>
      </w:r>
      <w:r>
        <w:rPr>
          <w:rFonts w:ascii="Arial" w:hAnsi="Arial" w:cs="Arial"/>
          <w:szCs w:val="24"/>
        </w:rPr>
        <w:t xml:space="preserve"> file which contains:</w:t>
      </w:r>
    </w:p>
    <w:p w14:paraId="134BE9D3" w14:textId="77777777" w:rsidR="0091398F" w:rsidRDefault="00EA4337">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ALN</w:t>
      </w:r>
      <w:r w:rsidR="0091398F">
        <w:rPr>
          <w:rFonts w:ascii="Arial" w:hAnsi="Arial" w:cs="Arial"/>
          <w:szCs w:val="24"/>
        </w:rPr>
        <w:t xml:space="preserve"> policy</w:t>
      </w:r>
    </w:p>
    <w:p w14:paraId="134BE9D4"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 xml:space="preserve">Names and status of pupils on </w:t>
      </w:r>
      <w:r w:rsidR="00EA4337">
        <w:rPr>
          <w:rFonts w:ascii="Arial" w:hAnsi="Arial" w:cs="Arial"/>
          <w:szCs w:val="24"/>
        </w:rPr>
        <w:t>ALN</w:t>
      </w:r>
      <w:r>
        <w:rPr>
          <w:rFonts w:ascii="Arial" w:hAnsi="Arial" w:cs="Arial"/>
          <w:szCs w:val="24"/>
        </w:rPr>
        <w:t xml:space="preserve"> register</w:t>
      </w:r>
    </w:p>
    <w:p w14:paraId="134BE9D5"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 xml:space="preserve">Copy of </w:t>
      </w:r>
      <w:r w:rsidR="00EA4337">
        <w:rPr>
          <w:rFonts w:ascii="Arial" w:hAnsi="Arial" w:cs="Arial"/>
          <w:szCs w:val="24"/>
        </w:rPr>
        <w:t>ALN</w:t>
      </w:r>
      <w:r>
        <w:rPr>
          <w:rFonts w:ascii="Arial" w:hAnsi="Arial" w:cs="Arial"/>
          <w:szCs w:val="24"/>
        </w:rPr>
        <w:t xml:space="preserve"> tracking profile</w:t>
      </w:r>
    </w:p>
    <w:p w14:paraId="134BE9D6"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IEPs / targets</w:t>
      </w:r>
    </w:p>
    <w:p w14:paraId="134BE9D7"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Running record of progress</w:t>
      </w:r>
    </w:p>
    <w:p w14:paraId="134BE9D8" w14:textId="77777777" w:rsidR="0091398F" w:rsidRDefault="0091398F">
      <w:pPr>
        <w:rPr>
          <w:rFonts w:ascii="Arial" w:hAnsi="Arial" w:cs="Arial"/>
          <w:color w:val="00FF00"/>
          <w:szCs w:val="24"/>
        </w:rPr>
      </w:pPr>
    </w:p>
    <w:p w14:paraId="134BE9D9" w14:textId="77777777" w:rsidR="0091398F" w:rsidRDefault="0091398F">
      <w:pPr>
        <w:rPr>
          <w:rFonts w:ascii="Arial" w:hAnsi="Arial" w:cs="Arial"/>
          <w:szCs w:val="24"/>
        </w:rPr>
      </w:pPr>
    </w:p>
    <w:p w14:paraId="134BE9DA" w14:textId="77777777" w:rsidR="0091398F" w:rsidRDefault="0091398F">
      <w:pPr>
        <w:rPr>
          <w:rFonts w:ascii="Arial" w:hAnsi="Arial" w:cs="Arial"/>
          <w:b/>
          <w:bCs/>
          <w:szCs w:val="24"/>
        </w:rPr>
      </w:pPr>
      <w:r>
        <w:rPr>
          <w:rFonts w:ascii="Arial" w:hAnsi="Arial" w:cs="Arial"/>
          <w:b/>
          <w:bCs/>
          <w:szCs w:val="24"/>
        </w:rPr>
        <w:t>Reporting to Parents</w:t>
      </w:r>
    </w:p>
    <w:p w14:paraId="134BE9DB" w14:textId="77777777" w:rsidR="0091398F" w:rsidRDefault="0091398F">
      <w:pPr>
        <w:rPr>
          <w:rFonts w:ascii="Arial" w:hAnsi="Arial" w:cs="Arial"/>
          <w:szCs w:val="24"/>
        </w:rPr>
      </w:pPr>
      <w:r>
        <w:rPr>
          <w:rFonts w:ascii="Arial" w:hAnsi="Arial" w:cs="Arial"/>
          <w:szCs w:val="24"/>
        </w:rPr>
        <w:t xml:space="preserve">Reports are </w:t>
      </w:r>
      <w:r w:rsidR="00EA4337">
        <w:rPr>
          <w:rFonts w:ascii="Arial" w:hAnsi="Arial" w:cs="Arial"/>
          <w:szCs w:val="24"/>
        </w:rPr>
        <w:t>ALN</w:t>
      </w:r>
      <w:r>
        <w:rPr>
          <w:rFonts w:ascii="Arial" w:hAnsi="Arial" w:cs="Arial"/>
          <w:szCs w:val="24"/>
        </w:rPr>
        <w:t>t to parents in the summer term and a copy kept in the child’s profile folder. Teachers report on all subjects and also make more general comments. Targets are also set for the child.</w:t>
      </w:r>
    </w:p>
    <w:p w14:paraId="134BE9DC" w14:textId="77777777" w:rsidR="0091398F" w:rsidRDefault="0091398F">
      <w:pPr>
        <w:rPr>
          <w:rFonts w:ascii="Arial" w:hAnsi="Arial" w:cs="Arial"/>
          <w:szCs w:val="24"/>
        </w:rPr>
      </w:pPr>
      <w:r>
        <w:rPr>
          <w:rFonts w:ascii="Arial" w:hAnsi="Arial" w:cs="Arial"/>
          <w:szCs w:val="24"/>
        </w:rPr>
        <w:t>Parents and children have a form on which to comment after reading the report and this is filed in the profile along with the report. Results of end of year assessments are given to parents.</w:t>
      </w:r>
    </w:p>
    <w:p w14:paraId="134BE9DD" w14:textId="77777777" w:rsidR="0091398F" w:rsidRDefault="0091398F">
      <w:pPr>
        <w:rPr>
          <w:rFonts w:ascii="Arial" w:hAnsi="Arial" w:cs="Arial"/>
          <w:szCs w:val="24"/>
        </w:rPr>
      </w:pPr>
    </w:p>
    <w:p w14:paraId="134BE9DE" w14:textId="77777777" w:rsidR="0091398F" w:rsidRDefault="0091398F">
      <w:pPr>
        <w:rPr>
          <w:rFonts w:ascii="Arial" w:hAnsi="Arial" w:cs="Arial"/>
          <w:szCs w:val="24"/>
        </w:rPr>
      </w:pPr>
      <w:r>
        <w:rPr>
          <w:rFonts w:ascii="Arial" w:hAnsi="Arial" w:cs="Arial"/>
          <w:szCs w:val="24"/>
        </w:rPr>
        <w:t>Verbal reports are given twice a year at parents’ evenings although parents can arrange to see staff at times other than these, on request. All records and assessments are available to parents should they wish to see them.</w:t>
      </w:r>
    </w:p>
    <w:p w14:paraId="134BE9DF" w14:textId="77777777" w:rsidR="0091398F" w:rsidRDefault="0091398F">
      <w:pPr>
        <w:rPr>
          <w:rFonts w:ascii="Arial" w:hAnsi="Arial" w:cs="Arial"/>
          <w:szCs w:val="24"/>
        </w:rPr>
      </w:pPr>
    </w:p>
    <w:p w14:paraId="134BE9E0" w14:textId="77777777" w:rsidR="0091398F" w:rsidRDefault="0091398F">
      <w:pPr>
        <w:rPr>
          <w:rFonts w:ascii="Arial" w:hAnsi="Arial" w:cs="Arial"/>
          <w:b/>
          <w:bCs/>
          <w:szCs w:val="24"/>
        </w:rPr>
      </w:pPr>
      <w:r>
        <w:rPr>
          <w:rFonts w:ascii="Arial" w:hAnsi="Arial" w:cs="Arial"/>
          <w:b/>
          <w:bCs/>
          <w:szCs w:val="24"/>
        </w:rPr>
        <w:t>Evaluation.</w:t>
      </w:r>
    </w:p>
    <w:p w14:paraId="134BE9E1" w14:textId="77777777" w:rsidR="0091398F" w:rsidRDefault="0091398F">
      <w:pPr>
        <w:rPr>
          <w:rFonts w:ascii="Arial" w:hAnsi="Arial" w:cs="Arial"/>
          <w:szCs w:val="24"/>
        </w:rPr>
      </w:pPr>
      <w:r>
        <w:rPr>
          <w:rFonts w:ascii="Arial" w:hAnsi="Arial" w:cs="Arial"/>
          <w:szCs w:val="24"/>
        </w:rPr>
        <w:t>Our assessment practices are constantly monitored to make sure that they continue to:</w:t>
      </w:r>
    </w:p>
    <w:p w14:paraId="134BE9E2" w14:textId="77777777" w:rsidR="0091398F" w:rsidRDefault="0091398F">
      <w:pPr>
        <w:rPr>
          <w:rFonts w:ascii="Arial" w:hAnsi="Arial" w:cs="Arial"/>
          <w:szCs w:val="24"/>
        </w:rPr>
      </w:pPr>
      <w:r>
        <w:rPr>
          <w:rFonts w:ascii="Arial" w:hAnsi="Arial" w:cs="Arial"/>
          <w:szCs w:val="24"/>
        </w:rPr>
        <w:t>• reflect the aims of the school</w:t>
      </w:r>
    </w:p>
    <w:p w14:paraId="134BE9E3" w14:textId="77777777" w:rsidR="0091398F" w:rsidRDefault="0091398F">
      <w:pPr>
        <w:rPr>
          <w:rFonts w:ascii="Arial" w:hAnsi="Arial" w:cs="Arial"/>
          <w:szCs w:val="24"/>
        </w:rPr>
      </w:pPr>
      <w:r>
        <w:rPr>
          <w:rFonts w:ascii="Arial" w:hAnsi="Arial" w:cs="Arial"/>
          <w:szCs w:val="24"/>
        </w:rPr>
        <w:t>• encourage pupils to achieve high standards</w:t>
      </w:r>
    </w:p>
    <w:p w14:paraId="134BE9E4" w14:textId="77777777" w:rsidR="0091398F" w:rsidRDefault="0091398F">
      <w:pPr>
        <w:rPr>
          <w:rFonts w:ascii="Arial" w:hAnsi="Arial" w:cs="Arial"/>
          <w:szCs w:val="24"/>
        </w:rPr>
      </w:pPr>
      <w:r>
        <w:rPr>
          <w:rFonts w:ascii="Arial" w:hAnsi="Arial" w:cs="Arial"/>
          <w:szCs w:val="24"/>
        </w:rPr>
        <w:t>• be relevant and consistent</w:t>
      </w:r>
    </w:p>
    <w:p w14:paraId="134BE9E5" w14:textId="77777777" w:rsidR="0091398F" w:rsidRDefault="0091398F">
      <w:pPr>
        <w:rPr>
          <w:rFonts w:ascii="Arial" w:hAnsi="Arial" w:cs="Arial"/>
          <w:szCs w:val="24"/>
        </w:rPr>
      </w:pPr>
      <w:r>
        <w:rPr>
          <w:rFonts w:ascii="Arial" w:hAnsi="Arial" w:cs="Arial"/>
          <w:szCs w:val="24"/>
        </w:rPr>
        <w:t>• involve pupils</w:t>
      </w:r>
    </w:p>
    <w:p w14:paraId="134BE9E6" w14:textId="77777777" w:rsidR="0091398F" w:rsidRDefault="0091398F">
      <w:pPr>
        <w:rPr>
          <w:rFonts w:ascii="Arial" w:hAnsi="Arial" w:cs="Arial"/>
          <w:szCs w:val="24"/>
        </w:rPr>
      </w:pPr>
      <w:r>
        <w:rPr>
          <w:rFonts w:ascii="Arial" w:hAnsi="Arial" w:cs="Arial"/>
          <w:szCs w:val="24"/>
        </w:rPr>
        <w:t>• be manageable</w:t>
      </w:r>
    </w:p>
    <w:p w14:paraId="134BE9E7" w14:textId="77777777" w:rsidR="0091398F" w:rsidRDefault="0091398F">
      <w:pPr>
        <w:rPr>
          <w:rFonts w:ascii="Arial" w:hAnsi="Arial" w:cs="Arial"/>
          <w:szCs w:val="24"/>
        </w:rPr>
      </w:pPr>
      <w:r>
        <w:rPr>
          <w:rFonts w:ascii="Arial" w:hAnsi="Arial" w:cs="Arial"/>
          <w:szCs w:val="24"/>
        </w:rPr>
        <w:t>• fulfill our statutory obligations</w:t>
      </w:r>
    </w:p>
    <w:p w14:paraId="134BE9E8" w14:textId="77777777" w:rsidR="0091398F" w:rsidRDefault="0091398F">
      <w:pPr>
        <w:rPr>
          <w:rFonts w:ascii="Arial" w:hAnsi="Arial" w:cs="Arial"/>
          <w:szCs w:val="24"/>
        </w:rPr>
      </w:pPr>
    </w:p>
    <w:p w14:paraId="134BE9E9" w14:textId="77777777" w:rsidR="0091398F" w:rsidRDefault="0091398F">
      <w:pPr>
        <w:rPr>
          <w:rFonts w:ascii="Arial" w:hAnsi="Arial" w:cs="Arial"/>
          <w:szCs w:val="24"/>
        </w:rPr>
      </w:pPr>
      <w:r>
        <w:rPr>
          <w:rFonts w:ascii="Arial" w:hAnsi="Arial" w:cs="Arial"/>
          <w:szCs w:val="24"/>
        </w:rPr>
        <w:t xml:space="preserve">Annually the Headteacher meets with teaching staff to review the progress of each pupil using the pupil tracking profile and identify trends/strengths and areas of weakness. </w:t>
      </w:r>
    </w:p>
    <w:p w14:paraId="134BE9EA" w14:textId="77777777" w:rsidR="0091398F" w:rsidRDefault="0091398F">
      <w:pPr>
        <w:rPr>
          <w:rFonts w:ascii="Arial" w:hAnsi="Arial" w:cs="Arial"/>
          <w:szCs w:val="24"/>
        </w:rPr>
      </w:pPr>
    </w:p>
    <w:p w14:paraId="134BE9EB" w14:textId="77777777" w:rsidR="0091398F" w:rsidRDefault="0091398F">
      <w:pPr>
        <w:rPr>
          <w:rFonts w:ascii="Arial" w:hAnsi="Arial" w:cs="Arial"/>
          <w:b/>
          <w:bCs/>
          <w:szCs w:val="24"/>
        </w:rPr>
      </w:pPr>
      <w:r>
        <w:rPr>
          <w:rFonts w:ascii="Arial" w:hAnsi="Arial" w:cs="Arial"/>
          <w:b/>
          <w:bCs/>
          <w:szCs w:val="24"/>
        </w:rPr>
        <w:t>Special needs.</w:t>
      </w:r>
    </w:p>
    <w:p w14:paraId="134BE9EC" w14:textId="77777777" w:rsidR="0091398F" w:rsidRDefault="0091398F">
      <w:pPr>
        <w:rPr>
          <w:rFonts w:ascii="Arial" w:hAnsi="Arial" w:cs="Arial"/>
          <w:szCs w:val="24"/>
        </w:rPr>
      </w:pPr>
      <w:r>
        <w:rPr>
          <w:rFonts w:ascii="Arial" w:hAnsi="Arial" w:cs="Arial"/>
          <w:szCs w:val="24"/>
        </w:rPr>
        <w:t>Children with special educational needs will follow the National Curriculum where appropriate. Information from teacher assessment assists in planning suitable programmes for these pupils.</w:t>
      </w:r>
    </w:p>
    <w:p w14:paraId="134BE9ED" w14:textId="77777777" w:rsidR="0091398F" w:rsidRDefault="0091398F">
      <w:pPr>
        <w:rPr>
          <w:rFonts w:ascii="Arial" w:hAnsi="Arial" w:cs="Arial"/>
          <w:szCs w:val="24"/>
        </w:rPr>
      </w:pPr>
      <w:r>
        <w:rPr>
          <w:rFonts w:ascii="Arial" w:hAnsi="Arial" w:cs="Arial"/>
          <w:szCs w:val="24"/>
        </w:rPr>
        <w:t>Points to remember are;</w:t>
      </w:r>
    </w:p>
    <w:p w14:paraId="134BE9EE"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Some children with special needs may be able to proceed through the same stages as other children but at a slower pace.</w:t>
      </w:r>
    </w:p>
    <w:p w14:paraId="134BE9EF"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 xml:space="preserve">Units of learning may need to be smaller if they are to gain a </w:t>
      </w:r>
      <w:r w:rsidR="00EA4337">
        <w:rPr>
          <w:rFonts w:ascii="Arial" w:hAnsi="Arial" w:cs="Arial"/>
          <w:szCs w:val="24"/>
        </w:rPr>
        <w:t>ALN</w:t>
      </w:r>
      <w:r>
        <w:rPr>
          <w:rFonts w:ascii="Arial" w:hAnsi="Arial" w:cs="Arial"/>
          <w:szCs w:val="24"/>
        </w:rPr>
        <w:t>se of progress.</w:t>
      </w:r>
    </w:p>
    <w:p w14:paraId="134BE9F0"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More frequent recognition of achievement may be necessary.</w:t>
      </w:r>
    </w:p>
    <w:p w14:paraId="134BE9F1"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Pre</w:t>
      </w:r>
      <w:r w:rsidR="00EA4337">
        <w:rPr>
          <w:rFonts w:ascii="Arial" w:hAnsi="Arial" w:cs="Arial"/>
          <w:szCs w:val="24"/>
        </w:rPr>
        <w:t>ALN</w:t>
      </w:r>
      <w:r>
        <w:rPr>
          <w:rFonts w:ascii="Arial" w:hAnsi="Arial" w:cs="Arial"/>
          <w:szCs w:val="24"/>
        </w:rPr>
        <w:t>ting different ways of assessment may offer the child the chance to achieve e.g. by oral rather than written questioning)</w:t>
      </w:r>
    </w:p>
    <w:p w14:paraId="134BE9F2"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Try to approach the assessment without preconception about the child’s performance.</w:t>
      </w:r>
    </w:p>
    <w:p w14:paraId="134BE9F3" w14:textId="77777777" w:rsidR="0091398F" w:rsidRDefault="0091398F">
      <w:pPr>
        <w:widowControl w:val="0"/>
        <w:numPr>
          <w:ilvl w:val="0"/>
          <w:numId w:val="34"/>
        </w:numPr>
        <w:overflowPunct w:val="0"/>
        <w:autoSpaceDE w:val="0"/>
        <w:autoSpaceDN w:val="0"/>
        <w:adjustRightInd w:val="0"/>
        <w:ind w:left="360" w:hanging="360"/>
        <w:rPr>
          <w:rFonts w:ascii="Arial" w:hAnsi="Arial" w:cs="Arial"/>
          <w:szCs w:val="24"/>
        </w:rPr>
      </w:pPr>
      <w:r>
        <w:rPr>
          <w:rFonts w:ascii="Arial" w:hAnsi="Arial" w:cs="Arial"/>
          <w:szCs w:val="24"/>
        </w:rPr>
        <w:t>Base your findings on evidence. The child may have special needs in one area but not in another.</w:t>
      </w:r>
    </w:p>
    <w:p w14:paraId="134BE9F4" w14:textId="77777777" w:rsidR="0091398F" w:rsidRDefault="0091398F">
      <w:pPr>
        <w:rPr>
          <w:rFonts w:ascii="Arial" w:hAnsi="Arial" w:cs="Arial"/>
          <w:b/>
          <w:bCs/>
          <w:szCs w:val="24"/>
        </w:rPr>
      </w:pPr>
    </w:p>
    <w:p w14:paraId="134BE9F5" w14:textId="77777777" w:rsidR="0091398F" w:rsidRDefault="0091398F">
      <w:pPr>
        <w:rPr>
          <w:rFonts w:ascii="Arial" w:hAnsi="Arial" w:cs="Arial"/>
          <w:b/>
          <w:bCs/>
          <w:szCs w:val="24"/>
        </w:rPr>
      </w:pPr>
    </w:p>
    <w:p w14:paraId="134BE9F6" w14:textId="77777777" w:rsidR="0091398F" w:rsidRDefault="0091398F">
      <w:pPr>
        <w:rPr>
          <w:rFonts w:ascii="Arial" w:hAnsi="Arial" w:cs="Arial"/>
          <w:b/>
          <w:bCs/>
          <w:szCs w:val="24"/>
        </w:rPr>
      </w:pPr>
      <w:r>
        <w:rPr>
          <w:rFonts w:ascii="Arial" w:hAnsi="Arial" w:cs="Arial"/>
          <w:b/>
          <w:bCs/>
          <w:szCs w:val="24"/>
        </w:rPr>
        <w:t>Consistency</w:t>
      </w:r>
    </w:p>
    <w:p w14:paraId="134BE9F7" w14:textId="77777777" w:rsidR="0091398F" w:rsidRDefault="0091398F">
      <w:pPr>
        <w:rPr>
          <w:rFonts w:ascii="Arial" w:hAnsi="Arial" w:cs="Arial"/>
          <w:szCs w:val="24"/>
        </w:rPr>
      </w:pPr>
      <w:r>
        <w:rPr>
          <w:rFonts w:ascii="Arial" w:hAnsi="Arial" w:cs="Arial"/>
          <w:szCs w:val="24"/>
        </w:rPr>
        <w:t xml:space="preserve">We believe the process of moderation is </w:t>
      </w:r>
      <w:r w:rsidR="00EA4337">
        <w:rPr>
          <w:rFonts w:ascii="Arial" w:hAnsi="Arial" w:cs="Arial"/>
          <w:szCs w:val="24"/>
        </w:rPr>
        <w:t>essential</w:t>
      </w:r>
      <w:r>
        <w:rPr>
          <w:rFonts w:ascii="Arial" w:hAnsi="Arial" w:cs="Arial"/>
          <w:szCs w:val="24"/>
        </w:rPr>
        <w:t xml:space="preserve"> if we are to aim for consistency and quality in our assessments. Our school promotes consistency in the following ways;</w:t>
      </w:r>
    </w:p>
    <w:p w14:paraId="134BE9F8" w14:textId="77777777" w:rsidR="0091398F" w:rsidRDefault="0091398F">
      <w:pPr>
        <w:rPr>
          <w:rFonts w:ascii="Arial" w:hAnsi="Arial" w:cs="Arial"/>
          <w:szCs w:val="24"/>
        </w:rPr>
      </w:pPr>
      <w:r>
        <w:rPr>
          <w:rFonts w:ascii="Arial" w:hAnsi="Arial" w:cs="Arial"/>
          <w:szCs w:val="24"/>
        </w:rPr>
        <w:t>• By working in close collaboration with colleagues.</w:t>
      </w:r>
    </w:p>
    <w:p w14:paraId="134BE9F9" w14:textId="77777777" w:rsidR="0091398F" w:rsidRDefault="0091398F">
      <w:pPr>
        <w:rPr>
          <w:rFonts w:ascii="Arial" w:hAnsi="Arial" w:cs="Arial"/>
          <w:szCs w:val="24"/>
        </w:rPr>
      </w:pPr>
      <w:r>
        <w:rPr>
          <w:rFonts w:ascii="Arial" w:hAnsi="Arial" w:cs="Arial"/>
          <w:szCs w:val="24"/>
        </w:rPr>
        <w:t>• By sharing planning, schemes of work and similar assessment and recording methods</w:t>
      </w:r>
    </w:p>
    <w:p w14:paraId="134BE9FA" w14:textId="77777777" w:rsidR="0091398F" w:rsidRDefault="0091398F">
      <w:pPr>
        <w:rPr>
          <w:rFonts w:ascii="Arial" w:hAnsi="Arial" w:cs="Arial"/>
          <w:szCs w:val="24"/>
        </w:rPr>
      </w:pPr>
      <w:r>
        <w:rPr>
          <w:rFonts w:ascii="Arial" w:hAnsi="Arial" w:cs="Arial"/>
          <w:szCs w:val="24"/>
        </w:rPr>
        <w:t>• By moderating work together to have a common understanding of level descriptors and levels achieved.</w:t>
      </w:r>
    </w:p>
    <w:p w14:paraId="134BE9FB" w14:textId="77777777" w:rsidR="0091398F" w:rsidRDefault="0091398F">
      <w:pPr>
        <w:rPr>
          <w:rFonts w:ascii="Arial" w:hAnsi="Arial" w:cs="Arial"/>
          <w:szCs w:val="24"/>
        </w:rPr>
      </w:pPr>
      <w:r>
        <w:rPr>
          <w:rFonts w:ascii="Arial" w:hAnsi="Arial" w:cs="Arial"/>
          <w:szCs w:val="24"/>
        </w:rPr>
        <w:t xml:space="preserve">• When collective decisions have been made about level boundaries through agreement </w:t>
      </w:r>
      <w:r w:rsidR="00EA4337">
        <w:rPr>
          <w:rFonts w:ascii="Arial" w:hAnsi="Arial" w:cs="Arial"/>
          <w:szCs w:val="24"/>
        </w:rPr>
        <w:t>trialing</w:t>
      </w:r>
      <w:r>
        <w:rPr>
          <w:rFonts w:ascii="Arial" w:hAnsi="Arial" w:cs="Arial"/>
          <w:szCs w:val="24"/>
        </w:rPr>
        <w:t>, examples of work are used to build up portfolios in each subject area containing different levels of work from each year group, which can then assist teachers in assessing subsequent work.</w:t>
      </w:r>
    </w:p>
    <w:p w14:paraId="134BE9FC" w14:textId="77777777" w:rsidR="0091398F" w:rsidRDefault="0091398F">
      <w:pPr>
        <w:rPr>
          <w:rFonts w:ascii="Arial" w:hAnsi="Arial" w:cs="Arial"/>
          <w:szCs w:val="24"/>
        </w:rPr>
      </w:pPr>
      <w:r>
        <w:rPr>
          <w:rFonts w:ascii="Arial" w:hAnsi="Arial" w:cs="Arial"/>
          <w:szCs w:val="24"/>
        </w:rPr>
        <w:t>• By collaborating with other schools when appropriate in order to widen the moderation process.</w:t>
      </w:r>
    </w:p>
    <w:p w14:paraId="134BE9FD" w14:textId="77777777" w:rsidR="0091398F" w:rsidRDefault="0091398F">
      <w:pPr>
        <w:tabs>
          <w:tab w:val="left" w:pos="3840"/>
        </w:tabs>
        <w:rPr>
          <w:rFonts w:ascii="Arial" w:hAnsi="Arial" w:cs="Arial"/>
          <w:b/>
          <w:szCs w:val="24"/>
          <w:u w:val="single"/>
          <w:lang w:val="en-GB"/>
        </w:rPr>
      </w:pPr>
    </w:p>
    <w:p w14:paraId="134BE9FE" w14:textId="77777777" w:rsidR="0091398F" w:rsidRDefault="0091398F">
      <w:pPr>
        <w:tabs>
          <w:tab w:val="left" w:pos="3840"/>
        </w:tabs>
        <w:rPr>
          <w:rFonts w:ascii="Arial" w:hAnsi="Arial" w:cs="Arial"/>
          <w:b/>
          <w:szCs w:val="24"/>
          <w:u w:val="single"/>
          <w:lang w:val="en-GB"/>
        </w:rPr>
      </w:pPr>
      <w:r>
        <w:rPr>
          <w:rFonts w:ascii="Arial" w:hAnsi="Arial" w:cs="Arial"/>
          <w:b/>
          <w:szCs w:val="24"/>
          <w:u w:val="single"/>
          <w:lang w:val="en-GB"/>
        </w:rPr>
        <w:t>Monitoring</w:t>
      </w:r>
    </w:p>
    <w:p w14:paraId="134BE9FF" w14:textId="77777777" w:rsidR="0091398F" w:rsidRDefault="0091398F">
      <w:pPr>
        <w:tabs>
          <w:tab w:val="left" w:pos="3840"/>
        </w:tabs>
        <w:rPr>
          <w:rFonts w:ascii="Arial" w:hAnsi="Arial" w:cs="Arial"/>
          <w:szCs w:val="24"/>
          <w:lang w:val="en-GB"/>
        </w:rPr>
      </w:pPr>
      <w:r>
        <w:rPr>
          <w:rFonts w:ascii="Arial" w:hAnsi="Arial" w:cs="Arial"/>
          <w:szCs w:val="24"/>
          <w:lang w:val="en-GB"/>
        </w:rPr>
        <w:t xml:space="preserve">Monitoring to take place at regular staff meetings and as the focus of classroom observation. Teachers will be asked to provide </w:t>
      </w:r>
      <w:r w:rsidR="00EA4337">
        <w:rPr>
          <w:rFonts w:ascii="Arial" w:hAnsi="Arial" w:cs="Arial"/>
          <w:szCs w:val="24"/>
          <w:lang w:val="en-GB"/>
        </w:rPr>
        <w:t>feedback on how Assessment for L</w:t>
      </w:r>
      <w:r>
        <w:rPr>
          <w:rFonts w:ascii="Arial" w:hAnsi="Arial" w:cs="Arial"/>
          <w:szCs w:val="24"/>
          <w:lang w:val="en-GB"/>
        </w:rPr>
        <w:t xml:space="preserve">earning techniques and strategies are being implemented. This will be done through the use of critical questioning. </w:t>
      </w:r>
    </w:p>
    <w:p w14:paraId="134BEA00" w14:textId="77777777" w:rsidR="0091398F" w:rsidRDefault="0091398F">
      <w:pPr>
        <w:tabs>
          <w:tab w:val="left" w:pos="3840"/>
        </w:tabs>
        <w:rPr>
          <w:rFonts w:ascii="Arial" w:hAnsi="Arial" w:cs="Arial"/>
          <w:szCs w:val="24"/>
          <w:lang w:val="en-GB"/>
        </w:rPr>
      </w:pPr>
    </w:p>
    <w:p w14:paraId="134BEA01" w14:textId="77777777" w:rsidR="0091398F" w:rsidRDefault="0091398F">
      <w:pPr>
        <w:tabs>
          <w:tab w:val="left" w:pos="3840"/>
        </w:tabs>
        <w:rPr>
          <w:rFonts w:ascii="Arial" w:hAnsi="Arial" w:cs="Arial"/>
          <w:szCs w:val="24"/>
          <w:lang w:val="en-GB"/>
        </w:rPr>
      </w:pPr>
    </w:p>
    <w:sectPr w:rsidR="0091398F">
      <w:footerReference w:type="even" r:id="rId14"/>
      <w:footerReference w:type="default" r:id="rId15"/>
      <w:footerReference w:type="first" r:id="rId16"/>
      <w:pgSz w:w="11909" w:h="16834" w:code="9"/>
      <w:pgMar w:top="850" w:right="1469" w:bottom="1138"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EA06" w14:textId="77777777" w:rsidR="00C260CE" w:rsidRDefault="00C260CE">
      <w:r>
        <w:separator/>
      </w:r>
    </w:p>
  </w:endnote>
  <w:endnote w:type="continuationSeparator" w:id="0">
    <w:p w14:paraId="134BEA07" w14:textId="77777777" w:rsidR="00C260CE" w:rsidRDefault="00C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A08" w14:textId="77777777" w:rsidR="0091398F" w:rsidRDefault="0091398F">
    <w:pPr>
      <w:pStyle w:val="Footer"/>
    </w:pPr>
    <w:r>
      <w:rPr>
        <w:rFonts w:cs="Arial"/>
        <w:sz w:val="16"/>
      </w:rPr>
      <w:fldChar w:fldCharType="begin"/>
    </w:r>
    <w:r>
      <w:rPr>
        <w:rFonts w:cs="Arial"/>
        <w:sz w:val="16"/>
      </w:rPr>
      <w:instrText xml:space="preserve"> FILENAME \p </w:instrText>
    </w:r>
    <w:r>
      <w:rPr>
        <w:rFonts w:cs="Arial"/>
        <w:sz w:val="16"/>
      </w:rPr>
      <w:fldChar w:fldCharType="separate"/>
    </w:r>
    <w:r>
      <w:rPr>
        <w:rFonts w:cs="Arial"/>
        <w:noProof/>
        <w:sz w:val="16"/>
      </w:rPr>
      <w:t>G:\Policies New revised Trallwn\Assessment, Recording and Reporting Policy July 2011.doc</w:t>
    </w:r>
    <w:r>
      <w:rPr>
        <w:rFonts w:cs="Arial"/>
        <w:sz w:val="16"/>
      </w:rPr>
      <w:fldChar w:fldCharType="end"/>
    </w:r>
    <w:r w:rsidR="00D952BE">
      <w:rPr>
        <w:rFonts w:cs="Arial"/>
        <w:b/>
        <w:noProof/>
        <w:szCs w:val="40"/>
      </w:rPr>
      <mc:AlternateContent>
        <mc:Choice Requires="wps">
          <w:drawing>
            <wp:anchor distT="0" distB="0" distL="114300" distR="114300" simplePos="0" relativeHeight="251656704" behindDoc="0" locked="0" layoutInCell="1" allowOverlap="1" wp14:anchorId="134BEA12" wp14:editId="134BEA13">
              <wp:simplePos x="0" y="0"/>
              <wp:positionH relativeFrom="column">
                <wp:posOffset>6477000</wp:posOffset>
              </wp:positionH>
              <wp:positionV relativeFrom="paragraph">
                <wp:posOffset>33655</wp:posOffset>
              </wp:positionV>
              <wp:extent cx="2378075" cy="131381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EA24" w14:textId="77777777" w:rsidR="0091398F" w:rsidRDefault="00D952BE">
                          <w:r>
                            <w:rPr>
                              <w:noProof/>
                            </w:rPr>
                            <w:drawing>
                              <wp:inline distT="0" distB="0" distL="0" distR="0" wp14:anchorId="134BEA27" wp14:editId="134BEA28">
                                <wp:extent cx="2190750" cy="12192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pt;margin-top:2.65pt;width:187.25pt;height:103.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" stroked="f">
              <v:textbox style="mso-fit-shape-to-text:t">
                <w:txbxContent>
                  <w:p w:rsidR="0091398F" w:rsidRDefault="00D952BE">
                    <w:r>
                      <w:rPr>
                        <w:noProof/>
                      </w:rPr>
                      <w:drawing>
                        <wp:inline distT="0" distB="0" distL="0" distR="0">
                          <wp:extent cx="2190750" cy="12192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v:textbox>
            </v:shape>
          </w:pict>
        </mc:Fallback>
      </mc:AlternateContent>
    </w:r>
    <w:r>
      <w:rPr>
        <w:rFonts w:cs="Arial"/>
        <w:sz w:val="16"/>
      </w:rPr>
      <w:t xml:space="preserve">       </w:t>
    </w:r>
    <w:r>
      <w:rPr>
        <w:rFonts w:cs="Arial"/>
      </w:rPr>
      <w:t xml:space="preserve">                                                  </w:t>
    </w:r>
    <w:r w:rsidR="00D952BE">
      <w:rPr>
        <w:rFonts w:cs="Arial"/>
        <w:noProof/>
        <w:vanish/>
        <w:color w:val="0000FF"/>
        <w:sz w:val="27"/>
        <w:szCs w:val="27"/>
      </w:rPr>
      <w:drawing>
        <wp:inline distT="0" distB="0" distL="0" distR="0" wp14:anchorId="134BEA14" wp14:editId="134BEA15">
          <wp:extent cx="2095500" cy="2181225"/>
          <wp:effectExtent l="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rsidR="00D952BE">
      <w:rPr>
        <w:rFonts w:cs="Arial"/>
        <w:noProof/>
        <w:vanish/>
        <w:color w:val="0000FF"/>
        <w:sz w:val="27"/>
        <w:szCs w:val="27"/>
      </w:rPr>
      <w:drawing>
        <wp:inline distT="0" distB="0" distL="0" distR="0" wp14:anchorId="134BEA16" wp14:editId="134BEA17">
          <wp:extent cx="2095500" cy="2181225"/>
          <wp:effectExtent l="0" t="0" r="0" b="0"/>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14:paraId="134BEA09" w14:textId="77777777" w:rsidR="0091398F" w:rsidRDefault="0091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A0A" w14:textId="77777777" w:rsidR="0091398F" w:rsidRDefault="00D952BE">
    <w:pPr>
      <w:pStyle w:val="Footer"/>
    </w:pPr>
    <w:r>
      <w:rPr>
        <w:rFonts w:cs="Arial"/>
        <w:b/>
        <w:noProof/>
        <w:sz w:val="40"/>
        <w:szCs w:val="40"/>
      </w:rPr>
      <mc:AlternateContent>
        <mc:Choice Requires="wps">
          <w:drawing>
            <wp:anchor distT="0" distB="0" distL="114300" distR="114300" simplePos="0" relativeHeight="251657728" behindDoc="0" locked="0" layoutInCell="1" allowOverlap="1" wp14:anchorId="134BEA18" wp14:editId="134BEA19">
              <wp:simplePos x="0" y="0"/>
              <wp:positionH relativeFrom="column">
                <wp:posOffset>6477000</wp:posOffset>
              </wp:positionH>
              <wp:positionV relativeFrom="paragraph">
                <wp:posOffset>33655</wp:posOffset>
              </wp:positionV>
              <wp:extent cx="2378075" cy="13138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EA25" w14:textId="77777777" w:rsidR="0091398F" w:rsidRDefault="00D952BE">
                          <w:r>
                            <w:rPr>
                              <w:noProof/>
                            </w:rPr>
                            <w:drawing>
                              <wp:inline distT="0" distB="0" distL="0" distR="0" wp14:anchorId="134BEA29" wp14:editId="134BEA2A">
                                <wp:extent cx="2190750" cy="12192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0pt;margin-top:2.65pt;width:187.25pt;height:10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" stroked="f">
              <v:textbox style="mso-fit-shape-to-text:t">
                <w:txbxContent>
                  <w:p w:rsidR="0091398F" w:rsidRDefault="00D952BE">
                    <w:r>
                      <w:rPr>
                        <w:noProof/>
                      </w:rPr>
                      <w:drawing>
                        <wp:inline distT="0" distB="0" distL="0" distR="0">
                          <wp:extent cx="2190750" cy="12192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v:textbox>
            </v:shape>
          </w:pict>
        </mc:Fallback>
      </mc:AlternateContent>
    </w:r>
    <w:r w:rsidR="0091398F">
      <w:rPr>
        <w:rFonts w:cs="Arial"/>
      </w:rPr>
      <w:t xml:space="preserve">               </w:t>
    </w:r>
    <w:r>
      <w:rPr>
        <w:rFonts w:cs="Arial"/>
        <w:noProof/>
        <w:vanish/>
        <w:color w:val="0000FF"/>
        <w:sz w:val="27"/>
        <w:szCs w:val="27"/>
      </w:rPr>
      <w:drawing>
        <wp:inline distT="0" distB="0" distL="0" distR="0" wp14:anchorId="134BEA1A" wp14:editId="134BEA1B">
          <wp:extent cx="2095500" cy="2181225"/>
          <wp:effectExtent l="0" t="0" r="0" b="0"/>
          <wp:docPr id="3"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rPr>
        <w:rFonts w:cs="Arial"/>
        <w:noProof/>
        <w:vanish/>
        <w:color w:val="0000FF"/>
        <w:sz w:val="27"/>
        <w:szCs w:val="27"/>
      </w:rPr>
      <w:drawing>
        <wp:inline distT="0" distB="0" distL="0" distR="0" wp14:anchorId="134BEA1C" wp14:editId="134BEA1D">
          <wp:extent cx="2095500" cy="2181225"/>
          <wp:effectExtent l="0" t="0" r="0" b="0"/>
          <wp:docPr id="4"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14:paraId="134BEA0B" w14:textId="77777777" w:rsidR="0091398F" w:rsidRDefault="00913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A0C" w14:textId="77777777" w:rsidR="0091398F" w:rsidRDefault="00913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4BEA0D" w14:textId="77777777" w:rsidR="0091398F" w:rsidRDefault="0091398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A0E" w14:textId="77777777" w:rsidR="0091398F" w:rsidRDefault="00913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AAE">
      <w:rPr>
        <w:rStyle w:val="PageNumber"/>
        <w:noProof/>
      </w:rPr>
      <w:t>3</w:t>
    </w:r>
    <w:r>
      <w:rPr>
        <w:rStyle w:val="PageNumber"/>
      </w:rPr>
      <w:fldChar w:fldCharType="end"/>
    </w:r>
  </w:p>
  <w:p w14:paraId="134BEA0F" w14:textId="77777777" w:rsidR="0091398F" w:rsidRDefault="0091398F">
    <w:pPr>
      <w:pStyle w:val="Footer"/>
      <w:ind w:right="360"/>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A10" w14:textId="77777777" w:rsidR="0091398F" w:rsidRDefault="0091398F">
    <w:pPr>
      <w:pStyle w:val="Footer"/>
    </w:pPr>
    <w:r>
      <w:rPr>
        <w:rFonts w:cs="Arial"/>
        <w:sz w:val="16"/>
      </w:rPr>
      <w:fldChar w:fldCharType="begin"/>
    </w:r>
    <w:r>
      <w:rPr>
        <w:rFonts w:cs="Arial"/>
        <w:sz w:val="16"/>
      </w:rPr>
      <w:instrText xml:space="preserve"> FILENAME \p </w:instrText>
    </w:r>
    <w:r>
      <w:rPr>
        <w:rFonts w:cs="Arial"/>
        <w:sz w:val="16"/>
      </w:rPr>
      <w:fldChar w:fldCharType="separate"/>
    </w:r>
    <w:r>
      <w:rPr>
        <w:rFonts w:cs="Arial"/>
        <w:noProof/>
        <w:sz w:val="16"/>
      </w:rPr>
      <w:t>G:\Policies New revised Trallwn\Assessment, Recording and Reporting Policy July 2011.doc</w:t>
    </w:r>
    <w:r>
      <w:rPr>
        <w:rFonts w:cs="Arial"/>
        <w:sz w:val="16"/>
      </w:rPr>
      <w:fldChar w:fldCharType="end"/>
    </w:r>
    <w:r w:rsidR="00D952BE">
      <w:rPr>
        <w:rFonts w:cs="Arial"/>
        <w:b/>
        <w:noProof/>
        <w:szCs w:val="40"/>
      </w:rPr>
      <mc:AlternateContent>
        <mc:Choice Requires="wps">
          <w:drawing>
            <wp:anchor distT="0" distB="0" distL="114300" distR="114300" simplePos="0" relativeHeight="251658752" behindDoc="0" locked="0" layoutInCell="1" allowOverlap="1" wp14:anchorId="134BEA1E" wp14:editId="134BEA1F">
              <wp:simplePos x="0" y="0"/>
              <wp:positionH relativeFrom="column">
                <wp:posOffset>6477000</wp:posOffset>
              </wp:positionH>
              <wp:positionV relativeFrom="paragraph">
                <wp:posOffset>33655</wp:posOffset>
              </wp:positionV>
              <wp:extent cx="2378075" cy="131381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EA26" w14:textId="77777777" w:rsidR="0091398F" w:rsidRDefault="00D952BE">
                          <w:r>
                            <w:rPr>
                              <w:noProof/>
                            </w:rPr>
                            <w:drawing>
                              <wp:inline distT="0" distB="0" distL="0" distR="0" wp14:anchorId="134BEA2B" wp14:editId="134BEA2C">
                                <wp:extent cx="2190750" cy="12192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10pt;margin-top:2.65pt;width:187.25pt;height:103.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" stroked="f">
              <v:textbox style="mso-fit-shape-to-text:t">
                <w:txbxContent>
                  <w:p w:rsidR="0091398F" w:rsidRDefault="00D952BE">
                    <w:r>
                      <w:rPr>
                        <w:noProof/>
                      </w:rPr>
                      <w:drawing>
                        <wp:inline distT="0" distB="0" distL="0" distR="0">
                          <wp:extent cx="2190750" cy="12192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19200"/>
                                  </a:xfrm>
                                  <a:prstGeom prst="rect">
                                    <a:avLst/>
                                  </a:prstGeom>
                                  <a:noFill/>
                                  <a:ln>
                                    <a:noFill/>
                                  </a:ln>
                                </pic:spPr>
                              </pic:pic>
                            </a:graphicData>
                          </a:graphic>
                        </wp:inline>
                      </w:drawing>
                    </w:r>
                  </w:p>
                </w:txbxContent>
              </v:textbox>
            </v:shape>
          </w:pict>
        </mc:Fallback>
      </mc:AlternateContent>
    </w:r>
    <w:r>
      <w:rPr>
        <w:rFonts w:cs="Arial"/>
        <w:sz w:val="16"/>
      </w:rPr>
      <w:t xml:space="preserve">  </w:t>
    </w:r>
    <w:r>
      <w:rPr>
        <w:rFonts w:cs="Arial"/>
      </w:rPr>
      <w:t xml:space="preserve">                                                       </w:t>
    </w:r>
    <w:r w:rsidR="00D952BE">
      <w:rPr>
        <w:rFonts w:cs="Arial"/>
        <w:noProof/>
        <w:vanish/>
        <w:color w:val="0000FF"/>
        <w:sz w:val="27"/>
        <w:szCs w:val="27"/>
      </w:rPr>
      <w:drawing>
        <wp:inline distT="0" distB="0" distL="0" distR="0" wp14:anchorId="134BEA20" wp14:editId="134BEA21">
          <wp:extent cx="2095500" cy="2181225"/>
          <wp:effectExtent l="0" t="0" r="0" b="0"/>
          <wp:docPr id="5"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r w:rsidR="00D952BE">
      <w:rPr>
        <w:rFonts w:cs="Arial"/>
        <w:noProof/>
        <w:vanish/>
        <w:color w:val="0000FF"/>
        <w:sz w:val="27"/>
        <w:szCs w:val="27"/>
      </w:rPr>
      <w:drawing>
        <wp:inline distT="0" distB="0" distL="0" distR="0" wp14:anchorId="134BEA22" wp14:editId="134BEA23">
          <wp:extent cx="2095500" cy="2181225"/>
          <wp:effectExtent l="0" t="0" r="0" b="0"/>
          <wp:docPr id="6"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14:paraId="134BEA11" w14:textId="77777777" w:rsidR="0091398F" w:rsidRDefault="00913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EA04" w14:textId="77777777" w:rsidR="00C260CE" w:rsidRDefault="00C260CE">
      <w:r>
        <w:separator/>
      </w:r>
    </w:p>
  </w:footnote>
  <w:footnote w:type="continuationSeparator" w:id="0">
    <w:p w14:paraId="134BEA05" w14:textId="77777777" w:rsidR="00C260CE" w:rsidRDefault="00C2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A2536C"/>
    <w:lvl w:ilvl="0">
      <w:numFmt w:val="bullet"/>
      <w:lvlText w:val="*"/>
      <w:lvlJc w:val="left"/>
    </w:lvl>
  </w:abstractNum>
  <w:abstractNum w:abstractNumId="1" w15:restartNumberingAfterBreak="0">
    <w:nsid w:val="0AAB62E6"/>
    <w:multiLevelType w:val="multilevel"/>
    <w:tmpl w:val="4E6E29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4536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E2A9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6D93D02"/>
    <w:multiLevelType w:val="hybridMultilevel"/>
    <w:tmpl w:val="59AA2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74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F80F21"/>
    <w:multiLevelType w:val="singleLevel"/>
    <w:tmpl w:val="3FDA0BB0"/>
    <w:lvl w:ilvl="0">
      <w:start w:val="2"/>
      <w:numFmt w:val="lowerRoman"/>
      <w:lvlText w:val="%1)"/>
      <w:lvlJc w:val="left"/>
      <w:pPr>
        <w:tabs>
          <w:tab w:val="num" w:pos="720"/>
        </w:tabs>
        <w:ind w:left="720" w:hanging="720"/>
      </w:pPr>
      <w:rPr>
        <w:rFonts w:hint="default"/>
        <w:u w:val="none"/>
      </w:rPr>
    </w:lvl>
  </w:abstractNum>
  <w:abstractNum w:abstractNumId="7" w15:restartNumberingAfterBreak="0">
    <w:nsid w:val="20FE7297"/>
    <w:multiLevelType w:val="singleLevel"/>
    <w:tmpl w:val="AB7E8D9A"/>
    <w:lvl w:ilvl="0">
      <w:start w:val="1"/>
      <w:numFmt w:val="decimal"/>
      <w:lvlText w:val="%1"/>
      <w:lvlJc w:val="left"/>
      <w:pPr>
        <w:tabs>
          <w:tab w:val="num" w:pos="720"/>
        </w:tabs>
        <w:ind w:left="720" w:hanging="720"/>
      </w:pPr>
      <w:rPr>
        <w:rFonts w:hint="default"/>
      </w:rPr>
    </w:lvl>
  </w:abstractNum>
  <w:abstractNum w:abstractNumId="8" w15:restartNumberingAfterBreak="0">
    <w:nsid w:val="26217FB3"/>
    <w:multiLevelType w:val="singleLevel"/>
    <w:tmpl w:val="04090013"/>
    <w:lvl w:ilvl="0">
      <w:start w:val="1"/>
      <w:numFmt w:val="upperRoman"/>
      <w:lvlText w:val="%1."/>
      <w:lvlJc w:val="left"/>
      <w:pPr>
        <w:tabs>
          <w:tab w:val="num" w:pos="720"/>
        </w:tabs>
        <w:ind w:left="720" w:hanging="720"/>
      </w:pPr>
    </w:lvl>
  </w:abstractNum>
  <w:abstractNum w:abstractNumId="9" w15:restartNumberingAfterBreak="0">
    <w:nsid w:val="264606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C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11533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3157AC1"/>
    <w:multiLevelType w:val="singleLevel"/>
    <w:tmpl w:val="3432C2A8"/>
    <w:lvl w:ilvl="0">
      <w:start w:val="2"/>
      <w:numFmt w:val="lowerRoman"/>
      <w:lvlText w:val="%1)"/>
      <w:lvlJc w:val="left"/>
      <w:pPr>
        <w:tabs>
          <w:tab w:val="num" w:pos="720"/>
        </w:tabs>
        <w:ind w:left="720" w:hanging="720"/>
      </w:pPr>
      <w:rPr>
        <w:rFonts w:hint="default"/>
        <w:u w:val="none"/>
      </w:rPr>
    </w:lvl>
  </w:abstractNum>
  <w:abstractNum w:abstractNumId="13" w15:restartNumberingAfterBreak="0">
    <w:nsid w:val="363E37D3"/>
    <w:multiLevelType w:val="hybridMultilevel"/>
    <w:tmpl w:val="8E48EC2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4D49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B2041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A84039"/>
    <w:multiLevelType w:val="singleLevel"/>
    <w:tmpl w:val="19B232A4"/>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44C74BF3"/>
    <w:multiLevelType w:val="singleLevel"/>
    <w:tmpl w:val="B8287ECE"/>
    <w:lvl w:ilvl="0">
      <w:start w:val="6"/>
      <w:numFmt w:val="lowerRoman"/>
      <w:lvlText w:val="%1)"/>
      <w:lvlJc w:val="left"/>
      <w:pPr>
        <w:tabs>
          <w:tab w:val="num" w:pos="720"/>
        </w:tabs>
        <w:ind w:left="720" w:hanging="720"/>
      </w:pPr>
      <w:rPr>
        <w:rFonts w:hint="default"/>
        <w:u w:val="none"/>
      </w:rPr>
    </w:lvl>
  </w:abstractNum>
  <w:abstractNum w:abstractNumId="18" w15:restartNumberingAfterBreak="0">
    <w:nsid w:val="4BCD2B7E"/>
    <w:multiLevelType w:val="multilevel"/>
    <w:tmpl w:val="0AE2F4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426F8E"/>
    <w:multiLevelType w:val="multilevel"/>
    <w:tmpl w:val="0CBE12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21F22"/>
    <w:multiLevelType w:val="hybridMultilevel"/>
    <w:tmpl w:val="0AE2F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884C2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CAB589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16121B4"/>
    <w:multiLevelType w:val="hybridMultilevel"/>
    <w:tmpl w:val="6764E3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F31AA1"/>
    <w:multiLevelType w:val="singleLevel"/>
    <w:tmpl w:val="8F145A08"/>
    <w:lvl w:ilvl="0">
      <w:start w:val="1"/>
      <w:numFmt w:val="decimal"/>
      <w:lvlText w:val="%1"/>
      <w:lvlJc w:val="left"/>
      <w:pPr>
        <w:tabs>
          <w:tab w:val="num" w:pos="720"/>
        </w:tabs>
        <w:ind w:left="720" w:hanging="720"/>
      </w:pPr>
      <w:rPr>
        <w:rFonts w:hint="default"/>
      </w:rPr>
    </w:lvl>
  </w:abstractNum>
  <w:abstractNum w:abstractNumId="25" w15:restartNumberingAfterBreak="0">
    <w:nsid w:val="659012B8"/>
    <w:multiLevelType w:val="hybridMultilevel"/>
    <w:tmpl w:val="994455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A527A1"/>
    <w:multiLevelType w:val="hybridMultilevel"/>
    <w:tmpl w:val="0CBE122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BC2993"/>
    <w:multiLevelType w:val="hybridMultilevel"/>
    <w:tmpl w:val="4E6E294C"/>
    <w:lvl w:ilvl="0" w:tplc="04090003">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315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97550D"/>
    <w:multiLevelType w:val="singleLevel"/>
    <w:tmpl w:val="720CBD8C"/>
    <w:lvl w:ilvl="0">
      <w:start w:val="1"/>
      <w:numFmt w:val="decimal"/>
      <w:lvlText w:val="%1"/>
      <w:lvlJc w:val="left"/>
      <w:pPr>
        <w:tabs>
          <w:tab w:val="num" w:pos="420"/>
        </w:tabs>
        <w:ind w:left="420" w:hanging="420"/>
      </w:pPr>
      <w:rPr>
        <w:rFonts w:hint="default"/>
      </w:rPr>
    </w:lvl>
  </w:abstractNum>
  <w:abstractNum w:abstractNumId="30" w15:restartNumberingAfterBreak="0">
    <w:nsid w:val="71CA30A3"/>
    <w:multiLevelType w:val="hybridMultilevel"/>
    <w:tmpl w:val="4C0CBD94"/>
    <w:lvl w:ilvl="0" w:tplc="04090003">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62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A01AEB"/>
    <w:multiLevelType w:val="multilevel"/>
    <w:tmpl w:val="8E48EC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47ABF"/>
    <w:multiLevelType w:val="hybridMultilevel"/>
    <w:tmpl w:val="84F08056"/>
    <w:lvl w:ilvl="0" w:tplc="04090003">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7"/>
  </w:num>
  <w:num w:numId="3">
    <w:abstractNumId w:val="24"/>
  </w:num>
  <w:num w:numId="4">
    <w:abstractNumId w:val="9"/>
  </w:num>
  <w:num w:numId="5">
    <w:abstractNumId w:val="22"/>
  </w:num>
  <w:num w:numId="6">
    <w:abstractNumId w:val="3"/>
  </w:num>
  <w:num w:numId="7">
    <w:abstractNumId w:val="28"/>
  </w:num>
  <w:num w:numId="8">
    <w:abstractNumId w:val="14"/>
  </w:num>
  <w:num w:numId="9">
    <w:abstractNumId w:val="2"/>
  </w:num>
  <w:num w:numId="10">
    <w:abstractNumId w:val="8"/>
  </w:num>
  <w:num w:numId="11">
    <w:abstractNumId w:val="16"/>
  </w:num>
  <w:num w:numId="12">
    <w:abstractNumId w:val="5"/>
  </w:num>
  <w:num w:numId="13">
    <w:abstractNumId w:val="12"/>
  </w:num>
  <w:num w:numId="14">
    <w:abstractNumId w:val="6"/>
  </w:num>
  <w:num w:numId="15">
    <w:abstractNumId w:val="11"/>
  </w:num>
  <w:num w:numId="16">
    <w:abstractNumId w:val="21"/>
  </w:num>
  <w:num w:numId="17">
    <w:abstractNumId w:val="15"/>
  </w:num>
  <w:num w:numId="18">
    <w:abstractNumId w:val="17"/>
  </w:num>
  <w:num w:numId="19">
    <w:abstractNumId w:val="10"/>
  </w:num>
  <w:num w:numId="20">
    <w:abstractNumId w:val="31"/>
  </w:num>
  <w:num w:numId="21">
    <w:abstractNumId w:val="25"/>
  </w:num>
  <w:num w:numId="22">
    <w:abstractNumId w:val="4"/>
  </w:num>
  <w:num w:numId="23">
    <w:abstractNumId w:val="20"/>
  </w:num>
  <w:num w:numId="24">
    <w:abstractNumId w:val="18"/>
  </w:num>
  <w:num w:numId="25">
    <w:abstractNumId w:val="13"/>
  </w:num>
  <w:num w:numId="26">
    <w:abstractNumId w:val="32"/>
  </w:num>
  <w:num w:numId="27">
    <w:abstractNumId w:val="26"/>
  </w:num>
  <w:num w:numId="28">
    <w:abstractNumId w:val="30"/>
  </w:num>
  <w:num w:numId="29">
    <w:abstractNumId w:val="19"/>
  </w:num>
  <w:num w:numId="30">
    <w:abstractNumId w:val="33"/>
  </w:num>
  <w:num w:numId="31">
    <w:abstractNumId w:val="27"/>
  </w:num>
  <w:num w:numId="32">
    <w:abstractNumId w:val="1"/>
  </w:num>
  <w:num w:numId="33">
    <w:abstractNumId w:val="23"/>
  </w:num>
  <w:num w:numId="34">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8F"/>
    <w:rsid w:val="00306BC4"/>
    <w:rsid w:val="006B75FF"/>
    <w:rsid w:val="0085260F"/>
    <w:rsid w:val="0091398F"/>
    <w:rsid w:val="00A06BDD"/>
    <w:rsid w:val="00B76AAE"/>
    <w:rsid w:val="00C260CE"/>
    <w:rsid w:val="00D31859"/>
    <w:rsid w:val="00D952BE"/>
    <w:rsid w:val="00EA4337"/>
    <w:rsid w:val="00EF7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4BE8B5"/>
  <w15:chartTrackingRefBased/>
  <w15:docId w15:val="{002A5823-721D-4086-8A09-F23C8053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after="120"/>
    </w:pPr>
    <w:rPr>
      <w:szCs w:val="24"/>
      <w:lang w:val="en-GB"/>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wb.gov.wales/curriculum-for-wales/supporting-learner-progression-assessment-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B3201-C853-41A6-998B-2515B0BF9E6E}"/>
</file>

<file path=customXml/itemProps2.xml><?xml version="1.0" encoding="utf-8"?>
<ds:datastoreItem xmlns:ds="http://schemas.openxmlformats.org/officeDocument/2006/customXml" ds:itemID="{855CE49F-B2F6-45FE-A2D3-1D6BEAAF46ED}">
  <ds:schemaRefs>
    <ds:schemaRef ds:uri="http://schemas.microsoft.com/office/2006/metadata/longProperties"/>
  </ds:schemaRefs>
</ds:datastoreItem>
</file>

<file path=customXml/itemProps3.xml><?xml version="1.0" encoding="utf-8"?>
<ds:datastoreItem xmlns:ds="http://schemas.openxmlformats.org/officeDocument/2006/customXml" ds:itemID="{4EEF8366-C908-4242-AE16-CDC16319C28E}">
  <ds:schemaRefs>
    <ds:schemaRef ds:uri="http://schemas.microsoft.com/sharepoint/v3/contenttype/forms"/>
  </ds:schemaRefs>
</ds:datastoreItem>
</file>

<file path=customXml/itemProps4.xml><?xml version="1.0" encoding="utf-8"?>
<ds:datastoreItem xmlns:ds="http://schemas.openxmlformats.org/officeDocument/2006/customXml" ds:itemID="{AB7C891D-537D-454F-BA80-6248EEA9914F}"/>
</file>

<file path=docProps/app.xml><?xml version="1.0" encoding="utf-8"?>
<Properties xmlns="http://schemas.openxmlformats.org/officeDocument/2006/extended-properties" xmlns:vt="http://schemas.openxmlformats.org/officeDocument/2006/docPropsVTypes">
  <Template>Normal.dotm</Template>
  <TotalTime>1</TotalTime>
  <Pages>10</Pages>
  <Words>2652</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WHOLE SCHOOL POLICY FOR ASSESSMENT</vt:lpstr>
    </vt:vector>
  </TitlesOfParts>
  <Company>Resourse</Company>
  <LinksUpToDate>false</LinksUpToDate>
  <CharactersWithSpaces>17343</CharactersWithSpaces>
  <SharedDoc>false</SharedDoc>
  <HLinks>
    <vt:vector size="6" baseType="variant">
      <vt:variant>
        <vt:i4>2687019</vt:i4>
      </vt:variant>
      <vt:variant>
        <vt:i4>0</vt:i4>
      </vt:variant>
      <vt:variant>
        <vt:i4>0</vt:i4>
      </vt:variant>
      <vt:variant>
        <vt:i4>5</vt:i4>
      </vt:variant>
      <vt:variant>
        <vt:lpwstr>https://hwb.gov.wales/curriculum-for-wales/supporting-learner-progression-assessment-guidance/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POLICY FOR ASSESSMENT</dc:title>
  <dc:subject/>
  <dc:creator>Lindsey Davies</dc:creator>
  <cp:keywords/>
  <cp:lastModifiedBy>R Barker (Trallwn Primary School)</cp:lastModifiedBy>
  <cp:revision>3</cp:revision>
  <cp:lastPrinted>2012-11-04T00:19:00Z</cp:lastPrinted>
  <dcterms:created xsi:type="dcterms:W3CDTF">2021-09-20T13:47:00Z</dcterms:created>
  <dcterms:modified xsi:type="dcterms:W3CDTF">2021-09-20T13:48:00Z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 Price (Trallwn Primary School)</vt:lpwstr>
  </property>
  <property fmtid="{D5CDD505-2E9C-101B-9397-08002B2CF9AE}" pid="3" name="xd_Signature">
    <vt:lpwstr/>
  </property>
  <property fmtid="{D5CDD505-2E9C-101B-9397-08002B2CF9AE}" pid="4" name="Order">
    <vt:lpwstr>13447100.0000000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E Price (Trallwn Primary School)</vt:lpwstr>
  </property>
  <property fmtid="{D5CDD505-2E9C-101B-9397-08002B2CF9AE}" pid="10" name="ContentTypeId">
    <vt:lpwstr>0x010100DED754DF4EAB8F40A2396179EAA8A0D2</vt:lpwstr>
  </property>
</Properties>
</file>