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FB" w:rsidRDefault="005040FB" w:rsidP="005040FB">
      <w:pPr>
        <w:jc w:val="center"/>
        <w:rPr>
          <w:noProof/>
          <w:lang w:eastAsia="en-GB"/>
        </w:rPr>
      </w:pPr>
      <w:bookmarkStart w:id="0" w:name="_GoBack"/>
      <w:bookmarkEnd w:id="0"/>
    </w:p>
    <w:p w:rsidR="00604344" w:rsidRDefault="005040FB" w:rsidP="005040FB">
      <w:pPr>
        <w:jc w:val="center"/>
      </w:pPr>
      <w:r>
        <w:rPr>
          <w:noProof/>
          <w:lang w:eastAsia="en-GB"/>
        </w:rPr>
        <w:drawing>
          <wp:inline distT="0" distB="0" distL="0" distR="0">
            <wp:extent cx="5243524" cy="297166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d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7133" cy="2973705"/>
                    </a:xfrm>
                    <a:prstGeom prst="rect">
                      <a:avLst/>
                    </a:prstGeom>
                  </pic:spPr>
                </pic:pic>
              </a:graphicData>
            </a:graphic>
          </wp:inline>
        </w:drawing>
      </w:r>
    </w:p>
    <w:p w:rsidR="005040FB" w:rsidRDefault="005040FB" w:rsidP="005040FB">
      <w:pPr>
        <w:jc w:val="center"/>
      </w:pPr>
    </w:p>
    <w:p w:rsidR="005040FB" w:rsidRPr="00753759" w:rsidRDefault="005040FB" w:rsidP="005040FB">
      <w:pPr>
        <w:jc w:val="center"/>
        <w:rPr>
          <w:rFonts w:ascii="Lucida Handwriting" w:hAnsi="Lucida Handwriting"/>
          <w:b/>
          <w:sz w:val="32"/>
          <w:szCs w:val="32"/>
          <w:u w:val="single"/>
        </w:rPr>
      </w:pPr>
      <w:r w:rsidRPr="00753759">
        <w:rPr>
          <w:rFonts w:ascii="Lucida Handwriting" w:hAnsi="Lucida Handwriting"/>
          <w:b/>
          <w:sz w:val="32"/>
          <w:szCs w:val="32"/>
          <w:u w:val="single"/>
        </w:rPr>
        <w:t xml:space="preserve">Welcome Back! </w:t>
      </w:r>
      <w:proofErr w:type="spellStart"/>
      <w:r w:rsidRPr="00753759">
        <w:rPr>
          <w:rFonts w:ascii="Lucida Handwriting" w:hAnsi="Lucida Handwriting"/>
          <w:b/>
          <w:sz w:val="32"/>
          <w:szCs w:val="32"/>
          <w:u w:val="single"/>
        </w:rPr>
        <w:t>Croeso</w:t>
      </w:r>
      <w:proofErr w:type="spellEnd"/>
      <w:r w:rsidRPr="00753759">
        <w:rPr>
          <w:rFonts w:ascii="Lucida Handwriting" w:hAnsi="Lucida Handwriting"/>
          <w:b/>
          <w:sz w:val="32"/>
          <w:szCs w:val="32"/>
          <w:u w:val="single"/>
        </w:rPr>
        <w:t xml:space="preserve"> </w:t>
      </w:r>
      <w:proofErr w:type="spellStart"/>
      <w:r w:rsidRPr="00753759">
        <w:rPr>
          <w:rFonts w:ascii="Lucida Handwriting" w:hAnsi="Lucida Handwriting"/>
          <w:b/>
          <w:sz w:val="32"/>
          <w:szCs w:val="32"/>
          <w:u w:val="single"/>
        </w:rPr>
        <w:t>Nol</w:t>
      </w:r>
      <w:proofErr w:type="spellEnd"/>
      <w:r w:rsidRPr="00753759">
        <w:rPr>
          <w:rFonts w:ascii="Lucida Handwriting" w:hAnsi="Lucida Handwriting"/>
          <w:b/>
          <w:sz w:val="32"/>
          <w:szCs w:val="32"/>
          <w:u w:val="single"/>
        </w:rPr>
        <w:t>!</w:t>
      </w:r>
    </w:p>
    <w:p w:rsidR="00753759" w:rsidRPr="00753759" w:rsidRDefault="005040FB" w:rsidP="00753759">
      <w:pPr>
        <w:jc w:val="both"/>
        <w:rPr>
          <w:sz w:val="28"/>
          <w:szCs w:val="28"/>
        </w:rPr>
      </w:pPr>
      <w:r w:rsidRPr="00753759">
        <w:rPr>
          <w:rFonts w:cstheme="minorHAnsi"/>
          <w:sz w:val="28"/>
          <w:szCs w:val="28"/>
        </w:rPr>
        <w:t>Welcome back everyone! It is wonderful to see everyone back at school. Everyone is so happy and excited</w:t>
      </w:r>
      <w:r w:rsidR="00753759" w:rsidRPr="00753759">
        <w:rPr>
          <w:rFonts w:cstheme="minorHAnsi"/>
          <w:sz w:val="28"/>
          <w:szCs w:val="28"/>
        </w:rPr>
        <w:t xml:space="preserve">. </w:t>
      </w:r>
      <w:r w:rsidR="00753759" w:rsidRPr="00753759">
        <w:rPr>
          <w:color w:val="FF0000"/>
          <w:sz w:val="28"/>
          <w:szCs w:val="28"/>
        </w:rPr>
        <w:t xml:space="preserve"> </w:t>
      </w:r>
      <w:r w:rsidR="00753759" w:rsidRPr="00753759">
        <w:rPr>
          <w:sz w:val="28"/>
          <w:szCs w:val="28"/>
        </w:rPr>
        <w:t>Seeing our friends, being in the school environment with our teachers, learning with our friends instead of learning at home is exactly what we want!</w:t>
      </w:r>
    </w:p>
    <w:p w:rsidR="00753759" w:rsidRPr="00753759" w:rsidRDefault="00753759" w:rsidP="00753759">
      <w:pPr>
        <w:jc w:val="both"/>
        <w:rPr>
          <w:sz w:val="28"/>
          <w:szCs w:val="28"/>
        </w:rPr>
      </w:pPr>
      <w:r w:rsidRPr="00753759">
        <w:rPr>
          <w:sz w:val="28"/>
          <w:szCs w:val="28"/>
        </w:rPr>
        <w:t xml:space="preserve">We hope that you have been able to watch our first ‘briefing’ earlier this week. </w:t>
      </w:r>
      <w:r>
        <w:rPr>
          <w:sz w:val="28"/>
          <w:szCs w:val="28"/>
        </w:rPr>
        <w:t>It includes some useful advice for helping us to keep our school open. If you haven’t seen it</w:t>
      </w:r>
      <w:r w:rsidRPr="00753759">
        <w:rPr>
          <w:sz w:val="28"/>
          <w:szCs w:val="28"/>
        </w:rPr>
        <w:t>, please visit Twitter or click on the following link:</w:t>
      </w:r>
    </w:p>
    <w:p w:rsidR="00753759" w:rsidRPr="00753759" w:rsidRDefault="00362F83" w:rsidP="00753759">
      <w:pPr>
        <w:jc w:val="both"/>
        <w:rPr>
          <w:sz w:val="28"/>
          <w:szCs w:val="28"/>
        </w:rPr>
      </w:pPr>
      <w:hyperlink r:id="rId8" w:history="1">
        <w:r w:rsidR="00753759" w:rsidRPr="00753759">
          <w:rPr>
            <w:rStyle w:val="Hyperlink"/>
            <w:sz w:val="28"/>
            <w:szCs w:val="28"/>
          </w:rPr>
          <w:t>https://t.co/3bWT3ZO8GX?amp=1</w:t>
        </w:r>
      </w:hyperlink>
    </w:p>
    <w:p w:rsidR="00753759" w:rsidRDefault="00753759" w:rsidP="00753759">
      <w:pPr>
        <w:jc w:val="both"/>
        <w:rPr>
          <w:sz w:val="28"/>
          <w:szCs w:val="28"/>
        </w:rPr>
      </w:pPr>
      <w:r w:rsidRPr="00753759">
        <w:rPr>
          <w:sz w:val="28"/>
          <w:szCs w:val="28"/>
        </w:rPr>
        <w:t>We wish to thank all our parents and everyone who has supported us during these hard times. It really has been a challenge. Parents have been amazing with home schooling and teachers have been supporting us all the way through. Our Town Church family is wonderful and it is so nice to be back together again.</w:t>
      </w:r>
    </w:p>
    <w:p w:rsidR="001E7DFA" w:rsidRDefault="001E7DFA" w:rsidP="00753759">
      <w:pPr>
        <w:jc w:val="both"/>
        <w:rPr>
          <w:sz w:val="28"/>
          <w:szCs w:val="28"/>
        </w:rPr>
      </w:pPr>
    </w:p>
    <w:p w:rsidR="001E7DFA" w:rsidRDefault="001E7DFA" w:rsidP="001E7DFA">
      <w:pPr>
        <w:jc w:val="center"/>
        <w:rPr>
          <w:rFonts w:ascii="Lucida Handwriting" w:hAnsi="Lucida Handwriting"/>
          <w:b/>
          <w:i/>
          <w:sz w:val="28"/>
          <w:szCs w:val="28"/>
          <w:u w:val="single"/>
        </w:rPr>
      </w:pPr>
      <w:r w:rsidRPr="001E7DFA">
        <w:rPr>
          <w:rFonts w:ascii="Lucida Handwriting" w:hAnsi="Lucida Handwriting"/>
          <w:b/>
          <w:i/>
          <w:sz w:val="28"/>
          <w:szCs w:val="28"/>
          <w:u w:val="single"/>
        </w:rPr>
        <w:t>Worship for Holy Week</w:t>
      </w:r>
    </w:p>
    <w:p w:rsidR="001E7DFA" w:rsidRDefault="001E7DFA" w:rsidP="001E7DFA">
      <w:pPr>
        <w:rPr>
          <w:rFonts w:cstheme="minorHAnsi"/>
          <w:sz w:val="28"/>
          <w:szCs w:val="28"/>
        </w:rPr>
      </w:pPr>
      <w:r>
        <w:rPr>
          <w:rFonts w:cstheme="minorHAnsi"/>
          <w:sz w:val="28"/>
          <w:szCs w:val="28"/>
        </w:rPr>
        <w:t>Although next week is not Holy Week (which begins with Palm Sunday on 28</w:t>
      </w:r>
      <w:r w:rsidRPr="001E7DFA">
        <w:rPr>
          <w:rFonts w:cstheme="minorHAnsi"/>
          <w:sz w:val="28"/>
          <w:szCs w:val="28"/>
          <w:vertAlign w:val="superscript"/>
        </w:rPr>
        <w:t>th</w:t>
      </w:r>
      <w:r>
        <w:rPr>
          <w:rFonts w:cstheme="minorHAnsi"/>
          <w:sz w:val="28"/>
          <w:szCs w:val="28"/>
        </w:rPr>
        <w:t xml:space="preserve"> March), it is the last week before the Easter holidays so we will be </w:t>
      </w:r>
      <w:r>
        <w:rPr>
          <w:rFonts w:cstheme="minorHAnsi"/>
          <w:sz w:val="28"/>
          <w:szCs w:val="28"/>
        </w:rPr>
        <w:lastRenderedPageBreak/>
        <w:t xml:space="preserve">remembering the events of Holy Week in a very special way. Our Worship will be recorded and shared via a link on Twitter and the school website. </w:t>
      </w:r>
    </w:p>
    <w:p w:rsidR="001E7DFA" w:rsidRPr="001E7DFA" w:rsidRDefault="001E7DFA" w:rsidP="001E7DFA">
      <w:pPr>
        <w:pStyle w:val="ListParagraph"/>
        <w:numPr>
          <w:ilvl w:val="0"/>
          <w:numId w:val="1"/>
        </w:numPr>
        <w:rPr>
          <w:rFonts w:cstheme="minorHAnsi"/>
          <w:sz w:val="28"/>
          <w:szCs w:val="28"/>
        </w:rPr>
      </w:pPr>
      <w:r w:rsidRPr="001E7DFA">
        <w:rPr>
          <w:rFonts w:cstheme="minorHAnsi"/>
          <w:sz w:val="28"/>
          <w:szCs w:val="28"/>
        </w:rPr>
        <w:t xml:space="preserve">On Monday, Miss Price’s class </w:t>
      </w:r>
      <w:r w:rsidR="00F3506B">
        <w:rPr>
          <w:rFonts w:cstheme="minorHAnsi"/>
          <w:sz w:val="28"/>
          <w:szCs w:val="28"/>
        </w:rPr>
        <w:t xml:space="preserve">(Badgers) </w:t>
      </w:r>
      <w:r w:rsidRPr="001E7DFA">
        <w:rPr>
          <w:rFonts w:cstheme="minorHAnsi"/>
          <w:sz w:val="28"/>
          <w:szCs w:val="28"/>
        </w:rPr>
        <w:t>will lead us in Worship for Palm Sunday.</w:t>
      </w:r>
    </w:p>
    <w:p w:rsidR="001E7DFA" w:rsidRPr="001E7DFA" w:rsidRDefault="001E7DFA" w:rsidP="001E7DFA">
      <w:pPr>
        <w:pStyle w:val="ListParagraph"/>
        <w:numPr>
          <w:ilvl w:val="0"/>
          <w:numId w:val="1"/>
        </w:numPr>
        <w:rPr>
          <w:rFonts w:cstheme="minorHAnsi"/>
          <w:sz w:val="28"/>
          <w:szCs w:val="28"/>
        </w:rPr>
      </w:pPr>
      <w:r w:rsidRPr="001E7DFA">
        <w:rPr>
          <w:rFonts w:cstheme="minorHAnsi"/>
          <w:sz w:val="28"/>
          <w:szCs w:val="28"/>
        </w:rPr>
        <w:t xml:space="preserve">On Tuesday, Mrs. Reynolds’ class </w:t>
      </w:r>
      <w:r w:rsidR="00F3506B">
        <w:rPr>
          <w:rFonts w:cstheme="minorHAnsi"/>
          <w:sz w:val="28"/>
          <w:szCs w:val="28"/>
        </w:rPr>
        <w:t xml:space="preserve">(Grasshoppers) </w:t>
      </w:r>
      <w:r w:rsidRPr="001E7DFA">
        <w:rPr>
          <w:rFonts w:cstheme="minorHAnsi"/>
          <w:sz w:val="28"/>
          <w:szCs w:val="28"/>
        </w:rPr>
        <w:t xml:space="preserve">will lead us in a </w:t>
      </w:r>
      <w:proofErr w:type="spellStart"/>
      <w:r w:rsidRPr="001E7DFA">
        <w:rPr>
          <w:rFonts w:cstheme="minorHAnsi"/>
          <w:sz w:val="28"/>
          <w:szCs w:val="28"/>
        </w:rPr>
        <w:t>Taize</w:t>
      </w:r>
      <w:proofErr w:type="spellEnd"/>
      <w:r w:rsidRPr="001E7DFA">
        <w:rPr>
          <w:rFonts w:cstheme="minorHAnsi"/>
          <w:sz w:val="28"/>
          <w:szCs w:val="28"/>
        </w:rPr>
        <w:t xml:space="preserve"> reflection service for Lent.</w:t>
      </w:r>
    </w:p>
    <w:p w:rsidR="001E7DFA" w:rsidRPr="001E7DFA" w:rsidRDefault="001E7DFA" w:rsidP="001E7DFA">
      <w:pPr>
        <w:pStyle w:val="ListParagraph"/>
        <w:numPr>
          <w:ilvl w:val="0"/>
          <w:numId w:val="1"/>
        </w:numPr>
        <w:rPr>
          <w:rFonts w:cstheme="minorHAnsi"/>
          <w:sz w:val="28"/>
          <w:szCs w:val="28"/>
        </w:rPr>
      </w:pPr>
      <w:r w:rsidRPr="001E7DFA">
        <w:rPr>
          <w:rFonts w:cstheme="minorHAnsi"/>
          <w:sz w:val="28"/>
          <w:szCs w:val="28"/>
        </w:rPr>
        <w:t xml:space="preserve">On Thursday, Mrs. Evans’ class </w:t>
      </w:r>
      <w:r w:rsidR="00F3506B">
        <w:rPr>
          <w:rFonts w:cstheme="minorHAnsi"/>
          <w:sz w:val="28"/>
          <w:szCs w:val="28"/>
        </w:rPr>
        <w:t xml:space="preserve">(Owls) </w:t>
      </w:r>
      <w:r w:rsidRPr="001E7DFA">
        <w:rPr>
          <w:rFonts w:cstheme="minorHAnsi"/>
          <w:sz w:val="28"/>
          <w:szCs w:val="28"/>
        </w:rPr>
        <w:t xml:space="preserve">will lead </w:t>
      </w:r>
      <w:r w:rsidR="00F3506B">
        <w:rPr>
          <w:rFonts w:cstheme="minorHAnsi"/>
          <w:sz w:val="28"/>
          <w:szCs w:val="28"/>
        </w:rPr>
        <w:t>us in the Stations of the Cross around the school grounds.</w:t>
      </w:r>
    </w:p>
    <w:p w:rsidR="001E7DFA" w:rsidRDefault="001E7DFA" w:rsidP="001E7DFA">
      <w:pPr>
        <w:rPr>
          <w:rFonts w:cstheme="minorHAnsi"/>
          <w:sz w:val="28"/>
          <w:szCs w:val="28"/>
        </w:rPr>
      </w:pPr>
    </w:p>
    <w:p w:rsidR="001E7DFA" w:rsidRPr="001E7DFA" w:rsidRDefault="001E7DFA" w:rsidP="001E7DFA">
      <w:pPr>
        <w:rPr>
          <w:rFonts w:cstheme="minorHAnsi"/>
          <w:sz w:val="28"/>
          <w:szCs w:val="28"/>
        </w:rPr>
      </w:pPr>
      <w:r>
        <w:rPr>
          <w:rFonts w:cstheme="minorHAnsi"/>
          <w:sz w:val="28"/>
          <w:szCs w:val="28"/>
        </w:rPr>
        <w:t>Please look out for the notifications – we would so much like for you to be part of this with us, even if we cannot be together as we usually would.</w:t>
      </w:r>
    </w:p>
    <w:p w:rsidR="001E7DFA" w:rsidRDefault="001E7DFA" w:rsidP="00753759">
      <w:pPr>
        <w:jc w:val="both"/>
        <w:rPr>
          <w:sz w:val="28"/>
          <w:szCs w:val="28"/>
        </w:rPr>
      </w:pPr>
    </w:p>
    <w:p w:rsidR="00753759" w:rsidRPr="001E7DFA" w:rsidRDefault="001E7DFA" w:rsidP="001E7DFA">
      <w:pPr>
        <w:jc w:val="center"/>
        <w:rPr>
          <w:rFonts w:ascii="Lucida Handwriting" w:hAnsi="Lucida Handwriting"/>
          <w:b/>
          <w:sz w:val="28"/>
          <w:szCs w:val="28"/>
          <w:u w:val="single"/>
        </w:rPr>
      </w:pPr>
      <w:r w:rsidRPr="001E7DFA">
        <w:rPr>
          <w:rFonts w:ascii="Lucida Handwriting" w:hAnsi="Lucida Handwriting"/>
          <w:b/>
          <w:sz w:val="28"/>
          <w:szCs w:val="28"/>
          <w:u w:val="single"/>
        </w:rPr>
        <w:t>Our Values Day – Thursday 25</w:t>
      </w:r>
      <w:r w:rsidRPr="001E7DFA">
        <w:rPr>
          <w:rFonts w:ascii="Lucida Handwriting" w:hAnsi="Lucida Handwriting"/>
          <w:b/>
          <w:sz w:val="28"/>
          <w:szCs w:val="28"/>
          <w:u w:val="single"/>
          <w:vertAlign w:val="superscript"/>
        </w:rPr>
        <w:t>th</w:t>
      </w:r>
      <w:r w:rsidRPr="001E7DFA">
        <w:rPr>
          <w:rFonts w:ascii="Lucida Handwriting" w:hAnsi="Lucida Handwriting"/>
          <w:b/>
          <w:sz w:val="28"/>
          <w:szCs w:val="28"/>
          <w:u w:val="single"/>
        </w:rPr>
        <w:t xml:space="preserve"> March</w:t>
      </w:r>
    </w:p>
    <w:p w:rsidR="001E7DFA" w:rsidRDefault="00753759" w:rsidP="00753759">
      <w:pPr>
        <w:jc w:val="both"/>
        <w:rPr>
          <w:sz w:val="28"/>
          <w:szCs w:val="28"/>
        </w:rPr>
      </w:pPr>
      <w:r>
        <w:rPr>
          <w:sz w:val="28"/>
          <w:szCs w:val="28"/>
        </w:rPr>
        <w:t xml:space="preserve">Next </w:t>
      </w:r>
      <w:r w:rsidR="00546569">
        <w:rPr>
          <w:sz w:val="28"/>
          <w:szCs w:val="28"/>
        </w:rPr>
        <w:t>Thursday</w:t>
      </w:r>
      <w:r>
        <w:rPr>
          <w:sz w:val="28"/>
          <w:szCs w:val="28"/>
        </w:rPr>
        <w:t xml:space="preserve"> we will be holding a special </w:t>
      </w:r>
      <w:r w:rsidRPr="00243F3E">
        <w:rPr>
          <w:b/>
          <w:sz w:val="28"/>
          <w:szCs w:val="28"/>
        </w:rPr>
        <w:t>‘Values’ d</w:t>
      </w:r>
      <w:r w:rsidR="001E7DFA">
        <w:rPr>
          <w:b/>
          <w:sz w:val="28"/>
          <w:szCs w:val="28"/>
        </w:rPr>
        <w:t xml:space="preserve">ay with a focus of Perseverance. </w:t>
      </w:r>
      <w:r w:rsidR="001E7DFA" w:rsidRPr="001E7DFA">
        <w:rPr>
          <w:sz w:val="28"/>
          <w:szCs w:val="28"/>
        </w:rPr>
        <w:t>This has been the school value over the last half term.</w:t>
      </w:r>
      <w:r w:rsidR="001E7DFA">
        <w:rPr>
          <w:b/>
          <w:sz w:val="28"/>
          <w:szCs w:val="28"/>
        </w:rPr>
        <w:t xml:space="preserve"> </w:t>
      </w:r>
      <w:r>
        <w:rPr>
          <w:sz w:val="28"/>
          <w:szCs w:val="28"/>
        </w:rPr>
        <w:t>We would</w:t>
      </w:r>
      <w:r w:rsidR="00243F3E">
        <w:rPr>
          <w:sz w:val="28"/>
          <w:szCs w:val="28"/>
        </w:rPr>
        <w:t xml:space="preserve"> like to invite everyone to wear </w:t>
      </w:r>
      <w:r w:rsidR="005812B6">
        <w:rPr>
          <w:sz w:val="28"/>
          <w:szCs w:val="28"/>
        </w:rPr>
        <w:t xml:space="preserve">rainbow </w:t>
      </w:r>
      <w:r w:rsidR="001E7DFA">
        <w:rPr>
          <w:sz w:val="28"/>
          <w:szCs w:val="28"/>
        </w:rPr>
        <w:t>colours /</w:t>
      </w:r>
      <w:r w:rsidR="005812B6">
        <w:rPr>
          <w:sz w:val="28"/>
          <w:szCs w:val="28"/>
        </w:rPr>
        <w:t xml:space="preserve"> bright colours to school on that day. </w:t>
      </w:r>
      <w:r w:rsidR="00546569" w:rsidRPr="00F3506B">
        <w:rPr>
          <w:b/>
          <w:sz w:val="28"/>
          <w:szCs w:val="28"/>
        </w:rPr>
        <w:t>We would also like to support</w:t>
      </w:r>
      <w:r w:rsidR="001E7DFA" w:rsidRPr="00F3506B">
        <w:rPr>
          <w:b/>
          <w:sz w:val="28"/>
          <w:szCs w:val="28"/>
        </w:rPr>
        <w:t xml:space="preserve"> our local food bank</w:t>
      </w:r>
      <w:r w:rsidR="00546569" w:rsidRPr="00F3506B">
        <w:rPr>
          <w:b/>
          <w:sz w:val="28"/>
          <w:szCs w:val="28"/>
        </w:rPr>
        <w:t>.</w:t>
      </w:r>
      <w:r w:rsidR="00546569">
        <w:rPr>
          <w:sz w:val="28"/>
          <w:szCs w:val="28"/>
        </w:rPr>
        <w:t xml:space="preserve"> We invite you to send in any food items you are wi</w:t>
      </w:r>
      <w:r w:rsidR="001E7DFA">
        <w:rPr>
          <w:sz w:val="28"/>
          <w:szCs w:val="28"/>
        </w:rPr>
        <w:t>lling to donate for the food bank (</w:t>
      </w:r>
      <w:r w:rsidR="00546569">
        <w:rPr>
          <w:sz w:val="28"/>
          <w:szCs w:val="28"/>
        </w:rPr>
        <w:t>tins, packets, dry foods). Boxes will be placed at the sc</w:t>
      </w:r>
      <w:r w:rsidR="001E7DFA">
        <w:rPr>
          <w:sz w:val="28"/>
          <w:szCs w:val="28"/>
        </w:rPr>
        <w:t xml:space="preserve">hool entrances for these items and your children may also give them to the class teacher. </w:t>
      </w:r>
      <w:r w:rsidR="001E7DFA" w:rsidRPr="00F3506B">
        <w:rPr>
          <w:b/>
          <w:sz w:val="28"/>
          <w:szCs w:val="28"/>
        </w:rPr>
        <w:t>As Friday is an INSET day,</w:t>
      </w:r>
      <w:r w:rsidR="001E7DFA">
        <w:rPr>
          <w:sz w:val="28"/>
          <w:szCs w:val="28"/>
        </w:rPr>
        <w:t xml:space="preserve"> this will be our last day before the holidays and we want it to be really special. </w:t>
      </w:r>
    </w:p>
    <w:p w:rsidR="001E7DFA" w:rsidRDefault="001E7DFA" w:rsidP="00753759">
      <w:pPr>
        <w:jc w:val="both"/>
        <w:rPr>
          <w:sz w:val="28"/>
          <w:szCs w:val="28"/>
        </w:rPr>
      </w:pPr>
    </w:p>
    <w:p w:rsidR="001E7DFA" w:rsidRDefault="001E7DFA" w:rsidP="00753759">
      <w:pPr>
        <w:jc w:val="both"/>
        <w:rPr>
          <w:sz w:val="28"/>
          <w:szCs w:val="28"/>
        </w:rPr>
      </w:pPr>
      <w:r>
        <w:rPr>
          <w:sz w:val="28"/>
          <w:szCs w:val="28"/>
        </w:rPr>
        <w:t xml:space="preserve">If you have any questions for the </w:t>
      </w:r>
      <w:proofErr w:type="spellStart"/>
      <w:r>
        <w:rPr>
          <w:sz w:val="28"/>
          <w:szCs w:val="28"/>
        </w:rPr>
        <w:t>Senedd</w:t>
      </w:r>
      <w:proofErr w:type="spellEnd"/>
      <w:r>
        <w:rPr>
          <w:sz w:val="28"/>
          <w:szCs w:val="28"/>
        </w:rPr>
        <w:t xml:space="preserve">, please submit them on your child’s </w:t>
      </w:r>
      <w:proofErr w:type="gramStart"/>
      <w:r>
        <w:rPr>
          <w:sz w:val="28"/>
          <w:szCs w:val="28"/>
        </w:rPr>
        <w:t>teams</w:t>
      </w:r>
      <w:proofErr w:type="gramEnd"/>
      <w:r>
        <w:rPr>
          <w:sz w:val="28"/>
          <w:szCs w:val="28"/>
        </w:rPr>
        <w:t xml:space="preserve"> page. We will do our very best to answer. We will hopefully continue with our ‘briefings’ once a month and regular newsletters.</w:t>
      </w:r>
    </w:p>
    <w:p w:rsidR="001E7DFA" w:rsidRDefault="001E7DFA" w:rsidP="00753759">
      <w:pPr>
        <w:jc w:val="both"/>
        <w:rPr>
          <w:sz w:val="28"/>
          <w:szCs w:val="28"/>
        </w:rPr>
      </w:pPr>
    </w:p>
    <w:p w:rsidR="001E7DFA" w:rsidRDefault="001E7DFA" w:rsidP="00753759">
      <w:pPr>
        <w:jc w:val="both"/>
        <w:rPr>
          <w:sz w:val="28"/>
          <w:szCs w:val="28"/>
        </w:rPr>
      </w:pPr>
      <w:r>
        <w:rPr>
          <w:sz w:val="28"/>
          <w:szCs w:val="28"/>
        </w:rPr>
        <w:t>Thank you all a</w:t>
      </w:r>
      <w:r w:rsidR="00F3506B">
        <w:rPr>
          <w:sz w:val="28"/>
          <w:szCs w:val="28"/>
        </w:rPr>
        <w:t>n</w:t>
      </w:r>
      <w:r>
        <w:rPr>
          <w:sz w:val="28"/>
          <w:szCs w:val="28"/>
        </w:rPr>
        <w:t>d have a great Easter!</w:t>
      </w:r>
    </w:p>
    <w:p w:rsidR="001E7DFA" w:rsidRDefault="001E7DFA" w:rsidP="00753759">
      <w:pPr>
        <w:jc w:val="both"/>
        <w:rPr>
          <w:sz w:val="28"/>
          <w:szCs w:val="28"/>
        </w:rPr>
      </w:pPr>
    </w:p>
    <w:p w:rsidR="001E7DFA" w:rsidRPr="001E7DFA" w:rsidRDefault="001E7DFA" w:rsidP="00753759">
      <w:pPr>
        <w:jc w:val="both"/>
        <w:rPr>
          <w:b/>
          <w:i/>
          <w:sz w:val="28"/>
          <w:szCs w:val="28"/>
        </w:rPr>
      </w:pPr>
      <w:r w:rsidRPr="001E7DFA">
        <w:rPr>
          <w:b/>
          <w:i/>
          <w:sz w:val="28"/>
          <w:szCs w:val="28"/>
        </w:rPr>
        <w:t>Evie</w:t>
      </w:r>
      <w:r w:rsidRPr="001E7DFA">
        <w:rPr>
          <w:b/>
          <w:i/>
          <w:sz w:val="28"/>
          <w:szCs w:val="28"/>
        </w:rPr>
        <w:tab/>
      </w:r>
      <w:r w:rsidRPr="001E7DFA">
        <w:rPr>
          <w:b/>
          <w:i/>
          <w:sz w:val="28"/>
          <w:szCs w:val="28"/>
        </w:rPr>
        <w:tab/>
      </w:r>
      <w:r w:rsidRPr="001E7DFA">
        <w:rPr>
          <w:b/>
          <w:i/>
          <w:sz w:val="28"/>
          <w:szCs w:val="28"/>
        </w:rPr>
        <w:tab/>
      </w:r>
      <w:r w:rsidRPr="001E7DFA">
        <w:rPr>
          <w:b/>
          <w:i/>
          <w:sz w:val="28"/>
          <w:szCs w:val="28"/>
        </w:rPr>
        <w:tab/>
      </w:r>
      <w:r w:rsidRPr="001E7DFA">
        <w:rPr>
          <w:b/>
          <w:i/>
          <w:sz w:val="28"/>
          <w:szCs w:val="28"/>
        </w:rPr>
        <w:tab/>
        <w:t>Lucas</w:t>
      </w:r>
      <w:r w:rsidRPr="001E7DFA">
        <w:rPr>
          <w:b/>
          <w:i/>
          <w:sz w:val="28"/>
          <w:szCs w:val="28"/>
        </w:rPr>
        <w:tab/>
      </w:r>
      <w:r w:rsidRPr="001E7DFA">
        <w:rPr>
          <w:b/>
          <w:i/>
          <w:sz w:val="28"/>
          <w:szCs w:val="28"/>
        </w:rPr>
        <w:tab/>
      </w:r>
      <w:r w:rsidRPr="001E7DFA">
        <w:rPr>
          <w:b/>
          <w:i/>
          <w:sz w:val="28"/>
          <w:szCs w:val="28"/>
        </w:rPr>
        <w:tab/>
      </w:r>
      <w:r w:rsidRPr="001E7DFA">
        <w:rPr>
          <w:b/>
          <w:i/>
          <w:sz w:val="28"/>
          <w:szCs w:val="28"/>
        </w:rPr>
        <w:tab/>
      </w:r>
      <w:proofErr w:type="spellStart"/>
      <w:r w:rsidRPr="001E7DFA">
        <w:rPr>
          <w:b/>
          <w:i/>
          <w:sz w:val="28"/>
          <w:szCs w:val="28"/>
        </w:rPr>
        <w:t>Rya</w:t>
      </w:r>
      <w:proofErr w:type="spellEnd"/>
    </w:p>
    <w:p w:rsidR="005040FB" w:rsidRPr="005040FB" w:rsidRDefault="001E7DFA" w:rsidP="00F3506B">
      <w:pPr>
        <w:jc w:val="both"/>
        <w:rPr>
          <w:rFonts w:cstheme="minorHAnsi"/>
          <w:sz w:val="32"/>
          <w:szCs w:val="32"/>
        </w:rPr>
      </w:pPr>
      <w:r w:rsidRPr="001E7DFA">
        <w:rPr>
          <w:b/>
          <w:i/>
          <w:sz w:val="28"/>
          <w:szCs w:val="28"/>
        </w:rPr>
        <w:t>Head Girl</w:t>
      </w:r>
      <w:r w:rsidRPr="001E7DFA">
        <w:rPr>
          <w:b/>
          <w:i/>
          <w:sz w:val="28"/>
          <w:szCs w:val="28"/>
        </w:rPr>
        <w:tab/>
      </w:r>
      <w:r w:rsidRPr="001E7DFA">
        <w:rPr>
          <w:b/>
          <w:i/>
          <w:sz w:val="28"/>
          <w:szCs w:val="28"/>
        </w:rPr>
        <w:tab/>
      </w:r>
      <w:r w:rsidRPr="001E7DFA">
        <w:rPr>
          <w:b/>
          <w:i/>
          <w:sz w:val="28"/>
          <w:szCs w:val="28"/>
        </w:rPr>
        <w:tab/>
      </w:r>
      <w:r w:rsidRPr="001E7DFA">
        <w:rPr>
          <w:b/>
          <w:i/>
          <w:sz w:val="28"/>
          <w:szCs w:val="28"/>
        </w:rPr>
        <w:tab/>
        <w:t>Head Boy</w:t>
      </w:r>
      <w:r w:rsidRPr="001E7DFA">
        <w:rPr>
          <w:b/>
          <w:i/>
          <w:sz w:val="28"/>
          <w:szCs w:val="28"/>
        </w:rPr>
        <w:tab/>
      </w:r>
      <w:r w:rsidRPr="001E7DFA">
        <w:rPr>
          <w:b/>
          <w:i/>
          <w:sz w:val="28"/>
          <w:szCs w:val="28"/>
        </w:rPr>
        <w:tab/>
      </w:r>
      <w:r w:rsidRPr="001E7DFA">
        <w:rPr>
          <w:b/>
          <w:i/>
          <w:sz w:val="28"/>
          <w:szCs w:val="28"/>
        </w:rPr>
        <w:tab/>
        <w:t>First Minister</w:t>
      </w:r>
    </w:p>
    <w:sectPr w:rsidR="005040FB" w:rsidRPr="005040F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0FB" w:rsidRDefault="005040FB" w:rsidP="005040FB">
      <w:pPr>
        <w:spacing w:after="0" w:line="240" w:lineRule="auto"/>
      </w:pPr>
      <w:r>
        <w:separator/>
      </w:r>
    </w:p>
  </w:endnote>
  <w:endnote w:type="continuationSeparator" w:id="0">
    <w:p w:rsidR="005040FB" w:rsidRDefault="005040FB" w:rsidP="0050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0FB" w:rsidRDefault="005040FB" w:rsidP="005040FB">
      <w:pPr>
        <w:spacing w:after="0" w:line="240" w:lineRule="auto"/>
      </w:pPr>
      <w:r>
        <w:separator/>
      </w:r>
    </w:p>
  </w:footnote>
  <w:footnote w:type="continuationSeparator" w:id="0">
    <w:p w:rsidR="005040FB" w:rsidRDefault="005040FB" w:rsidP="00504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FB" w:rsidRPr="00753759" w:rsidRDefault="005040FB" w:rsidP="005040FB">
    <w:pPr>
      <w:pStyle w:val="Header"/>
      <w:jc w:val="center"/>
      <w:rPr>
        <w:rFonts w:ascii="Lucida Handwriting" w:hAnsi="Lucida Handwriting"/>
        <w:b/>
        <w:sz w:val="36"/>
        <w:szCs w:val="36"/>
      </w:rPr>
    </w:pPr>
    <w:proofErr w:type="spellStart"/>
    <w:r w:rsidRPr="00753759">
      <w:rPr>
        <w:rFonts w:ascii="Lucida Handwriting" w:hAnsi="Lucida Handwriting"/>
        <w:b/>
        <w:sz w:val="36"/>
        <w:szCs w:val="36"/>
      </w:rPr>
      <w:t>Senedd</w:t>
    </w:r>
    <w:proofErr w:type="spellEnd"/>
    <w:r w:rsidRPr="00753759">
      <w:rPr>
        <w:rFonts w:ascii="Lucida Handwriting" w:hAnsi="Lucida Handwriting"/>
        <w:b/>
        <w:sz w:val="36"/>
        <w:szCs w:val="36"/>
      </w:rPr>
      <w:t xml:space="preserve"> </w:t>
    </w:r>
    <w:proofErr w:type="spellStart"/>
    <w:r w:rsidRPr="00753759">
      <w:rPr>
        <w:rFonts w:ascii="Lucida Handwriting" w:hAnsi="Lucida Handwriting"/>
        <w:b/>
        <w:sz w:val="36"/>
        <w:szCs w:val="36"/>
      </w:rPr>
      <w:t>yr</w:t>
    </w:r>
    <w:proofErr w:type="spellEnd"/>
    <w:r w:rsidRPr="00753759">
      <w:rPr>
        <w:rFonts w:ascii="Lucida Handwriting" w:hAnsi="Lucida Handwriting"/>
        <w:b/>
        <w:sz w:val="36"/>
        <w:szCs w:val="36"/>
      </w:rPr>
      <w:t xml:space="preserve"> </w:t>
    </w:r>
    <w:proofErr w:type="spellStart"/>
    <w:r w:rsidRPr="00753759">
      <w:rPr>
        <w:rFonts w:ascii="Lucida Handwriting" w:hAnsi="Lucida Handwriting"/>
        <w:b/>
        <w:sz w:val="36"/>
        <w:szCs w:val="36"/>
      </w:rPr>
      <w:t>Ysgol</w:t>
    </w:r>
    <w:proofErr w:type="spellEnd"/>
    <w:r w:rsidRPr="00753759">
      <w:rPr>
        <w:rFonts w:ascii="Lucida Handwriting" w:hAnsi="Lucida Handwriting"/>
        <w:b/>
        <w:sz w:val="36"/>
        <w:szCs w:val="36"/>
      </w:rPr>
      <w:t xml:space="preserve"> - Newsletter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51A76"/>
    <w:multiLevelType w:val="hybridMultilevel"/>
    <w:tmpl w:val="9E6E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FB"/>
    <w:rsid w:val="001E7DFA"/>
    <w:rsid w:val="00243F3E"/>
    <w:rsid w:val="00362F83"/>
    <w:rsid w:val="005040FB"/>
    <w:rsid w:val="00546569"/>
    <w:rsid w:val="005812B6"/>
    <w:rsid w:val="00604344"/>
    <w:rsid w:val="00753759"/>
    <w:rsid w:val="0096263F"/>
    <w:rsid w:val="00F35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31DB9-8351-4CF8-8E55-669302D6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0FB"/>
  </w:style>
  <w:style w:type="paragraph" w:styleId="Footer">
    <w:name w:val="footer"/>
    <w:basedOn w:val="Normal"/>
    <w:link w:val="FooterChar"/>
    <w:uiPriority w:val="99"/>
    <w:unhideWhenUsed/>
    <w:rsid w:val="00504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0FB"/>
  </w:style>
  <w:style w:type="character" w:styleId="Hyperlink">
    <w:name w:val="Hyperlink"/>
    <w:basedOn w:val="DefaultParagraphFont"/>
    <w:uiPriority w:val="99"/>
    <w:unhideWhenUsed/>
    <w:rsid w:val="00753759"/>
    <w:rPr>
      <w:color w:val="0563C1" w:themeColor="hyperlink"/>
      <w:u w:val="single"/>
    </w:rPr>
  </w:style>
  <w:style w:type="paragraph" w:styleId="ListParagraph">
    <w:name w:val="List Paragraph"/>
    <w:basedOn w:val="Normal"/>
    <w:uiPriority w:val="34"/>
    <w:qFormat/>
    <w:rsid w:val="001E7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3bWT3ZO8GX?amp=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Werrett, Clare</dc:creator>
  <cp:keywords/>
  <dc:description/>
  <cp:lastModifiedBy>Morgan, Beth</cp:lastModifiedBy>
  <cp:revision>2</cp:revision>
  <cp:lastPrinted>2021-03-19T12:30:00Z</cp:lastPrinted>
  <dcterms:created xsi:type="dcterms:W3CDTF">2021-03-19T15:38:00Z</dcterms:created>
  <dcterms:modified xsi:type="dcterms:W3CDTF">2021-03-19T15:38:00Z</dcterms:modified>
</cp:coreProperties>
</file>