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9D" w:rsidRDefault="00B237C0" w:rsidP="00683218">
      <w:pPr>
        <w:pStyle w:val="Heading1"/>
      </w:pPr>
      <w:r w:rsidRPr="00B237C0">
        <w:rPr>
          <w:noProof/>
          <w:lang w:val="en-US" w:eastAsia="zh-TW"/>
        </w:rPr>
        <w:pict>
          <v:shapetype id="_x0000_t202" coordsize="21600,21600" o:spt="202" path="m,l,21600r21600,l21600,xe">
            <v:stroke joinstyle="miter"/>
            <v:path gradientshapeok="t" o:connecttype="rect"/>
          </v:shapetype>
          <v:shape id="_x0000_s1027" type="#_x0000_t202" style="position:absolute;margin-left:-2.85pt;margin-top:3.45pt;width:457pt;height:408.9pt;z-index:251662336;mso-width-relative:margin;mso-height-relative:margin">
            <v:textbox style="mso-next-textbox:#_x0000_s1027">
              <w:txbxContent>
                <w:p w:rsidR="0002749D" w:rsidRDefault="0008099A">
                  <w:pPr>
                    <w:rPr>
                      <w:b/>
                      <w:sz w:val="32"/>
                      <w:szCs w:val="32"/>
                    </w:rPr>
                  </w:pPr>
                  <w:r>
                    <w:rPr>
                      <w:b/>
                      <w:sz w:val="32"/>
                      <w:szCs w:val="32"/>
                    </w:rPr>
                    <w:t>The Service we provide</w:t>
                  </w:r>
                </w:p>
                <w:p w:rsidR="0008099A" w:rsidRDefault="0008099A">
                  <w:pPr>
                    <w:rPr>
                      <w:sz w:val="24"/>
                      <w:szCs w:val="24"/>
                    </w:rPr>
                  </w:pPr>
                  <w:r w:rsidRPr="0008099A">
                    <w:rPr>
                      <w:sz w:val="24"/>
                      <w:szCs w:val="24"/>
                    </w:rPr>
                    <w:t>Stepaside Community Playgroup offers a warm welcome to all children including</w:t>
                  </w:r>
                  <w:r w:rsidR="00D774C0">
                    <w:rPr>
                      <w:sz w:val="24"/>
                      <w:szCs w:val="24"/>
                    </w:rPr>
                    <w:t xml:space="preserve"> those with special needs. At the present time the playgroup provides wrap around care for 2 1/</w:t>
                  </w:r>
                  <w:proofErr w:type="gramStart"/>
                  <w:r w:rsidR="00D774C0">
                    <w:rPr>
                      <w:sz w:val="24"/>
                      <w:szCs w:val="24"/>
                    </w:rPr>
                    <w:t>2  to</w:t>
                  </w:r>
                  <w:proofErr w:type="gramEnd"/>
                  <w:r w:rsidR="00D774C0">
                    <w:rPr>
                      <w:sz w:val="24"/>
                      <w:szCs w:val="24"/>
                    </w:rPr>
                    <w:t xml:space="preserve"> 4 year olds. This service works well in the local community and supports a number of families and single parents who are in full time employment.</w:t>
                  </w:r>
                </w:p>
                <w:p w:rsidR="00AC0AE0" w:rsidRDefault="00D774C0">
                  <w:pPr>
                    <w:rPr>
                      <w:sz w:val="24"/>
                      <w:szCs w:val="24"/>
                    </w:rPr>
                  </w:pPr>
                  <w:r>
                    <w:rPr>
                      <w:sz w:val="24"/>
                      <w:szCs w:val="24"/>
                    </w:rPr>
                    <w:t>The group is registered for 16 children every day and the ratio meets legal requirements we are also register</w:t>
                  </w:r>
                  <w:r w:rsidR="00BC52AC">
                    <w:rPr>
                      <w:sz w:val="24"/>
                      <w:szCs w:val="24"/>
                    </w:rPr>
                    <w:t>ed with C</w:t>
                  </w:r>
                  <w:r>
                    <w:rPr>
                      <w:sz w:val="24"/>
                      <w:szCs w:val="24"/>
                    </w:rPr>
                    <w:t>IW and supported by Wales PPA. There are good attendance levels and most days we are running at full capacity</w:t>
                  </w:r>
                  <w:r w:rsidR="00AC0AE0">
                    <w:rPr>
                      <w:sz w:val="24"/>
                      <w:szCs w:val="24"/>
                    </w:rPr>
                    <w:t>. The playgroup is very well resourced both in terms of toys, books and highly qualified staff.</w:t>
                  </w:r>
                </w:p>
                <w:p w:rsidR="00AC0AE0" w:rsidRDefault="00AC0AE0">
                  <w:pPr>
                    <w:rPr>
                      <w:sz w:val="24"/>
                      <w:szCs w:val="24"/>
                    </w:rPr>
                  </w:pPr>
                  <w:r>
                    <w:rPr>
                      <w:sz w:val="24"/>
                      <w:szCs w:val="24"/>
                    </w:rPr>
                    <w:t>The group is maintained in a purpose b</w:t>
                  </w:r>
                  <w:r w:rsidR="00F1275A">
                    <w:rPr>
                      <w:sz w:val="24"/>
                      <w:szCs w:val="24"/>
                    </w:rPr>
                    <w:t xml:space="preserve">uilt early years setting which provides a </w:t>
                  </w:r>
                  <w:r>
                    <w:rPr>
                      <w:sz w:val="24"/>
                      <w:szCs w:val="24"/>
                    </w:rPr>
                    <w:t>modern, bright and vibrant environment. Outdoor facilities are excellent with a soft play area</w:t>
                  </w:r>
                  <w:r w:rsidR="00974299">
                    <w:rPr>
                      <w:sz w:val="24"/>
                      <w:szCs w:val="24"/>
                    </w:rPr>
                    <w:t>, climbing frames</w:t>
                  </w:r>
                  <w:r w:rsidR="00F1275A">
                    <w:rPr>
                      <w:sz w:val="24"/>
                      <w:szCs w:val="24"/>
                    </w:rPr>
                    <w:t>,</w:t>
                  </w:r>
                  <w:r w:rsidR="00974299">
                    <w:rPr>
                      <w:sz w:val="24"/>
                      <w:szCs w:val="24"/>
                    </w:rPr>
                    <w:t xml:space="preserve"> one of which has recently been purchased. We have also recently </w:t>
                  </w:r>
                  <w:r w:rsidR="00B00FE3">
                    <w:rPr>
                      <w:sz w:val="24"/>
                      <w:szCs w:val="24"/>
                    </w:rPr>
                    <w:t>had a new wooden playhouse and kitchen for the children to use to develop role play skills</w:t>
                  </w:r>
                  <w:r w:rsidR="00974299">
                    <w:rPr>
                      <w:sz w:val="24"/>
                      <w:szCs w:val="24"/>
                    </w:rPr>
                    <w:t xml:space="preserve">. </w:t>
                  </w:r>
                </w:p>
                <w:p w:rsidR="00F97375" w:rsidRDefault="00F97375">
                  <w:pPr>
                    <w:rPr>
                      <w:sz w:val="24"/>
                      <w:szCs w:val="24"/>
                    </w:rPr>
                  </w:pPr>
                  <w:r>
                    <w:rPr>
                      <w:sz w:val="24"/>
                      <w:szCs w:val="24"/>
                    </w:rPr>
                    <w:t>Through our service to the community at all times we aim to provide a warm, safe and stimulating environment for all our children with</w:t>
                  </w:r>
                  <w:r w:rsidR="002C72CF">
                    <w:rPr>
                      <w:sz w:val="24"/>
                      <w:szCs w:val="24"/>
                    </w:rPr>
                    <w:t xml:space="preserve"> the emphasis on learning through play.  </w:t>
                  </w:r>
                  <w:proofErr w:type="gramStart"/>
                  <w:r w:rsidR="002C72CF">
                    <w:rPr>
                      <w:sz w:val="24"/>
                      <w:szCs w:val="24"/>
                    </w:rPr>
                    <w:t>The key areas being social, physical, mathematical, creative, language and communication skills and knowledge and understanding of the world.</w:t>
                  </w:r>
                  <w:proofErr w:type="gramEnd"/>
                  <w:r w:rsidR="002C72CF">
                    <w:rPr>
                      <w:sz w:val="24"/>
                      <w:szCs w:val="24"/>
                    </w:rPr>
                    <w:t xml:space="preserve"> Children are encouraged to participate in all activities but never forced </w:t>
                  </w:r>
                  <w:proofErr w:type="gramStart"/>
                  <w:r w:rsidR="002C72CF">
                    <w:rPr>
                      <w:sz w:val="24"/>
                      <w:szCs w:val="24"/>
                    </w:rPr>
                    <w:t xml:space="preserve">and </w:t>
                  </w:r>
                  <w:r w:rsidR="00516C46">
                    <w:rPr>
                      <w:sz w:val="24"/>
                      <w:szCs w:val="24"/>
                    </w:rPr>
                    <w:t xml:space="preserve"> at</w:t>
                  </w:r>
                  <w:proofErr w:type="gramEnd"/>
                  <w:r w:rsidR="00516C46">
                    <w:rPr>
                      <w:sz w:val="24"/>
                      <w:szCs w:val="24"/>
                    </w:rPr>
                    <w:t xml:space="preserve"> all times planning for individual needs and preferences is taken into account through provision of both individual and group activities.</w:t>
                  </w:r>
                </w:p>
                <w:p w:rsidR="00F97375" w:rsidRDefault="00F97375">
                  <w:pPr>
                    <w:rPr>
                      <w:sz w:val="24"/>
                      <w:szCs w:val="24"/>
                    </w:rPr>
                  </w:pPr>
                </w:p>
                <w:p w:rsidR="00D774C0" w:rsidRPr="0008099A" w:rsidRDefault="00D774C0">
                  <w:pPr>
                    <w:rPr>
                      <w:sz w:val="24"/>
                      <w:szCs w:val="24"/>
                    </w:rPr>
                  </w:pPr>
                  <w:r>
                    <w:rPr>
                      <w:sz w:val="24"/>
                      <w:szCs w:val="24"/>
                    </w:rPr>
                    <w:t xml:space="preserve"> </w:t>
                  </w:r>
                </w:p>
              </w:txbxContent>
            </v:textbox>
          </v:shape>
        </w:pict>
      </w:r>
    </w:p>
    <w:p w:rsidR="0002749D" w:rsidRDefault="0002749D"/>
    <w:p w:rsidR="0002749D" w:rsidRPr="0002749D" w:rsidRDefault="0002749D" w:rsidP="0002749D"/>
    <w:p w:rsidR="0002749D" w:rsidRPr="0002749D" w:rsidRDefault="0002749D" w:rsidP="0002749D"/>
    <w:p w:rsidR="0002749D" w:rsidRPr="0002749D" w:rsidRDefault="0002749D" w:rsidP="0002749D"/>
    <w:p w:rsidR="0002749D" w:rsidRPr="0002749D" w:rsidRDefault="0002749D" w:rsidP="0002749D"/>
    <w:p w:rsidR="0002749D" w:rsidRDefault="0002749D" w:rsidP="0002749D"/>
    <w:p w:rsidR="00AC0AE0" w:rsidRDefault="00AC0AE0" w:rsidP="0002749D"/>
    <w:p w:rsidR="00AC0AE0" w:rsidRDefault="00AC0AE0" w:rsidP="0002749D"/>
    <w:p w:rsidR="00AC0AE0" w:rsidRDefault="00AC0AE0" w:rsidP="0002749D"/>
    <w:p w:rsidR="00AC0AE0" w:rsidRDefault="00AC0AE0" w:rsidP="0002749D"/>
    <w:p w:rsidR="00AC0AE0" w:rsidRDefault="00AC0AE0" w:rsidP="0002749D"/>
    <w:p w:rsidR="00AC0AE0" w:rsidRDefault="00AC0AE0" w:rsidP="0002749D"/>
    <w:p w:rsidR="002C72CF" w:rsidRDefault="002C72CF" w:rsidP="0002749D"/>
    <w:p w:rsidR="002C72CF" w:rsidRDefault="002C72CF" w:rsidP="0002749D"/>
    <w:p w:rsidR="0002749D" w:rsidRDefault="0002749D" w:rsidP="0002749D"/>
    <w:p w:rsidR="0002749D" w:rsidRDefault="00B237C0" w:rsidP="0002749D">
      <w:r w:rsidRPr="00B237C0">
        <w:rPr>
          <w:noProof/>
          <w:lang w:val="en-US" w:eastAsia="zh-TW"/>
        </w:rPr>
        <w:pict>
          <v:shape id="_x0000_s1026" type="#_x0000_t202" style="position:absolute;margin-left:-2.85pt;margin-top:4.75pt;width:458.9pt;height:274.6pt;z-index:251660288;mso-width-relative:margin;mso-height-relative:margin">
            <v:textbox>
              <w:txbxContent>
                <w:p w:rsidR="0002749D" w:rsidRDefault="00516C46">
                  <w:pPr>
                    <w:rPr>
                      <w:sz w:val="40"/>
                      <w:szCs w:val="40"/>
                    </w:rPr>
                  </w:pPr>
                  <w:proofErr w:type="gramStart"/>
                  <w:r>
                    <w:rPr>
                      <w:b/>
                      <w:sz w:val="40"/>
                      <w:szCs w:val="40"/>
                    </w:rPr>
                    <w:t>Management of service and staffing.</w:t>
                  </w:r>
                  <w:proofErr w:type="gramEnd"/>
                </w:p>
                <w:p w:rsidR="00516C46" w:rsidRPr="00516C46" w:rsidRDefault="00516C46">
                  <w:pPr>
                    <w:rPr>
                      <w:sz w:val="24"/>
                      <w:szCs w:val="24"/>
                    </w:rPr>
                  </w:pPr>
                  <w:r>
                    <w:rPr>
                      <w:sz w:val="24"/>
                      <w:szCs w:val="24"/>
                    </w:rPr>
                    <w:t xml:space="preserve">The registered person is Mr </w:t>
                  </w:r>
                  <w:r w:rsidR="002C0DEA">
                    <w:rPr>
                      <w:sz w:val="24"/>
                      <w:szCs w:val="24"/>
                    </w:rPr>
                    <w:t>Paul Harries</w:t>
                  </w:r>
                  <w:r>
                    <w:rPr>
                      <w:sz w:val="24"/>
                      <w:szCs w:val="24"/>
                    </w:rPr>
                    <w:t xml:space="preserve"> and the playgroup leader is Mrs </w:t>
                  </w:r>
                  <w:proofErr w:type="spellStart"/>
                  <w:r w:rsidR="00CE5AFC">
                    <w:rPr>
                      <w:sz w:val="24"/>
                      <w:szCs w:val="24"/>
                    </w:rPr>
                    <w:t>Rhiannedd</w:t>
                  </w:r>
                  <w:proofErr w:type="spellEnd"/>
                  <w:r w:rsidR="00CE5AFC">
                    <w:rPr>
                      <w:sz w:val="24"/>
                      <w:szCs w:val="24"/>
                    </w:rPr>
                    <w:t xml:space="preserve"> Owen</w:t>
                  </w:r>
                  <w:r w:rsidR="006D37B3">
                    <w:rPr>
                      <w:sz w:val="24"/>
                      <w:szCs w:val="24"/>
                    </w:rPr>
                    <w:t xml:space="preserve"> </w:t>
                  </w:r>
                  <w:r w:rsidR="00F73443">
                    <w:rPr>
                      <w:sz w:val="24"/>
                      <w:szCs w:val="24"/>
                    </w:rPr>
                    <w:t>who holds</w:t>
                  </w:r>
                  <w:r>
                    <w:rPr>
                      <w:sz w:val="24"/>
                      <w:szCs w:val="24"/>
                    </w:rPr>
                    <w:t xml:space="preserve"> a </w:t>
                  </w:r>
                  <w:r w:rsidR="00CE5AFC">
                    <w:rPr>
                      <w:sz w:val="24"/>
                      <w:szCs w:val="24"/>
                    </w:rPr>
                    <w:t>NVQ level 2 CCLD</w:t>
                  </w:r>
                  <w:proofErr w:type="gramStart"/>
                  <w:r w:rsidR="00CE5AFC">
                    <w:rPr>
                      <w:sz w:val="24"/>
                      <w:szCs w:val="24"/>
                    </w:rPr>
                    <w:t>,</w:t>
                  </w:r>
                  <w:r>
                    <w:rPr>
                      <w:sz w:val="24"/>
                      <w:szCs w:val="24"/>
                    </w:rPr>
                    <w:t>NVQ</w:t>
                  </w:r>
                  <w:proofErr w:type="gramEnd"/>
                  <w:r>
                    <w:rPr>
                      <w:sz w:val="24"/>
                      <w:szCs w:val="24"/>
                    </w:rPr>
                    <w:t xml:space="preserve"> level </w:t>
                  </w:r>
                  <w:r w:rsidR="00CE5AFC">
                    <w:rPr>
                      <w:sz w:val="24"/>
                      <w:szCs w:val="24"/>
                    </w:rPr>
                    <w:t>3 Specialist support</w:t>
                  </w:r>
                  <w:r w:rsidR="00A477EC">
                    <w:rPr>
                      <w:sz w:val="24"/>
                      <w:szCs w:val="24"/>
                    </w:rPr>
                    <w:t xml:space="preserve"> and is currently working towards</w:t>
                  </w:r>
                  <w:r w:rsidR="00CE5AFC">
                    <w:rPr>
                      <w:sz w:val="24"/>
                      <w:szCs w:val="24"/>
                    </w:rPr>
                    <w:t xml:space="preserve"> the new NVQ</w:t>
                  </w:r>
                  <w:r w:rsidR="00A477EC">
                    <w:rPr>
                      <w:sz w:val="24"/>
                      <w:szCs w:val="24"/>
                    </w:rPr>
                    <w:t xml:space="preserve"> level 3</w:t>
                  </w:r>
                  <w:r w:rsidR="00CE5AFC">
                    <w:rPr>
                      <w:sz w:val="24"/>
                      <w:szCs w:val="24"/>
                    </w:rPr>
                    <w:t xml:space="preserve"> CCLPD qualification</w:t>
                  </w:r>
                  <w:r>
                    <w:rPr>
                      <w:sz w:val="24"/>
                      <w:szCs w:val="24"/>
                    </w:rPr>
                    <w:t xml:space="preserve">. </w:t>
                  </w:r>
                  <w:proofErr w:type="gramStart"/>
                  <w:r w:rsidR="00CE5AFC">
                    <w:rPr>
                      <w:sz w:val="24"/>
                      <w:szCs w:val="24"/>
                    </w:rPr>
                    <w:t>MRS Judith harts is</w:t>
                  </w:r>
                  <w:proofErr w:type="gramEnd"/>
                  <w:r w:rsidR="00CE5AFC">
                    <w:rPr>
                      <w:sz w:val="24"/>
                      <w:szCs w:val="24"/>
                    </w:rPr>
                    <w:t xml:space="preserve"> the deputy leader and holds NVQ3 CCLD. </w:t>
                  </w:r>
                  <w:r w:rsidR="00F73443">
                    <w:rPr>
                      <w:sz w:val="24"/>
                      <w:szCs w:val="24"/>
                    </w:rPr>
                    <w:t xml:space="preserve">We continually update our First Aid and Basic Hygiene certificates. Staff files are kept </w:t>
                  </w:r>
                  <w:r w:rsidR="00F1275A">
                    <w:rPr>
                      <w:sz w:val="24"/>
                      <w:szCs w:val="24"/>
                    </w:rPr>
                    <w:t>up to date with</w:t>
                  </w:r>
                  <w:r w:rsidR="00F73443">
                    <w:rPr>
                      <w:sz w:val="24"/>
                      <w:szCs w:val="24"/>
                    </w:rPr>
                    <w:t xml:space="preserve"> the relevant</w:t>
                  </w:r>
                  <w:r w:rsidR="00F1275A">
                    <w:rPr>
                      <w:sz w:val="24"/>
                      <w:szCs w:val="24"/>
                    </w:rPr>
                    <w:t xml:space="preserve"> training</w:t>
                  </w:r>
                  <w:r w:rsidR="00FE43E4">
                    <w:rPr>
                      <w:sz w:val="24"/>
                      <w:szCs w:val="24"/>
                    </w:rPr>
                    <w:t xml:space="preserve"> information</w:t>
                  </w:r>
                  <w:r w:rsidR="00F1275A">
                    <w:rPr>
                      <w:sz w:val="24"/>
                      <w:szCs w:val="24"/>
                    </w:rPr>
                    <w:t xml:space="preserve"> and </w:t>
                  </w:r>
                  <w:r w:rsidR="00BC52AC">
                    <w:rPr>
                      <w:sz w:val="24"/>
                      <w:szCs w:val="24"/>
                    </w:rPr>
                    <w:t>DBS</w:t>
                  </w:r>
                  <w:r w:rsidR="00F73443">
                    <w:rPr>
                      <w:sz w:val="24"/>
                      <w:szCs w:val="24"/>
                    </w:rPr>
                    <w:t xml:space="preserve"> check and references are kept in these. Also any updated courses are displayed within the setting. Courses that have been attended are Foundation Phase training, Foundation in the outdoors, Child protection, Welsh. St</w:t>
                  </w:r>
                  <w:r w:rsidR="00C417B7">
                    <w:rPr>
                      <w:sz w:val="24"/>
                      <w:szCs w:val="24"/>
                    </w:rPr>
                    <w:t>aff meetings are held</w:t>
                  </w:r>
                  <w:r w:rsidR="00AF37A2">
                    <w:rPr>
                      <w:sz w:val="24"/>
                      <w:szCs w:val="24"/>
                    </w:rPr>
                    <w:t xml:space="preserve"> weekly</w:t>
                  </w:r>
                  <w:r w:rsidR="00C417B7">
                    <w:rPr>
                      <w:sz w:val="24"/>
                      <w:szCs w:val="24"/>
                    </w:rPr>
                    <w:t xml:space="preserve"> and planning</w:t>
                  </w:r>
                  <w:r w:rsidR="00AF37A2">
                    <w:rPr>
                      <w:sz w:val="24"/>
                      <w:szCs w:val="24"/>
                    </w:rPr>
                    <w:t xml:space="preserve"> is discussed. </w:t>
                  </w:r>
                  <w:r w:rsidR="00C417B7">
                    <w:rPr>
                      <w:sz w:val="24"/>
                      <w:szCs w:val="24"/>
                    </w:rPr>
                    <w:t xml:space="preserve"> Planning is evaluated so that we can improve future activities to suit the needs of the children. We have photographic evidence held in books in our foyer for parents to view.</w:t>
                  </w:r>
                </w:p>
                <w:p w:rsidR="0002749D" w:rsidRDefault="0002749D"/>
              </w:txbxContent>
            </v:textbox>
          </v:shape>
        </w:pict>
      </w:r>
    </w:p>
    <w:p w:rsidR="0002749D" w:rsidRDefault="0002749D" w:rsidP="0002749D"/>
    <w:p w:rsidR="00EF5192" w:rsidRDefault="00EF5192" w:rsidP="0002749D"/>
    <w:p w:rsidR="0002749D" w:rsidRDefault="0002749D" w:rsidP="0002749D"/>
    <w:p w:rsidR="0002749D" w:rsidRDefault="0002749D" w:rsidP="0002749D"/>
    <w:p w:rsidR="0002749D" w:rsidRDefault="0002749D" w:rsidP="0002749D"/>
    <w:p w:rsidR="0002749D" w:rsidRDefault="0002749D" w:rsidP="0002749D"/>
    <w:p w:rsidR="00F73443" w:rsidRDefault="00F73443" w:rsidP="0002749D"/>
    <w:p w:rsidR="00F73443" w:rsidRDefault="00F73443" w:rsidP="0002749D"/>
    <w:p w:rsidR="00F73443" w:rsidRDefault="00F73443" w:rsidP="0002749D"/>
    <w:p w:rsidR="00F73443" w:rsidRDefault="00B237C0" w:rsidP="0002749D">
      <w:r w:rsidRPr="00B237C0">
        <w:rPr>
          <w:noProof/>
          <w:lang w:val="en-US" w:eastAsia="zh-TW"/>
        </w:rPr>
        <w:lastRenderedPageBreak/>
        <w:pict>
          <v:shape id="_x0000_s1028" type="#_x0000_t202" style="position:absolute;margin-left:-5.3pt;margin-top:-4.25pt;width:461.95pt;height:191.55pt;z-index:251664384;mso-width-relative:margin;mso-height-relative:margin">
            <v:textbox>
              <w:txbxContent>
                <w:p w:rsidR="0002749D" w:rsidRDefault="00C417B7" w:rsidP="00C417B7">
                  <w:pPr>
                    <w:rPr>
                      <w:b/>
                      <w:sz w:val="40"/>
                      <w:szCs w:val="40"/>
                    </w:rPr>
                  </w:pPr>
                  <w:proofErr w:type="gramStart"/>
                  <w:r>
                    <w:rPr>
                      <w:b/>
                      <w:sz w:val="40"/>
                      <w:szCs w:val="40"/>
                    </w:rPr>
                    <w:t xml:space="preserve">Record keeping - Policies and </w:t>
                  </w:r>
                  <w:r w:rsidR="00320E31">
                    <w:rPr>
                      <w:b/>
                      <w:sz w:val="40"/>
                      <w:szCs w:val="40"/>
                    </w:rPr>
                    <w:t>procedures</w:t>
                  </w:r>
                  <w:r>
                    <w:rPr>
                      <w:b/>
                      <w:sz w:val="40"/>
                      <w:szCs w:val="40"/>
                    </w:rPr>
                    <w:t>.</w:t>
                  </w:r>
                  <w:proofErr w:type="gramEnd"/>
                </w:p>
                <w:p w:rsidR="004270C4" w:rsidRDefault="003063F9" w:rsidP="00C417B7">
                  <w:r>
                    <w:t>We have up</w:t>
                  </w:r>
                  <w:r w:rsidR="00C417B7">
                    <w:t xml:space="preserve">dated our information pack and this </w:t>
                  </w:r>
                  <w:proofErr w:type="spellStart"/>
                  <w:r w:rsidR="00C417B7">
                    <w:t>states</w:t>
                  </w:r>
                  <w:proofErr w:type="spellEnd"/>
                  <w:r w:rsidR="00C417B7">
                    <w:t xml:space="preserve"> clearly the policy and procedures for the daily running of the playgroup. It clearly explains complaints procedure and provides u</w:t>
                  </w:r>
                  <w:r w:rsidR="00BC52AC">
                    <w:t>seful information relating to CI</w:t>
                  </w:r>
                  <w:r w:rsidR="00C417B7">
                    <w:t xml:space="preserve">W and </w:t>
                  </w:r>
                  <w:r w:rsidR="00BC52AC">
                    <w:t>Early Years Wales</w:t>
                  </w:r>
                  <w:r w:rsidR="00FE43E4">
                    <w:t>.  All policies are</w:t>
                  </w:r>
                  <w:r w:rsidR="00C417B7">
                    <w:t xml:space="preserve"> kept in the foyer </w:t>
                  </w:r>
                  <w:r w:rsidR="004270C4">
                    <w:t>for parents to view. Policies are there to safeguard the staff and relevant to the needs of the children and their parents.</w:t>
                  </w:r>
                </w:p>
                <w:p w:rsidR="004270C4" w:rsidRPr="00C417B7" w:rsidRDefault="004270C4" w:rsidP="00C417B7">
                  <w:proofErr w:type="gramStart"/>
                  <w:r>
                    <w:t xml:space="preserve">Pupil records which are </w:t>
                  </w:r>
                  <w:r w:rsidR="00E3385D">
                    <w:t>confidential a</w:t>
                  </w:r>
                  <w:r w:rsidR="00FE43E4">
                    <w:t xml:space="preserve">nd </w:t>
                  </w:r>
                  <w:r w:rsidR="00A477EC">
                    <w:t>are kept in a booklet and</w:t>
                  </w:r>
                  <w:r>
                    <w:t xml:space="preserve"> file form in the playgroup along with the accident and incident</w:t>
                  </w:r>
                  <w:r w:rsidR="00FE43E4">
                    <w:t xml:space="preserve"> books.</w:t>
                  </w:r>
                  <w:proofErr w:type="gramEnd"/>
                  <w:r w:rsidR="00FE43E4">
                    <w:t xml:space="preserve">  Policies are reviewed </w:t>
                  </w:r>
                  <w:r>
                    <w:t xml:space="preserve">annually and </w:t>
                  </w:r>
                  <w:r w:rsidR="00CE5AFC">
                    <w:t xml:space="preserve">were </w:t>
                  </w:r>
                  <w:r w:rsidR="00FE43E4">
                    <w:t>updated</w:t>
                  </w:r>
                  <w:r>
                    <w:t xml:space="preserve"> </w:t>
                  </w:r>
                  <w:r w:rsidR="00CE5AFC">
                    <w:t>in September and October 2019 in light of the staff changes</w:t>
                  </w:r>
                </w:p>
              </w:txbxContent>
            </v:textbox>
          </v:shape>
        </w:pict>
      </w:r>
    </w:p>
    <w:p w:rsidR="00F73443" w:rsidRDefault="00F73443" w:rsidP="0002749D"/>
    <w:p w:rsidR="0002749D" w:rsidRDefault="0002749D" w:rsidP="0002749D"/>
    <w:p w:rsidR="0002749D" w:rsidRDefault="0002749D" w:rsidP="0002749D"/>
    <w:p w:rsidR="0002749D" w:rsidRDefault="0002749D" w:rsidP="0002749D"/>
    <w:p w:rsidR="0002749D" w:rsidRDefault="0002749D" w:rsidP="0002749D"/>
    <w:p w:rsidR="0002749D" w:rsidRDefault="0002749D" w:rsidP="0002749D"/>
    <w:p w:rsidR="0002749D" w:rsidRDefault="0002749D" w:rsidP="0002749D"/>
    <w:p w:rsidR="0002749D" w:rsidRDefault="00B237C0" w:rsidP="0002749D">
      <w:r w:rsidRPr="00B237C0">
        <w:rPr>
          <w:noProof/>
          <w:lang w:val="en-US" w:eastAsia="zh-TW"/>
        </w:rPr>
        <w:pict>
          <v:shape id="_x0000_s1030" type="#_x0000_t202" style="position:absolute;margin-left:-6.35pt;margin-top:3.85pt;width:462.95pt;height:187.2pt;z-index:251668480;mso-width-relative:margin;mso-height-relative:margin">
            <v:textbox>
              <w:txbxContent>
                <w:p w:rsidR="0002749D" w:rsidRDefault="004270C4">
                  <w:pPr>
                    <w:rPr>
                      <w:b/>
                      <w:sz w:val="40"/>
                      <w:szCs w:val="40"/>
                    </w:rPr>
                  </w:pPr>
                  <w:r>
                    <w:rPr>
                      <w:b/>
                      <w:sz w:val="40"/>
                      <w:szCs w:val="40"/>
                    </w:rPr>
                    <w:t>Premises and safety</w:t>
                  </w:r>
                </w:p>
                <w:p w:rsidR="004270C4" w:rsidRDefault="00CE5AFC">
                  <w:r>
                    <w:t>The playgroup uses a classroom at</w:t>
                  </w:r>
                  <w:r w:rsidR="004270C4">
                    <w:t xml:space="preserve"> Stepaside School. It is a large Early Years </w:t>
                  </w:r>
                  <w:r>
                    <w:t>room</w:t>
                  </w:r>
                  <w:r w:rsidR="004270C4">
                    <w:t xml:space="preserve"> that</w:t>
                  </w:r>
                  <w:r>
                    <w:t xml:space="preserve"> benefits from lots of natural light and is well heated and ventilated</w:t>
                  </w:r>
                  <w:r w:rsidR="00FA2927">
                    <w:t xml:space="preserve">. Regular safety checks are carried out on the building and also on indoor and outdoor equipment. Any equipment that is broken is </w:t>
                  </w:r>
                  <w:r w:rsidR="00F1275A">
                    <w:t>removed</w:t>
                  </w:r>
                  <w:r w:rsidR="00FA2927">
                    <w:t xml:space="preserve"> and replaced. All insurances are registered through the </w:t>
                  </w:r>
                  <w:r w:rsidR="00BC52AC">
                    <w:t>Early Years Wales. The County C</w:t>
                  </w:r>
                  <w:r w:rsidR="00FA2927">
                    <w:t xml:space="preserve">ouncil come into the school annually and carry out safety checks on electrical equipment and also boiler and fire safety equipment are checked. We have copies of all certificates. </w:t>
                  </w:r>
                  <w:r w:rsidR="00FE43E4">
                    <w:t xml:space="preserve"> Fire drills take place </w:t>
                  </w:r>
                  <w:proofErr w:type="spellStart"/>
                  <w:r w:rsidR="00FE43E4">
                    <w:t>termly</w:t>
                  </w:r>
                  <w:proofErr w:type="spellEnd"/>
                  <w:r w:rsidR="00FE43E4">
                    <w:t xml:space="preserve"> to ensure children know what to do in the case of an emergency.</w:t>
                  </w:r>
                </w:p>
                <w:p w:rsidR="00FA2927" w:rsidRPr="004270C4" w:rsidRDefault="00FA2927"/>
              </w:txbxContent>
            </v:textbox>
          </v:shape>
        </w:pict>
      </w:r>
    </w:p>
    <w:p w:rsidR="0002749D" w:rsidRDefault="0002749D" w:rsidP="0002749D"/>
    <w:p w:rsidR="0002749D" w:rsidRDefault="0002749D" w:rsidP="0002749D"/>
    <w:p w:rsidR="0002749D" w:rsidRDefault="0002749D" w:rsidP="0002749D"/>
    <w:p w:rsidR="0002749D" w:rsidRDefault="0002749D" w:rsidP="0002749D"/>
    <w:p w:rsidR="0002749D" w:rsidRDefault="0002749D" w:rsidP="0002749D"/>
    <w:p w:rsidR="0002749D" w:rsidRDefault="0002749D" w:rsidP="0002749D"/>
    <w:p w:rsidR="0002749D" w:rsidRDefault="0002749D" w:rsidP="0002749D"/>
    <w:p w:rsidR="0002749D" w:rsidRPr="0002749D" w:rsidRDefault="00B237C0" w:rsidP="0002749D">
      <w:r w:rsidRPr="00B237C0">
        <w:rPr>
          <w:noProof/>
          <w:lang w:val="en-US" w:eastAsia="zh-TW"/>
        </w:rPr>
        <w:pict>
          <v:shape id="_x0000_s1029" type="#_x0000_t202" style="position:absolute;margin-left:-6.35pt;margin-top:10.5pt;width:463pt;height:264.35pt;z-index:251666432;mso-width-relative:margin;mso-height-relative:margin">
            <v:textbox style="mso-next-textbox:#_x0000_s1029">
              <w:txbxContent>
                <w:p w:rsidR="0002749D" w:rsidRDefault="00C60629">
                  <w:pPr>
                    <w:rPr>
                      <w:b/>
                      <w:sz w:val="40"/>
                      <w:szCs w:val="40"/>
                    </w:rPr>
                  </w:pPr>
                  <w:r>
                    <w:rPr>
                      <w:b/>
                      <w:sz w:val="40"/>
                      <w:szCs w:val="40"/>
                    </w:rPr>
                    <w:t>Parental involvement</w:t>
                  </w:r>
                </w:p>
                <w:p w:rsidR="001268D3" w:rsidRDefault="00C60629">
                  <w:r>
                    <w:t xml:space="preserve">We regularly hold a coffee afternoon and encourage the parents to come in. </w:t>
                  </w:r>
                  <w:r w:rsidR="00BC52AC">
                    <w:t>Occasions such as Easter, Mother’s day, Father’s Day, St David’s Day are recognised with such events</w:t>
                  </w:r>
                  <w:r w:rsidR="00F1275A">
                    <w:t xml:space="preserve">. </w:t>
                  </w:r>
                  <w:r>
                    <w:t>We have recently sent out question</w:t>
                  </w:r>
                  <w:r w:rsidR="00F1275A">
                    <w:t>naire</w:t>
                  </w:r>
                  <w:r>
                    <w:t>s</w:t>
                  </w:r>
                  <w:r w:rsidR="001268D3">
                    <w:t xml:space="preserve"> to parents</w:t>
                  </w:r>
                  <w:r>
                    <w:t xml:space="preserve"> because we feel we would like to hav</w:t>
                  </w:r>
                  <w:r w:rsidR="00837BE1">
                    <w:t>e formal feedback from parents.</w:t>
                  </w:r>
                  <w:r w:rsidR="00BD78C5">
                    <w:t>71%</w:t>
                  </w:r>
                  <w:r w:rsidR="001268D3">
                    <w:t xml:space="preserve"> were returned.  </w:t>
                  </w:r>
                </w:p>
                <w:p w:rsidR="002E3AB8" w:rsidRDefault="00BC52AC">
                  <w:r>
                    <w:t xml:space="preserve">Parents are actively encouraged to take part in Springboard activities which are currently running in the School community.  These activities involve parents and children working together on projects such as puppet making and </w:t>
                  </w:r>
                  <w:proofErr w:type="spellStart"/>
                  <w:r>
                    <w:t>story telling</w:t>
                  </w:r>
                  <w:proofErr w:type="spellEnd"/>
                  <w:r>
                    <w:t>.</w:t>
                  </w:r>
                </w:p>
                <w:p w:rsidR="00C60629" w:rsidRPr="00C60629" w:rsidRDefault="00837BE1">
                  <w:r>
                    <w:t xml:space="preserve">We have an open door to parents if they have any concerns we are always there to reassure. </w:t>
                  </w:r>
                  <w:r w:rsidR="00C60629">
                    <w:t xml:space="preserve"> </w:t>
                  </w:r>
                  <w:r w:rsidR="00BD78C5">
                    <w:t>We are also going to introduce a comment box for parents which will be in the cloakroom area.</w:t>
                  </w:r>
                  <w:r w:rsidR="00C60629">
                    <w:t xml:space="preserve">  </w:t>
                  </w:r>
                </w:p>
              </w:txbxContent>
            </v:textbox>
          </v:shape>
        </w:pict>
      </w:r>
    </w:p>
    <w:p w:rsidR="0002749D" w:rsidRPr="0002749D" w:rsidRDefault="0002749D" w:rsidP="0002749D"/>
    <w:p w:rsidR="0002749D" w:rsidRPr="0002749D" w:rsidRDefault="0002749D" w:rsidP="0002749D"/>
    <w:p w:rsidR="0002749D" w:rsidRPr="0002749D" w:rsidRDefault="0002749D" w:rsidP="0002749D"/>
    <w:p w:rsidR="0002749D" w:rsidRDefault="0002749D" w:rsidP="0002749D"/>
    <w:p w:rsidR="0002749D" w:rsidRDefault="0002749D" w:rsidP="0002749D"/>
    <w:p w:rsidR="00FA2927" w:rsidRDefault="00FA2927" w:rsidP="0002749D"/>
    <w:p w:rsidR="00FA2927" w:rsidRDefault="00FA2927" w:rsidP="0002749D"/>
    <w:p w:rsidR="00FA2927" w:rsidRDefault="00FA2927" w:rsidP="0002749D"/>
    <w:p w:rsidR="00FA2927" w:rsidRDefault="00FA2927" w:rsidP="0002749D"/>
    <w:p w:rsidR="00FA2927" w:rsidRDefault="00FA2927" w:rsidP="0002749D"/>
    <w:p w:rsidR="00FA2927" w:rsidRDefault="00B237C0" w:rsidP="0002749D">
      <w:r>
        <w:rPr>
          <w:noProof/>
          <w:lang w:eastAsia="en-GB"/>
        </w:rPr>
        <w:pict>
          <v:shape id="_x0000_s1033" type="#_x0000_t202" style="position:absolute;margin-left:-5pt;margin-top:-5.5pt;width:457.65pt;height:464.5pt;z-index:251671552">
            <v:textbox>
              <w:txbxContent>
                <w:p w:rsidR="001268D3" w:rsidRDefault="00BD78C5">
                  <w:pPr>
                    <w:rPr>
                      <w:b/>
                      <w:sz w:val="40"/>
                      <w:szCs w:val="40"/>
                    </w:rPr>
                  </w:pPr>
                  <w:r w:rsidRPr="00BD78C5">
                    <w:rPr>
                      <w:b/>
                      <w:sz w:val="40"/>
                      <w:szCs w:val="40"/>
                    </w:rPr>
                    <w:t>Parental Questionnaire Responses</w:t>
                  </w:r>
                </w:p>
                <w:p w:rsidR="0041401F" w:rsidRDefault="0083511F">
                  <w:r>
                    <w:rPr>
                      <w:color w:val="FF0000"/>
                    </w:rPr>
                    <w:t>100</w:t>
                  </w:r>
                  <w:r w:rsidR="0041401F" w:rsidRPr="004E5653">
                    <w:rPr>
                      <w:color w:val="FF0000"/>
                    </w:rPr>
                    <w:t>%</w:t>
                  </w:r>
                  <w:r w:rsidR="004E5653">
                    <w:t xml:space="preserve"> </w:t>
                  </w:r>
                  <w:r w:rsidR="0041401F">
                    <w:t>of responses stated that their child enjoys going to playgroup 'a lot'</w:t>
                  </w:r>
                </w:p>
                <w:p w:rsidR="001F5DC7" w:rsidRDefault="0083511F">
                  <w:r>
                    <w:rPr>
                      <w:color w:val="FF0000"/>
                    </w:rPr>
                    <w:t>71.4</w:t>
                  </w:r>
                  <w:r w:rsidR="0041401F" w:rsidRPr="004E5653">
                    <w:rPr>
                      <w:color w:val="FF0000"/>
                    </w:rPr>
                    <w:t>%</w:t>
                  </w:r>
                  <w:r w:rsidR="0041401F">
                    <w:t xml:space="preserve"> thought that the quality of care </w:t>
                  </w:r>
                  <w:r w:rsidR="001F5DC7">
                    <w:t>is excellent or very good</w:t>
                  </w:r>
                </w:p>
                <w:p w:rsidR="0041401F" w:rsidRDefault="0083511F">
                  <w:r>
                    <w:rPr>
                      <w:color w:val="FF0000"/>
                    </w:rPr>
                    <w:t>85.71</w:t>
                  </w:r>
                  <w:r w:rsidR="001F5DC7" w:rsidRPr="001F5DC7">
                    <w:rPr>
                      <w:color w:val="FF0000"/>
                    </w:rPr>
                    <w:t>%</w:t>
                  </w:r>
                  <w:r w:rsidR="001F5DC7">
                    <w:t>Thought that</w:t>
                  </w:r>
                  <w:r w:rsidR="0041401F">
                    <w:t xml:space="preserve"> the indoor</w:t>
                  </w:r>
                  <w:r w:rsidR="001F5DC7">
                    <w:t xml:space="preserve"> </w:t>
                  </w:r>
                  <w:r w:rsidR="0041401F">
                    <w:t>and outdoor play equipment are excellent or very good.</w:t>
                  </w:r>
                </w:p>
                <w:p w:rsidR="0041401F" w:rsidRDefault="007875BA">
                  <w:r w:rsidRPr="004E5653">
                    <w:rPr>
                      <w:color w:val="FF0000"/>
                    </w:rPr>
                    <w:t>100%</w:t>
                  </w:r>
                  <w:r>
                    <w:t xml:space="preserve"> strongly agree</w:t>
                  </w:r>
                  <w:r w:rsidR="001F5DC7">
                    <w:t xml:space="preserve"> or agree</w:t>
                  </w:r>
                  <w:r>
                    <w:t xml:space="preserve"> that playgroup is a friendly and inviting place and that their child is safe there.</w:t>
                  </w:r>
                </w:p>
                <w:p w:rsidR="004E5653" w:rsidRDefault="004E5653">
                  <w:r>
                    <w:t>Here are the responses to the questions relating to parental satisfaction</w:t>
                  </w:r>
                </w:p>
                <w:p w:rsidR="006B5682" w:rsidRDefault="006B5682" w:rsidP="006B5682">
                  <w:pPr>
                    <w:pStyle w:val="ListParagraph"/>
                    <w:ind w:left="1434"/>
                    <w:rPr>
                      <w:i/>
                    </w:rPr>
                  </w:pPr>
                  <w:r>
                    <w:t>I am satisfied with my child’s learning and developmental progress at playgroup</w:t>
                  </w:r>
                  <w:r>
                    <w:rPr>
                      <w:i/>
                    </w:rPr>
                    <w:t xml:space="preserve"> </w:t>
                  </w:r>
                  <w:r>
                    <w:rPr>
                      <w:i/>
                    </w:rPr>
                    <w:br/>
                    <w:t xml:space="preserve">strongly agree </w:t>
                  </w:r>
                  <w:r w:rsidR="0083511F">
                    <w:rPr>
                      <w:i/>
                      <w:color w:val="FF0000"/>
                    </w:rPr>
                    <w:t>57.1</w:t>
                  </w:r>
                  <w:r w:rsidRPr="006B5682">
                    <w:rPr>
                      <w:i/>
                      <w:color w:val="FF0000"/>
                    </w:rPr>
                    <w:t>%</w:t>
                  </w:r>
                  <w:r>
                    <w:rPr>
                      <w:i/>
                    </w:rPr>
                    <w:tab/>
                    <w:t xml:space="preserve">      agree</w:t>
                  </w:r>
                  <w:r w:rsidR="0083511F">
                    <w:rPr>
                      <w:i/>
                      <w:color w:val="FF0000"/>
                    </w:rPr>
                    <w:t>42.9</w:t>
                  </w:r>
                  <w:r w:rsidRPr="006B5682">
                    <w:rPr>
                      <w:i/>
                      <w:color w:val="FF0000"/>
                    </w:rPr>
                    <w:t>%</w:t>
                  </w:r>
                  <w:r w:rsidR="0083511F">
                    <w:rPr>
                      <w:i/>
                      <w:color w:val="FF0000"/>
                    </w:rPr>
                    <w:t xml:space="preserve">  </w:t>
                  </w:r>
                  <w:r>
                    <w:rPr>
                      <w:i/>
                    </w:rPr>
                    <w:tab/>
                  </w:r>
                  <w:r>
                    <w:rPr>
                      <w:i/>
                    </w:rPr>
                    <w:tab/>
                  </w:r>
                </w:p>
                <w:p w:rsidR="0083511F" w:rsidRDefault="006B5682" w:rsidP="006C027D">
                  <w:pPr>
                    <w:pStyle w:val="ListParagraph"/>
                    <w:ind w:left="1434"/>
                    <w:rPr>
                      <w:i/>
                      <w:color w:val="FF0000"/>
                    </w:rPr>
                  </w:pPr>
                  <w:r>
                    <w:t>I feel my child undertakes a wide range of activities</w:t>
                  </w:r>
                  <w:r>
                    <w:rPr>
                      <w:i/>
                    </w:rPr>
                    <w:t xml:space="preserve"> </w:t>
                  </w:r>
                  <w:r>
                    <w:rPr>
                      <w:i/>
                    </w:rPr>
                    <w:br/>
                    <w:t xml:space="preserve">strongly agree </w:t>
                  </w:r>
                  <w:r w:rsidR="0083511F">
                    <w:rPr>
                      <w:i/>
                      <w:color w:val="FF0000"/>
                    </w:rPr>
                    <w:t>57.1</w:t>
                  </w:r>
                  <w:r w:rsidRPr="006B5682">
                    <w:rPr>
                      <w:i/>
                      <w:color w:val="FF0000"/>
                    </w:rPr>
                    <w:t>%</w:t>
                  </w:r>
                  <w:r>
                    <w:rPr>
                      <w:i/>
                    </w:rPr>
                    <w:tab/>
                    <w:t xml:space="preserve">      agree </w:t>
                  </w:r>
                  <w:r w:rsidR="0083511F">
                    <w:rPr>
                      <w:i/>
                      <w:color w:val="FF0000"/>
                    </w:rPr>
                    <w:t>28.6</w:t>
                  </w:r>
                  <w:r w:rsidRPr="006B5682">
                    <w:rPr>
                      <w:i/>
                      <w:color w:val="FF0000"/>
                    </w:rPr>
                    <w:t>%</w:t>
                  </w:r>
                  <w:r>
                    <w:rPr>
                      <w:i/>
                    </w:rPr>
                    <w:tab/>
                  </w:r>
                  <w:r w:rsidR="0083511F">
                    <w:rPr>
                      <w:i/>
                    </w:rPr>
                    <w:t xml:space="preserve">  </w:t>
                  </w:r>
                  <w:r>
                    <w:rPr>
                      <w:i/>
                    </w:rPr>
                    <w:t>neither agree nor disagree</w:t>
                  </w:r>
                  <w:r w:rsidR="006C027D">
                    <w:rPr>
                      <w:i/>
                    </w:rPr>
                    <w:t xml:space="preserve"> </w:t>
                  </w:r>
                  <w:r w:rsidR="0083511F">
                    <w:rPr>
                      <w:i/>
                      <w:color w:val="FF0000"/>
                    </w:rPr>
                    <w:t>14.3</w:t>
                  </w:r>
                  <w:r>
                    <w:rPr>
                      <w:i/>
                      <w:color w:val="FF0000"/>
                    </w:rPr>
                    <w:t>%</w:t>
                  </w:r>
                </w:p>
                <w:p w:rsidR="006B5682" w:rsidRDefault="006B5682" w:rsidP="006C027D">
                  <w:pPr>
                    <w:pStyle w:val="ListParagraph"/>
                    <w:ind w:left="1434"/>
                    <w:rPr>
                      <w:i/>
                    </w:rPr>
                  </w:pPr>
                  <w:r>
                    <w:rPr>
                      <w:i/>
                    </w:rPr>
                    <w:tab/>
                  </w:r>
                  <w:r>
                    <w:t xml:space="preserve">My child’s </w:t>
                  </w:r>
                  <w:proofErr w:type="spellStart"/>
                  <w:r>
                    <w:t>keyworkers</w:t>
                  </w:r>
                  <w:proofErr w:type="spellEnd"/>
                  <w:r>
                    <w:t xml:space="preserve"> adequately understand my child’s learning needs</w:t>
                  </w:r>
                  <w:r>
                    <w:rPr>
                      <w:i/>
                    </w:rPr>
                    <w:t xml:space="preserve"> </w:t>
                  </w:r>
                  <w:r>
                    <w:rPr>
                      <w:i/>
                    </w:rPr>
                    <w:br/>
                    <w:t>strongly agree</w:t>
                  </w:r>
                  <w:r w:rsidR="006C027D">
                    <w:rPr>
                      <w:i/>
                    </w:rPr>
                    <w:t xml:space="preserve"> </w:t>
                  </w:r>
                  <w:r w:rsidR="0083511F">
                    <w:rPr>
                      <w:i/>
                      <w:color w:val="FF0000"/>
                    </w:rPr>
                    <w:t>57.1</w:t>
                  </w:r>
                  <w:r w:rsidR="006C027D" w:rsidRPr="006C027D">
                    <w:rPr>
                      <w:i/>
                      <w:color w:val="FF0000"/>
                    </w:rPr>
                    <w:t>%</w:t>
                  </w:r>
                  <w:r>
                    <w:rPr>
                      <w:i/>
                    </w:rPr>
                    <w:tab/>
                    <w:t xml:space="preserve">      agree</w:t>
                  </w:r>
                  <w:r w:rsidR="006C027D">
                    <w:rPr>
                      <w:i/>
                    </w:rPr>
                    <w:t xml:space="preserve"> </w:t>
                  </w:r>
                  <w:r w:rsidR="0083511F">
                    <w:rPr>
                      <w:i/>
                      <w:color w:val="FF0000"/>
                    </w:rPr>
                    <w:t>42.9</w:t>
                  </w:r>
                  <w:r w:rsidR="006C027D" w:rsidRPr="006C027D">
                    <w:rPr>
                      <w:i/>
                      <w:color w:val="FF0000"/>
                    </w:rPr>
                    <w:t>%</w:t>
                  </w:r>
                  <w:r>
                    <w:rPr>
                      <w:i/>
                    </w:rPr>
                    <w:tab/>
                  </w:r>
                  <w:r>
                    <w:rPr>
                      <w:i/>
                    </w:rPr>
                    <w:tab/>
                  </w:r>
                </w:p>
                <w:p w:rsidR="006B5682" w:rsidRDefault="006B5682" w:rsidP="006C027D">
                  <w:pPr>
                    <w:pStyle w:val="ListParagraph"/>
                    <w:ind w:left="1434"/>
                    <w:rPr>
                      <w:i/>
                    </w:rPr>
                  </w:pPr>
                  <w:r>
                    <w:t>Playgroup prepares my child well for starting school</w:t>
                  </w:r>
                  <w:r>
                    <w:rPr>
                      <w:i/>
                    </w:rPr>
                    <w:t xml:space="preserve"> </w:t>
                  </w:r>
                  <w:r>
                    <w:rPr>
                      <w:i/>
                    </w:rPr>
                    <w:br/>
                    <w:t>strongly agree</w:t>
                  </w:r>
                  <w:r w:rsidR="006C027D">
                    <w:rPr>
                      <w:i/>
                    </w:rPr>
                    <w:t xml:space="preserve"> </w:t>
                  </w:r>
                  <w:r w:rsidR="00287C8D">
                    <w:rPr>
                      <w:i/>
                      <w:color w:val="FF0000"/>
                    </w:rPr>
                    <w:t>42.9</w:t>
                  </w:r>
                  <w:r w:rsidR="006C027D" w:rsidRPr="006C027D">
                    <w:rPr>
                      <w:i/>
                      <w:color w:val="FF0000"/>
                    </w:rPr>
                    <w:t>%</w:t>
                  </w:r>
                  <w:r>
                    <w:rPr>
                      <w:i/>
                    </w:rPr>
                    <w:tab/>
                    <w:t xml:space="preserve">      agree</w:t>
                  </w:r>
                  <w:r w:rsidR="006C027D">
                    <w:rPr>
                      <w:i/>
                    </w:rPr>
                    <w:t xml:space="preserve"> </w:t>
                  </w:r>
                  <w:r w:rsidR="00287C8D">
                    <w:rPr>
                      <w:i/>
                      <w:color w:val="FF0000"/>
                    </w:rPr>
                    <w:t>57.1</w:t>
                  </w:r>
                  <w:r w:rsidR="006C027D" w:rsidRPr="006C027D">
                    <w:rPr>
                      <w:i/>
                      <w:color w:val="FF0000"/>
                    </w:rPr>
                    <w:t>%</w:t>
                  </w:r>
                  <w:r>
                    <w:rPr>
                      <w:i/>
                    </w:rPr>
                    <w:tab/>
                  </w:r>
                </w:p>
                <w:p w:rsidR="007875BA" w:rsidRDefault="006B5682" w:rsidP="004E5653">
                  <w:pPr>
                    <w:pStyle w:val="ListParagraph"/>
                    <w:ind w:left="1434"/>
                  </w:pPr>
                  <w:r>
                    <w:t>My child benefits from attending playgroup</w:t>
                  </w:r>
                  <w:r w:rsidR="006C027D">
                    <w:rPr>
                      <w:i/>
                    </w:rPr>
                    <w:t xml:space="preserve"> </w:t>
                  </w:r>
                  <w:r w:rsidR="006C027D">
                    <w:rPr>
                      <w:i/>
                    </w:rPr>
                    <w:br/>
                    <w:t>strongly agree</w:t>
                  </w:r>
                  <w:r w:rsidRPr="006C027D">
                    <w:rPr>
                      <w:i/>
                    </w:rPr>
                    <w:t xml:space="preserve"> </w:t>
                  </w:r>
                  <w:r w:rsidR="0065707E">
                    <w:rPr>
                      <w:i/>
                      <w:color w:val="FF0000"/>
                    </w:rPr>
                    <w:t>57.1</w:t>
                  </w:r>
                  <w:r w:rsidR="006C027D" w:rsidRPr="006C027D">
                    <w:rPr>
                      <w:i/>
                      <w:color w:val="FF0000"/>
                    </w:rPr>
                    <w:t>%</w:t>
                  </w:r>
                  <w:r w:rsidRPr="006C027D">
                    <w:rPr>
                      <w:i/>
                    </w:rPr>
                    <w:t xml:space="preserve">    </w:t>
                  </w:r>
                  <w:r w:rsidR="00EF3F87">
                    <w:rPr>
                      <w:i/>
                    </w:rPr>
                    <w:t xml:space="preserve">         </w:t>
                  </w:r>
                  <w:r w:rsidRPr="006C027D">
                    <w:rPr>
                      <w:i/>
                    </w:rPr>
                    <w:t xml:space="preserve"> agree</w:t>
                  </w:r>
                  <w:r w:rsidR="006C027D">
                    <w:rPr>
                      <w:i/>
                    </w:rPr>
                    <w:t xml:space="preserve"> </w:t>
                  </w:r>
                  <w:r w:rsidR="0065707E">
                    <w:rPr>
                      <w:i/>
                      <w:color w:val="FF0000"/>
                    </w:rPr>
                    <w:t>28.6</w:t>
                  </w:r>
                  <w:r w:rsidR="006C027D" w:rsidRPr="006C027D">
                    <w:rPr>
                      <w:i/>
                      <w:color w:val="FF0000"/>
                    </w:rPr>
                    <w:t>%</w:t>
                  </w:r>
                  <w:r w:rsidRPr="004E5653">
                    <w:rPr>
                      <w:i/>
                    </w:rPr>
                    <w:tab/>
                  </w:r>
                  <w:r w:rsidR="005F3220">
                    <w:rPr>
                      <w:i/>
                    </w:rPr>
                    <w:t xml:space="preserve">disagree </w:t>
                  </w:r>
                  <w:r w:rsidR="0065707E" w:rsidRPr="0065707E">
                    <w:rPr>
                      <w:i/>
                      <w:color w:val="FF0000"/>
                    </w:rPr>
                    <w:t>14.3%</w:t>
                  </w:r>
                </w:p>
                <w:p w:rsidR="007875BA" w:rsidRDefault="004E5653">
                  <w:r>
                    <w:t>Those parents of children with special needs were satisfied that their child's needs are responded to.</w:t>
                  </w:r>
                </w:p>
                <w:p w:rsidR="004E5653" w:rsidRDefault="0065707E">
                  <w:r>
                    <w:rPr>
                      <w:color w:val="FF0000"/>
                    </w:rPr>
                    <w:t>100</w:t>
                  </w:r>
                  <w:r w:rsidR="004E5653" w:rsidRPr="004E5653">
                    <w:rPr>
                      <w:color w:val="FF0000"/>
                    </w:rPr>
                    <w:t>%</w:t>
                  </w:r>
                  <w:r w:rsidR="004E5653">
                    <w:t xml:space="preserve"> of responses stated that the parents are very satisfied with the suitability of the Stepaside Community Playgroup environment for their child.</w:t>
                  </w:r>
                </w:p>
                <w:p w:rsidR="007875BA" w:rsidRPr="0041401F" w:rsidRDefault="007875BA"/>
                <w:p w:rsidR="00BD78C5" w:rsidRPr="00BD78C5" w:rsidRDefault="00BD78C5">
                  <w:pPr>
                    <w:rPr>
                      <w:b/>
                      <w:sz w:val="40"/>
                      <w:szCs w:val="40"/>
                    </w:rPr>
                  </w:pPr>
                </w:p>
              </w:txbxContent>
            </v:textbox>
          </v:shape>
        </w:pict>
      </w:r>
    </w:p>
    <w:p w:rsidR="0002749D" w:rsidRDefault="0002749D" w:rsidP="0002749D"/>
    <w:p w:rsidR="00DD13FC" w:rsidRDefault="00DD13FC" w:rsidP="0002749D"/>
    <w:p w:rsidR="00DD13FC" w:rsidRPr="00DD13FC" w:rsidRDefault="00DD13FC" w:rsidP="00DD13FC"/>
    <w:p w:rsidR="00DD13FC" w:rsidRPr="00DD13FC" w:rsidRDefault="00DD13FC" w:rsidP="00DD13FC"/>
    <w:p w:rsidR="00DD13FC" w:rsidRPr="00DD13FC" w:rsidRDefault="00DD13FC" w:rsidP="00DD13FC"/>
    <w:p w:rsidR="00DD13FC" w:rsidRPr="00DD13FC" w:rsidRDefault="00DD13FC" w:rsidP="00DD13FC"/>
    <w:p w:rsidR="00DD13FC" w:rsidRPr="00DD13FC" w:rsidRDefault="00DD13FC" w:rsidP="00DD13FC"/>
    <w:p w:rsidR="00DD13FC" w:rsidRPr="00DD13FC" w:rsidRDefault="00DD13FC" w:rsidP="00DD13FC"/>
    <w:p w:rsidR="00DD13FC" w:rsidRPr="00DD13FC" w:rsidRDefault="00DD13FC" w:rsidP="00DD13FC"/>
    <w:p w:rsidR="00DD13FC" w:rsidRPr="00DD13FC" w:rsidRDefault="00DD13FC" w:rsidP="00DD13FC"/>
    <w:p w:rsidR="00DD13FC" w:rsidRDefault="00DD13FC" w:rsidP="00DD13FC"/>
    <w:p w:rsidR="007875BA" w:rsidRDefault="007875BA" w:rsidP="00DD13FC"/>
    <w:p w:rsidR="007875BA" w:rsidRDefault="007875BA" w:rsidP="00DD13FC"/>
    <w:p w:rsidR="007875BA" w:rsidRDefault="007875BA" w:rsidP="00DD13FC"/>
    <w:p w:rsidR="007875BA" w:rsidRDefault="007875BA" w:rsidP="00DD13FC"/>
    <w:p w:rsidR="006B5682" w:rsidRDefault="006B5682" w:rsidP="00DD13FC"/>
    <w:p w:rsidR="006B5682" w:rsidRDefault="006B5682" w:rsidP="00DD13FC"/>
    <w:p w:rsidR="006B5682" w:rsidRDefault="00B237C0" w:rsidP="00DD13FC">
      <w:r w:rsidRPr="00B237C0">
        <w:rPr>
          <w:noProof/>
          <w:lang w:val="en-US" w:eastAsia="zh-TW"/>
        </w:rPr>
        <w:pict>
          <v:shape id="_x0000_s1031" type="#_x0000_t202" style="position:absolute;margin-left:-4.95pt;margin-top:22.35pt;width:461.2pt;height:157.4pt;z-index:251670528;mso-width-relative:margin;mso-height-relative:margin">
            <v:textbox style="mso-next-textbox:#_x0000_s1031">
              <w:txbxContent>
                <w:p w:rsidR="0002749D" w:rsidRDefault="00837BE1">
                  <w:pPr>
                    <w:rPr>
                      <w:b/>
                      <w:sz w:val="40"/>
                      <w:szCs w:val="40"/>
                    </w:rPr>
                  </w:pPr>
                  <w:r>
                    <w:rPr>
                      <w:b/>
                      <w:sz w:val="40"/>
                      <w:szCs w:val="40"/>
                    </w:rPr>
                    <w:t>Action plan for improvement</w:t>
                  </w:r>
                </w:p>
                <w:p w:rsidR="00837BE1" w:rsidRDefault="00837BE1">
                  <w:r>
                    <w:t xml:space="preserve">1. </w:t>
                  </w:r>
                  <w:r w:rsidR="00CE5AFC">
                    <w:t xml:space="preserve"> Monthly newsletter to parents</w:t>
                  </w:r>
                </w:p>
                <w:p w:rsidR="00837BE1" w:rsidRDefault="00837BE1">
                  <w:r>
                    <w:t xml:space="preserve">2.  </w:t>
                  </w:r>
                  <w:r w:rsidR="00CE5AFC">
                    <w:t>To focus on development of and safety in the outdoor play area</w:t>
                  </w:r>
                </w:p>
                <w:p w:rsidR="00DD13FC" w:rsidRDefault="00DD13FC">
                  <w:r>
                    <w:t>3</w:t>
                  </w:r>
                  <w:r w:rsidR="000345D0">
                    <w:t>.  To update playgroup brochure and welcome pack</w:t>
                  </w:r>
                  <w:r w:rsidR="00CE5AFC">
                    <w:t xml:space="preserve"> to reflect the change in staff and premises</w:t>
                  </w:r>
                  <w:r w:rsidR="000345D0">
                    <w:t>.</w:t>
                  </w:r>
                </w:p>
                <w:p w:rsidR="00DD13FC" w:rsidRPr="00837BE1" w:rsidRDefault="000345D0">
                  <w:r>
                    <w:t xml:space="preserve">4.  </w:t>
                  </w:r>
                  <w:r w:rsidR="00CE5AFC">
                    <w:t xml:space="preserve">To develop a new parental questionnaire to issue in spring term </w:t>
                  </w:r>
                  <w:r w:rsidR="00CE5AFC">
                    <w:t>2020</w:t>
                  </w:r>
                </w:p>
              </w:txbxContent>
            </v:textbox>
          </v:shape>
        </w:pict>
      </w:r>
    </w:p>
    <w:p w:rsidR="006B5682" w:rsidRDefault="006B5682" w:rsidP="00DD13FC"/>
    <w:p w:rsidR="006B5682" w:rsidRDefault="006B5682" w:rsidP="00DD13FC"/>
    <w:p w:rsidR="006B5682" w:rsidRDefault="006B5682" w:rsidP="00DD13FC"/>
    <w:p w:rsidR="006B5682" w:rsidRDefault="006B5682" w:rsidP="00DD13FC"/>
    <w:p w:rsidR="006B5682" w:rsidRDefault="006B5682" w:rsidP="00DD13FC"/>
    <w:p w:rsidR="006B5682" w:rsidRDefault="006B5682" w:rsidP="00DD13FC"/>
    <w:p w:rsidR="006B5682" w:rsidRDefault="006B5682" w:rsidP="00DD13FC"/>
    <w:p w:rsidR="004E5653" w:rsidRDefault="004E5653" w:rsidP="00DD13FC"/>
    <w:p w:rsidR="0002749D" w:rsidRDefault="00DD13FC" w:rsidP="00DD13FC">
      <w:r>
        <w:t xml:space="preserve">This quality of care report was completed on </w:t>
      </w:r>
      <w:r w:rsidR="00CE5AFC">
        <w:t>27</w:t>
      </w:r>
      <w:r w:rsidR="00CE5AFC" w:rsidRPr="00CE5AFC">
        <w:rPr>
          <w:vertAlign w:val="superscript"/>
        </w:rPr>
        <w:t>th</w:t>
      </w:r>
      <w:r w:rsidR="00CE5AFC">
        <w:t xml:space="preserve"> </w:t>
      </w:r>
      <w:proofErr w:type="gramStart"/>
      <w:r w:rsidR="00CE5AFC">
        <w:t>September</w:t>
      </w:r>
      <w:r w:rsidR="00A477EC">
        <w:t xml:space="preserve"> </w:t>
      </w:r>
      <w:r w:rsidR="00E3385D">
        <w:t xml:space="preserve"> 201</w:t>
      </w:r>
      <w:r w:rsidR="004817B7">
        <w:t>9</w:t>
      </w:r>
      <w:proofErr w:type="gramEnd"/>
      <w:r>
        <w:t>.</w:t>
      </w:r>
    </w:p>
    <w:p w:rsidR="00DD13FC" w:rsidRDefault="001268D3" w:rsidP="00DD13FC">
      <w:r>
        <w:t xml:space="preserve">Compiled by:    </w:t>
      </w:r>
    </w:p>
    <w:p w:rsidR="00CE5AFC" w:rsidRDefault="00DD13FC" w:rsidP="00CE5AFC">
      <w:r>
        <w:t xml:space="preserve">                             </w:t>
      </w:r>
      <w:r w:rsidR="002C0DEA">
        <w:t xml:space="preserve">Mrs </w:t>
      </w:r>
      <w:proofErr w:type="spellStart"/>
      <w:r w:rsidR="00E3385D">
        <w:t>Rhiannedd</w:t>
      </w:r>
      <w:proofErr w:type="spellEnd"/>
      <w:r w:rsidR="00E3385D">
        <w:t xml:space="preserve"> Owen</w:t>
      </w:r>
      <w:r w:rsidR="002E3AB8">
        <w:tab/>
      </w:r>
      <w:r w:rsidR="002C0DEA">
        <w:t xml:space="preserve"> </w:t>
      </w:r>
      <w:r>
        <w:t xml:space="preserve"> </w:t>
      </w:r>
      <w:r w:rsidR="00CE5AFC">
        <w:t>Playgroup Leader</w:t>
      </w:r>
    </w:p>
    <w:p w:rsidR="00DD13FC" w:rsidRDefault="00CE5AFC" w:rsidP="00CE5AFC">
      <w:pPr>
        <w:ind w:left="720" w:firstLine="720"/>
      </w:pPr>
      <w:r>
        <w:t>Mrs Judith Harts                 Deputy /</w:t>
      </w:r>
      <w:r w:rsidR="00DD13FC">
        <w:t>Playgroup Assistant</w:t>
      </w:r>
    </w:p>
    <w:p w:rsidR="002C0DEA" w:rsidRDefault="002C0DEA" w:rsidP="00DD13FC">
      <w:r>
        <w:tab/>
      </w:r>
      <w:r>
        <w:tab/>
      </w:r>
    </w:p>
    <w:p w:rsidR="00DD13FC" w:rsidRDefault="00DD13FC" w:rsidP="002E3AB8">
      <w:r>
        <w:t xml:space="preserve">                             </w:t>
      </w:r>
    </w:p>
    <w:p w:rsidR="00683218" w:rsidRDefault="00683218" w:rsidP="00DD13FC"/>
    <w:p w:rsidR="00DD13FC" w:rsidRDefault="00DD13FC" w:rsidP="00DD13FC">
      <w:r>
        <w:t xml:space="preserve">Quality of care report to be reviewed by </w:t>
      </w:r>
      <w:r w:rsidR="00A477EC">
        <w:t>28</w:t>
      </w:r>
      <w:r w:rsidR="00A477EC" w:rsidRPr="00A477EC">
        <w:rPr>
          <w:vertAlign w:val="superscript"/>
        </w:rPr>
        <w:t>th</w:t>
      </w:r>
      <w:r w:rsidR="00A477EC">
        <w:t xml:space="preserve"> F</w:t>
      </w:r>
      <w:r w:rsidR="00E3385D">
        <w:t>ebruary 20</w:t>
      </w:r>
      <w:r w:rsidR="004817B7">
        <w:t>20</w:t>
      </w:r>
    </w:p>
    <w:p w:rsidR="00683218" w:rsidRDefault="00683218" w:rsidP="00DD13FC"/>
    <w:p w:rsidR="00683218" w:rsidRPr="00DD13FC" w:rsidRDefault="00683218" w:rsidP="00DD13FC">
      <w:r>
        <w:t xml:space="preserve">Stepaside Playgroup </w:t>
      </w:r>
    </w:p>
    <w:sectPr w:rsidR="00683218" w:rsidRPr="00DD13FC" w:rsidSect="00EF5192">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C3D" w:rsidRDefault="00681C3D" w:rsidP="00F1275A">
      <w:pPr>
        <w:spacing w:after="0" w:line="240" w:lineRule="auto"/>
      </w:pPr>
      <w:r>
        <w:separator/>
      </w:r>
    </w:p>
  </w:endnote>
  <w:endnote w:type="continuationSeparator" w:id="0">
    <w:p w:rsidR="00681C3D" w:rsidRDefault="00681C3D" w:rsidP="00F12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C3D" w:rsidRDefault="00681C3D" w:rsidP="00F1275A">
      <w:pPr>
        <w:spacing w:after="0" w:line="240" w:lineRule="auto"/>
      </w:pPr>
      <w:r>
        <w:separator/>
      </w:r>
    </w:p>
  </w:footnote>
  <w:footnote w:type="continuationSeparator" w:id="0">
    <w:p w:rsidR="00681C3D" w:rsidRDefault="00681C3D" w:rsidP="00F127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F1275A">
      <w:trPr>
        <w:trHeight w:val="288"/>
      </w:trPr>
      <w:sdt>
        <w:sdtPr>
          <w:rPr>
            <w:rFonts w:asciiTheme="majorHAnsi" w:eastAsiaTheme="majorEastAsia" w:hAnsiTheme="majorHAnsi" w:cstheme="majorBidi"/>
            <w:sz w:val="36"/>
            <w:szCs w:val="36"/>
          </w:rPr>
          <w:alias w:val="Title"/>
          <w:id w:val="77761602"/>
          <w:placeholder>
            <w:docPart w:val="1FA8B62AF34840BB9AF120C24A133DD2"/>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F1275A" w:rsidRDefault="00F1275A" w:rsidP="00F1275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Stepaside</w:t>
              </w:r>
              <w:r w:rsidR="00E3385D">
                <w:rPr>
                  <w:rFonts w:asciiTheme="majorHAnsi" w:eastAsiaTheme="majorEastAsia" w:hAnsiTheme="majorHAnsi" w:cstheme="majorBidi"/>
                  <w:sz w:val="36"/>
                  <w:szCs w:val="36"/>
                </w:rPr>
                <w:t xml:space="preserve"> Community</w:t>
              </w:r>
              <w:r>
                <w:rPr>
                  <w:rFonts w:asciiTheme="majorHAnsi" w:eastAsiaTheme="majorEastAsia" w:hAnsiTheme="majorHAnsi" w:cstheme="majorBidi"/>
                  <w:sz w:val="36"/>
                  <w:szCs w:val="36"/>
                </w:rPr>
                <w:t xml:space="preserve"> Playgroup Quality of Care Report</w:t>
              </w:r>
            </w:p>
          </w:tc>
        </w:sdtContent>
      </w:sdt>
      <w:sdt>
        <w:sdtPr>
          <w:rPr>
            <w:rFonts w:asciiTheme="majorHAnsi" w:eastAsiaTheme="majorEastAsia" w:hAnsiTheme="majorHAnsi" w:cstheme="majorBidi"/>
            <w:b/>
            <w:bCs/>
            <w:color w:val="4F81BD" w:themeColor="accent1"/>
            <w:sz w:val="36"/>
            <w:szCs w:val="36"/>
          </w:rPr>
          <w:alias w:val="Year"/>
          <w:id w:val="77761609"/>
          <w:placeholder>
            <w:docPart w:val="9C27813B5E9B4B91BF1347C4007E8900"/>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Content>
          <w:tc>
            <w:tcPr>
              <w:tcW w:w="1105" w:type="dxa"/>
            </w:tcPr>
            <w:p w:rsidR="00F1275A" w:rsidRDefault="00A477EC" w:rsidP="00A904B2">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w:t>
              </w:r>
              <w:r w:rsidR="00A904B2">
                <w:rPr>
                  <w:rFonts w:asciiTheme="majorHAnsi" w:eastAsiaTheme="majorEastAsia" w:hAnsiTheme="majorHAnsi" w:cstheme="majorBidi"/>
                  <w:b/>
                  <w:bCs/>
                  <w:color w:val="4F81BD" w:themeColor="accent1"/>
                  <w:sz w:val="36"/>
                  <w:szCs w:val="36"/>
                </w:rPr>
                <w:t>9</w:t>
              </w:r>
            </w:p>
          </w:tc>
        </w:sdtContent>
      </w:sdt>
    </w:tr>
  </w:tbl>
  <w:p w:rsidR="00F1275A" w:rsidRDefault="00F127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76"/>
        </w:tabs>
        <w:ind w:left="644" w:hanging="360"/>
      </w:pPr>
      <w:rPr>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2749D"/>
    <w:rsid w:val="00001FC6"/>
    <w:rsid w:val="00003CAE"/>
    <w:rsid w:val="00010A3B"/>
    <w:rsid w:val="0002749D"/>
    <w:rsid w:val="000345D0"/>
    <w:rsid w:val="000524C7"/>
    <w:rsid w:val="0006174D"/>
    <w:rsid w:val="00077D01"/>
    <w:rsid w:val="0008099A"/>
    <w:rsid w:val="000E403D"/>
    <w:rsid w:val="001268D3"/>
    <w:rsid w:val="001A3477"/>
    <w:rsid w:val="001B5974"/>
    <w:rsid w:val="001D4411"/>
    <w:rsid w:val="001D6426"/>
    <w:rsid w:val="001F5DC7"/>
    <w:rsid w:val="002126DD"/>
    <w:rsid w:val="00222BD7"/>
    <w:rsid w:val="00230505"/>
    <w:rsid w:val="002452B3"/>
    <w:rsid w:val="002622CC"/>
    <w:rsid w:val="00287C8D"/>
    <w:rsid w:val="002C0DEA"/>
    <w:rsid w:val="002C72CF"/>
    <w:rsid w:val="002E3AB8"/>
    <w:rsid w:val="002E4B04"/>
    <w:rsid w:val="003063F9"/>
    <w:rsid w:val="00320E31"/>
    <w:rsid w:val="003540E0"/>
    <w:rsid w:val="003678C4"/>
    <w:rsid w:val="003B7645"/>
    <w:rsid w:val="003D75F3"/>
    <w:rsid w:val="003E7522"/>
    <w:rsid w:val="00402FF7"/>
    <w:rsid w:val="0041401F"/>
    <w:rsid w:val="004270C4"/>
    <w:rsid w:val="004817B7"/>
    <w:rsid w:val="00485E6E"/>
    <w:rsid w:val="004E5653"/>
    <w:rsid w:val="00516C46"/>
    <w:rsid w:val="00577610"/>
    <w:rsid w:val="005A757A"/>
    <w:rsid w:val="005E72DC"/>
    <w:rsid w:val="005F3220"/>
    <w:rsid w:val="0065707E"/>
    <w:rsid w:val="00681C3D"/>
    <w:rsid w:val="00683218"/>
    <w:rsid w:val="006B5682"/>
    <w:rsid w:val="006C027D"/>
    <w:rsid w:val="006D37B3"/>
    <w:rsid w:val="00723031"/>
    <w:rsid w:val="00735A4D"/>
    <w:rsid w:val="007532FE"/>
    <w:rsid w:val="007875BA"/>
    <w:rsid w:val="0082486B"/>
    <w:rsid w:val="0083511F"/>
    <w:rsid w:val="00837BE1"/>
    <w:rsid w:val="0087436A"/>
    <w:rsid w:val="009048D2"/>
    <w:rsid w:val="00933FA1"/>
    <w:rsid w:val="00974299"/>
    <w:rsid w:val="00975CE2"/>
    <w:rsid w:val="00981E74"/>
    <w:rsid w:val="00A477EC"/>
    <w:rsid w:val="00A6008D"/>
    <w:rsid w:val="00A904B2"/>
    <w:rsid w:val="00AC0AE0"/>
    <w:rsid w:val="00AF37A2"/>
    <w:rsid w:val="00B00FE3"/>
    <w:rsid w:val="00B237C0"/>
    <w:rsid w:val="00B51990"/>
    <w:rsid w:val="00B903C1"/>
    <w:rsid w:val="00BC52AC"/>
    <w:rsid w:val="00BD78C5"/>
    <w:rsid w:val="00C349F0"/>
    <w:rsid w:val="00C417B7"/>
    <w:rsid w:val="00C60629"/>
    <w:rsid w:val="00CD2284"/>
    <w:rsid w:val="00CE5AFC"/>
    <w:rsid w:val="00D2646F"/>
    <w:rsid w:val="00D774C0"/>
    <w:rsid w:val="00D876C9"/>
    <w:rsid w:val="00DD13FC"/>
    <w:rsid w:val="00DE4380"/>
    <w:rsid w:val="00E3385D"/>
    <w:rsid w:val="00EF3F87"/>
    <w:rsid w:val="00EF5192"/>
    <w:rsid w:val="00EF6E70"/>
    <w:rsid w:val="00F1275A"/>
    <w:rsid w:val="00F43C77"/>
    <w:rsid w:val="00F73443"/>
    <w:rsid w:val="00F97375"/>
    <w:rsid w:val="00FA2927"/>
    <w:rsid w:val="00FB6398"/>
    <w:rsid w:val="00FE43E4"/>
    <w:rsid w:val="00FE6C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92"/>
  </w:style>
  <w:style w:type="paragraph" w:styleId="Heading1">
    <w:name w:val="heading 1"/>
    <w:basedOn w:val="Normal"/>
    <w:next w:val="Normal"/>
    <w:link w:val="Heading1Char"/>
    <w:uiPriority w:val="9"/>
    <w:qFormat/>
    <w:rsid w:val="006832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49D"/>
    <w:rPr>
      <w:rFonts w:ascii="Tahoma" w:hAnsi="Tahoma" w:cs="Tahoma"/>
      <w:sz w:val="16"/>
      <w:szCs w:val="16"/>
    </w:rPr>
  </w:style>
  <w:style w:type="character" w:customStyle="1" w:styleId="Heading1Char">
    <w:name w:val="Heading 1 Char"/>
    <w:basedOn w:val="DefaultParagraphFont"/>
    <w:link w:val="Heading1"/>
    <w:uiPriority w:val="9"/>
    <w:rsid w:val="0068321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12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75A"/>
  </w:style>
  <w:style w:type="paragraph" w:styleId="Footer">
    <w:name w:val="footer"/>
    <w:basedOn w:val="Normal"/>
    <w:link w:val="FooterChar"/>
    <w:uiPriority w:val="99"/>
    <w:semiHidden/>
    <w:unhideWhenUsed/>
    <w:rsid w:val="00F127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275A"/>
  </w:style>
  <w:style w:type="paragraph" w:styleId="ListParagraph">
    <w:name w:val="List Paragraph"/>
    <w:basedOn w:val="Normal"/>
    <w:qFormat/>
    <w:rsid w:val="006B5682"/>
    <w:pPr>
      <w:suppressAutoHyphens/>
      <w:ind w:left="720"/>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FA8B62AF34840BB9AF120C24A133DD2"/>
        <w:category>
          <w:name w:val="General"/>
          <w:gallery w:val="placeholder"/>
        </w:category>
        <w:types>
          <w:type w:val="bbPlcHdr"/>
        </w:types>
        <w:behaviors>
          <w:behavior w:val="content"/>
        </w:behaviors>
        <w:guid w:val="{3924E69F-CD43-4987-B543-889E9F84E6B7}"/>
      </w:docPartPr>
      <w:docPartBody>
        <w:p w:rsidR="004C371E" w:rsidRDefault="00A74106" w:rsidP="00A74106">
          <w:pPr>
            <w:pStyle w:val="1FA8B62AF34840BB9AF120C24A133DD2"/>
          </w:pPr>
          <w:r>
            <w:rPr>
              <w:rFonts w:asciiTheme="majorHAnsi" w:eastAsiaTheme="majorEastAsia" w:hAnsiTheme="majorHAnsi" w:cstheme="majorBidi"/>
              <w:sz w:val="36"/>
              <w:szCs w:val="36"/>
            </w:rPr>
            <w:t>[Type the document title]</w:t>
          </w:r>
        </w:p>
      </w:docPartBody>
    </w:docPart>
    <w:docPart>
      <w:docPartPr>
        <w:name w:val="9C27813B5E9B4B91BF1347C4007E8900"/>
        <w:category>
          <w:name w:val="General"/>
          <w:gallery w:val="placeholder"/>
        </w:category>
        <w:types>
          <w:type w:val="bbPlcHdr"/>
        </w:types>
        <w:behaviors>
          <w:behavior w:val="content"/>
        </w:behaviors>
        <w:guid w:val="{8AE06C85-594B-41D2-9DBD-BFB1174F72FD}"/>
      </w:docPartPr>
      <w:docPartBody>
        <w:p w:rsidR="004C371E" w:rsidRDefault="00A74106" w:rsidP="00A74106">
          <w:pPr>
            <w:pStyle w:val="9C27813B5E9B4B91BF1347C4007E8900"/>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74106"/>
    <w:rsid w:val="000B6755"/>
    <w:rsid w:val="001C4843"/>
    <w:rsid w:val="001E29D5"/>
    <w:rsid w:val="002E4152"/>
    <w:rsid w:val="003539D7"/>
    <w:rsid w:val="00462759"/>
    <w:rsid w:val="004C371E"/>
    <w:rsid w:val="00614C01"/>
    <w:rsid w:val="00745D4B"/>
    <w:rsid w:val="007B489E"/>
    <w:rsid w:val="007F534C"/>
    <w:rsid w:val="00875430"/>
    <w:rsid w:val="009328AE"/>
    <w:rsid w:val="00A74106"/>
    <w:rsid w:val="00B26E43"/>
    <w:rsid w:val="00C16A2D"/>
    <w:rsid w:val="00DF77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A8B62AF34840BB9AF120C24A133DD2">
    <w:name w:val="1FA8B62AF34840BB9AF120C24A133DD2"/>
    <w:rsid w:val="00A74106"/>
  </w:style>
  <w:style w:type="paragraph" w:customStyle="1" w:styleId="9C27813B5E9B4B91BF1347C4007E8900">
    <w:name w:val="9C27813B5E9B4B91BF1347C4007E8900"/>
    <w:rsid w:val="00A7410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Stepaside Community Playgroup Quality of Care Report</vt:lpstr>
    </vt:vector>
  </TitlesOfParts>
  <Company>Hewlett-Packard</Company>
  <LinksUpToDate>false</LinksUpToDate>
  <CharactersWithSpaces>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Stepaside Community Playgroup Quality of Care Report</dc:title>
  <dc:creator>Louise waters</dc:creator>
  <cp:lastModifiedBy>School</cp:lastModifiedBy>
  <cp:revision>4</cp:revision>
  <cp:lastPrinted>2015-05-19T13:34:00Z</cp:lastPrinted>
  <dcterms:created xsi:type="dcterms:W3CDTF">2019-03-13T13:54:00Z</dcterms:created>
  <dcterms:modified xsi:type="dcterms:W3CDTF">2020-01-09T11:16:00Z</dcterms:modified>
</cp:coreProperties>
</file>