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top w:val="double" w:sz="4" w:space="1" w:color="C00000"/>
          <w:bottom w:val="double" w:sz="4" w:space="1" w:color="C00000"/>
        </w:pBdr>
        <w:tabs>
          <w:tab w:val="right" w:pos="10440"/>
        </w:tabs>
        <w:rPr>
          <w:b/>
          <w:sz w:val="20"/>
          <w:szCs w:val="20"/>
        </w:rPr>
      </w:pPr>
      <w:r>
        <w:rPr>
          <w:rFonts w:asciiTheme="minorHAnsi" w:hAnsiTheme="minorHAnsi"/>
          <w:b/>
          <w:noProof/>
          <w:sz w:val="20"/>
          <w:szCs w:val="20"/>
          <w:lang w:val="en-GB" w:eastAsia="en-GB"/>
        </w:rPr>
        <w:drawing>
          <wp:anchor distT="0" distB="0" distL="114300" distR="114300" simplePos="0" relativeHeight="251661824" behindDoc="0" locked="0" layoutInCell="1" allowOverlap="1">
            <wp:simplePos x="0" y="0"/>
            <wp:positionH relativeFrom="column">
              <wp:posOffset>-268249</wp:posOffset>
            </wp:positionH>
            <wp:positionV relativeFrom="paragraph">
              <wp:posOffset>-1162583</wp:posOffset>
            </wp:positionV>
            <wp:extent cx="929031" cy="929031"/>
            <wp:effectExtent l="0" t="0" r="4445" b="4445"/>
            <wp:wrapNone/>
            <wp:docPr id="5" name="Picture 5"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31" cy="9290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sz w:val="20"/>
          <w:szCs w:val="20"/>
          <w:lang w:val="en-GB" w:eastAsia="en-GB"/>
        </w:rPr>
        <w:drawing>
          <wp:anchor distT="0" distB="0" distL="114300" distR="114300" simplePos="0" relativeHeight="251659776" behindDoc="0" locked="0" layoutInCell="1" allowOverlap="1">
            <wp:simplePos x="0" y="0"/>
            <wp:positionH relativeFrom="column">
              <wp:posOffset>5958229</wp:posOffset>
            </wp:positionH>
            <wp:positionV relativeFrom="paragraph">
              <wp:posOffset>-1245287</wp:posOffset>
            </wp:positionV>
            <wp:extent cx="929031" cy="929031"/>
            <wp:effectExtent l="0" t="0" r="4445" b="4445"/>
            <wp:wrapNone/>
            <wp:docPr id="4" name="Picture 4" descr="T:\ALL YEARS\Website Pictures\new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 YEARS\Website Pictures\new schoo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9031" cy="92903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noProof/>
          <w:sz w:val="22"/>
          <w:szCs w:val="20"/>
          <w:lang w:val="en-GB" w:eastAsia="en-GB"/>
        </w:rPr>
        <mc:AlternateContent>
          <mc:Choice Requires="wps">
            <w:drawing>
              <wp:anchor distT="152400" distB="152400" distL="152400" distR="152400" simplePos="0" relativeHeight="251656704" behindDoc="0" locked="0" layoutInCell="1" allowOverlap="1">
                <wp:simplePos x="0" y="0"/>
                <wp:positionH relativeFrom="margin">
                  <wp:align>center</wp:align>
                </wp:positionH>
                <wp:positionV relativeFrom="page">
                  <wp:posOffset>379730</wp:posOffset>
                </wp:positionV>
                <wp:extent cx="5476875" cy="786130"/>
                <wp:effectExtent l="0" t="0" r="0" b="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256" cy="786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Pr>
                                <w:rFonts w:ascii="Calibri" w:hAnsi="Calibri"/>
                                <w:color w:val="C00000"/>
                                <w:sz w:val="48"/>
                                <w:szCs w:val="48"/>
                                <w14:shadow w14:blurRad="50800" w14:dist="38100" w14:dir="2700000" w14:sx="100000" w14:sy="100000" w14:kx="0" w14:ky="0" w14:algn="tl">
                                  <w14:srgbClr w14:val="000000">
                                    <w14:alpha w14:val="60000"/>
                                  </w14:srgbClr>
                                </w14:shadow>
                              </w:rPr>
                              <w:t>St Therese’s Catholic primary school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29.9pt;width:431.25pt;height:61.9pt;z-index:251656704;visibility:visible;mso-wrap-style:square;mso-width-percent:0;mso-height-percent:0;mso-wrap-distance-left:12pt;mso-wrap-distance-top:12pt;mso-wrap-distance-right:12pt;mso-wrap-distance-bottom:12pt;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" filled="f" stroked="f" strokeweight="1pt">
                <v:stroke miterlimit="4"/>
                <v:textbox>
                  <w:txbxContent>
                    <w:p w:rsidR="000627EA" w:rsidRPr="00730E9F" w:rsidRDefault="000627EA" w:rsidP="000627EA">
                      <w:pPr>
                        <w:pStyle w:val="Title"/>
                        <w:pBdr>
                          <w:top w:val="none" w:sz="0" w:space="0" w:color="auto"/>
                          <w:left w:val="none" w:sz="0" w:space="0" w:color="auto"/>
                          <w:bottom w:val="none" w:sz="0" w:space="0" w:color="auto"/>
                          <w:right w:val="none" w:sz="0" w:space="0" w:color="auto"/>
                          <w:bar w:val="none" w:sz="0" w:color="auto"/>
                        </w:pBdr>
                        <w:rPr>
                          <w:rFonts w:ascii="Calibri" w:hAnsi="Calibri"/>
                          <w:color w:val="C00000"/>
                          <w14:shadow w14:blurRad="50800" w14:dist="38100" w14:dir="2700000" w14:sx="100000" w14:sy="100000" w14:kx="0" w14:ky="0" w14:algn="tl">
                            <w14:srgbClr w14:val="000000">
                              <w14:alpha w14:val="60000"/>
                            </w14:srgbClr>
                          </w14:shadow>
                        </w:rPr>
                      </w:pPr>
                      <w:r w:rsidRPr="00730E9F">
                        <w:rPr>
                          <w:rFonts w:ascii="Calibri" w:hAnsi="Calibri"/>
                          <w:color w:val="C00000"/>
                          <w:sz w:val="48"/>
                          <w:szCs w:val="48"/>
                          <w14:shadow w14:blurRad="50800" w14:dist="38100" w14:dir="2700000" w14:sx="100000" w14:sy="100000" w14:kx="0" w14:ky="0" w14:algn="tl">
                            <w14:srgbClr w14:val="000000">
                              <w14:alpha w14:val="60000"/>
                            </w14:srgbClr>
                          </w14:shadow>
                        </w:rPr>
                        <w:t xml:space="preserve">St </w:t>
                      </w:r>
                      <w:r w:rsidR="00B33A7D">
                        <w:rPr>
                          <w:rFonts w:ascii="Calibri" w:hAnsi="Calibri"/>
                          <w:color w:val="C00000"/>
                          <w:sz w:val="48"/>
                          <w:szCs w:val="48"/>
                          <w14:shadow w14:blurRad="50800" w14:dist="38100" w14:dir="2700000" w14:sx="100000" w14:sy="100000" w14:kx="0" w14:ky="0" w14:algn="tl">
                            <w14:srgbClr w14:val="000000">
                              <w14:alpha w14:val="60000"/>
                            </w14:srgbClr>
                          </w14:shadow>
                        </w:rPr>
                        <w:t>Therese’s Catholic</w:t>
                      </w:r>
                      <w:r w:rsidRPr="00730E9F">
                        <w:rPr>
                          <w:rFonts w:ascii="Calibri" w:hAnsi="Calibri"/>
                          <w:color w:val="C00000"/>
                          <w:sz w:val="48"/>
                          <w:szCs w:val="48"/>
                          <w14:shadow w14:blurRad="50800" w14:dist="38100" w14:dir="2700000" w14:sx="100000" w14:sy="100000" w14:kx="0" w14:ky="0" w14:algn="tl">
                            <w14:srgbClr w14:val="000000">
                              <w14:alpha w14:val="60000"/>
                            </w14:srgbClr>
                          </w14:shadow>
                        </w:rPr>
                        <w:t xml:space="preserve"> primary school newsletter</w:t>
                      </w:r>
                    </w:p>
                  </w:txbxContent>
                </v:textbox>
                <w10:wrap type="square" anchorx="margin" anchory="page"/>
              </v:rect>
            </w:pict>
          </mc:Fallback>
        </mc:AlternateContent>
      </w:r>
      <w:r>
        <w:rPr>
          <w:rFonts w:ascii="Arial Rounded MT Bold" w:hAnsi="Arial Rounded MT Bold"/>
          <w:sz w:val="22"/>
          <w:szCs w:val="20"/>
        </w:rPr>
        <w:t>Autumn  Term</w:t>
      </w:r>
      <w:r>
        <w:rPr>
          <w:b/>
          <w:sz w:val="20"/>
          <w:szCs w:val="20"/>
        </w:rPr>
        <w:tab/>
      </w:r>
      <w:r>
        <w:rPr>
          <w:rFonts w:ascii="Arial Rounded MT Bold" w:hAnsi="Arial Rounded MT Bold"/>
          <w:sz w:val="22"/>
          <w:szCs w:val="20"/>
        </w:rPr>
        <w:t>29</w:t>
      </w:r>
      <w:r>
        <w:rPr>
          <w:rFonts w:ascii="Arial Rounded MT Bold" w:hAnsi="Arial Rounded MT Bold"/>
          <w:sz w:val="22"/>
          <w:szCs w:val="20"/>
          <w:vertAlign w:val="superscript"/>
        </w:rPr>
        <w:t>th</w:t>
      </w:r>
      <w:r>
        <w:rPr>
          <w:rFonts w:ascii="Arial Rounded MT Bold" w:hAnsi="Arial Rounded MT Bold"/>
          <w:sz w:val="22"/>
          <w:szCs w:val="20"/>
        </w:rPr>
        <w:t xml:space="preserve">       September 2017</w:t>
      </w:r>
    </w:p>
    <w:p>
      <w:pPr>
        <w:rPr>
          <w:rFonts w:asciiTheme="minorHAnsi" w:hAnsiTheme="minorHAnsi"/>
          <w:b/>
          <w:sz w:val="20"/>
          <w:szCs w:val="20"/>
        </w:rPr>
      </w:pPr>
      <w:r>
        <w:rPr>
          <w:noProof/>
          <w:lang w:val="en-GB" w:eastAsia="en-GB"/>
        </w:rPr>
        <mc:AlternateContent>
          <mc:Choice Requires="wps">
            <w:drawing>
              <wp:anchor distT="0" distB="0" distL="114300" distR="114300" simplePos="0" relativeHeight="251658752" behindDoc="1" locked="0" layoutInCell="1" allowOverlap="1">
                <wp:simplePos x="0" y="0"/>
                <wp:positionH relativeFrom="column">
                  <wp:posOffset>10795</wp:posOffset>
                </wp:positionH>
                <wp:positionV relativeFrom="paragraph">
                  <wp:posOffset>86995</wp:posOffset>
                </wp:positionV>
                <wp:extent cx="2413635" cy="7388225"/>
                <wp:effectExtent l="0" t="0" r="24765" b="22225"/>
                <wp:wrapTight wrapText="bothSides">
                  <wp:wrapPolygon edited="0">
                    <wp:start x="0" y="0"/>
                    <wp:lineTo x="0" y="21609"/>
                    <wp:lineTo x="21651" y="21609"/>
                    <wp:lineTo x="21651" y="0"/>
                    <wp:lineTo x="0" y="0"/>
                  </wp:wrapPolygon>
                </wp:wrapTight>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7388225"/>
                        </a:xfrm>
                        <a:prstGeom prst="rect">
                          <a:avLst/>
                        </a:prstGeom>
                        <a:solidFill>
                          <a:srgbClr val="FFE7E7"/>
                        </a:solidFill>
                        <a:ln w="9525">
                          <a:solidFill>
                            <a:srgbClr val="C00000"/>
                          </a:solidFill>
                          <a:prstDash val="sysDot"/>
                          <a:miter lim="800000"/>
                          <a:headEnd/>
                          <a:tailEnd/>
                        </a:ln>
                      </wps:spPr>
                      <wps:txbx>
                        <w:txbxContent>
                          <w:p>
                            <w:pPr>
                              <w:spacing w:after="120"/>
                              <w:rPr>
                                <w:rFonts w:asciiTheme="minorHAnsi" w:hAnsiTheme="minorHAnsi"/>
                                <w:b/>
                                <w:sz w:val="18"/>
                                <w:szCs w:val="18"/>
                              </w:rPr>
                            </w:pPr>
                            <w:r>
                              <w:rPr>
                                <w:rFonts w:asciiTheme="minorHAnsi" w:hAnsiTheme="minorHAnsi"/>
                                <w:b/>
                                <w:sz w:val="18"/>
                                <w:szCs w:val="18"/>
                              </w:rPr>
                              <w:t>Attendance - week ending 15.9.17</w:t>
                            </w:r>
                          </w:p>
                          <w:p>
                            <w:pPr>
                              <w:rPr>
                                <w:rFonts w:asciiTheme="minorHAnsi" w:hAnsiTheme="minorHAnsi"/>
                                <w:sz w:val="18"/>
                                <w:szCs w:val="18"/>
                              </w:rPr>
                            </w:pPr>
                            <w:r>
                              <w:rPr>
                                <w:rFonts w:asciiTheme="minorHAnsi" w:hAnsiTheme="minorHAnsi"/>
                                <w:sz w:val="18"/>
                                <w:szCs w:val="18"/>
                              </w:rPr>
                              <w:t>Nursery – 72.5%</w:t>
                            </w:r>
                          </w:p>
                          <w:p>
                            <w:pPr>
                              <w:rPr>
                                <w:rFonts w:asciiTheme="minorHAnsi" w:hAnsiTheme="minorHAnsi"/>
                                <w:sz w:val="18"/>
                                <w:szCs w:val="18"/>
                              </w:rPr>
                            </w:pPr>
                            <w:r>
                              <w:rPr>
                                <w:rFonts w:asciiTheme="minorHAnsi" w:hAnsiTheme="minorHAnsi"/>
                                <w:sz w:val="18"/>
                                <w:szCs w:val="18"/>
                              </w:rPr>
                              <w:t>Reception – 84%</w:t>
                            </w:r>
                          </w:p>
                          <w:p>
                            <w:pPr>
                              <w:rPr>
                                <w:rFonts w:asciiTheme="minorHAnsi" w:hAnsiTheme="minorHAnsi"/>
                                <w:sz w:val="18"/>
                                <w:szCs w:val="18"/>
                              </w:rPr>
                            </w:pPr>
                            <w:r>
                              <w:rPr>
                                <w:rFonts w:asciiTheme="minorHAnsi" w:hAnsiTheme="minorHAnsi"/>
                                <w:sz w:val="18"/>
                                <w:szCs w:val="18"/>
                              </w:rPr>
                              <w:t>Year 1 – 97%</w:t>
                            </w:r>
                          </w:p>
                          <w:p>
                            <w:pPr>
                              <w:rPr>
                                <w:rFonts w:asciiTheme="minorHAnsi" w:hAnsiTheme="minorHAnsi"/>
                                <w:sz w:val="18"/>
                                <w:szCs w:val="18"/>
                              </w:rPr>
                            </w:pPr>
                            <w:r>
                              <w:rPr>
                                <w:rFonts w:asciiTheme="minorHAnsi" w:hAnsiTheme="minorHAnsi"/>
                                <w:sz w:val="18"/>
                                <w:szCs w:val="18"/>
                              </w:rPr>
                              <w:t>Year 2 - 95%</w:t>
                            </w:r>
                          </w:p>
                          <w:p>
                            <w:pPr>
                              <w:rPr>
                                <w:rFonts w:asciiTheme="minorHAnsi" w:hAnsiTheme="minorHAnsi"/>
                                <w:sz w:val="18"/>
                                <w:szCs w:val="18"/>
                              </w:rPr>
                            </w:pPr>
                            <w:r>
                              <w:rPr>
                                <w:rFonts w:asciiTheme="minorHAnsi" w:hAnsiTheme="minorHAnsi"/>
                                <w:sz w:val="18"/>
                                <w:szCs w:val="18"/>
                              </w:rPr>
                              <w:t>Year 3 – 97%</w:t>
                            </w:r>
                          </w:p>
                          <w:p>
                            <w:pPr>
                              <w:rPr>
                                <w:rFonts w:asciiTheme="minorHAnsi" w:hAnsiTheme="minorHAnsi"/>
                                <w:sz w:val="18"/>
                                <w:szCs w:val="18"/>
                              </w:rPr>
                            </w:pPr>
                            <w:r>
                              <w:rPr>
                                <w:rFonts w:asciiTheme="minorHAnsi" w:hAnsiTheme="minorHAnsi"/>
                                <w:sz w:val="18"/>
                                <w:szCs w:val="18"/>
                              </w:rPr>
                              <w:t>Year 4 – 94%</w:t>
                            </w:r>
                          </w:p>
                          <w:p>
                            <w:pPr>
                              <w:rPr>
                                <w:rFonts w:asciiTheme="minorHAnsi" w:hAnsiTheme="minorHAnsi"/>
                                <w:sz w:val="18"/>
                                <w:szCs w:val="18"/>
                              </w:rPr>
                            </w:pPr>
                            <w:r>
                              <w:rPr>
                                <w:rFonts w:asciiTheme="minorHAnsi" w:hAnsiTheme="minorHAnsi"/>
                                <w:sz w:val="18"/>
                                <w:szCs w:val="18"/>
                              </w:rPr>
                              <w:t>Year 5 – 97%</w:t>
                            </w:r>
                          </w:p>
                          <w:p>
                            <w:pPr>
                              <w:rPr>
                                <w:rFonts w:asciiTheme="minorHAnsi" w:hAnsiTheme="minorHAnsi"/>
                                <w:sz w:val="10"/>
                                <w:szCs w:val="18"/>
                              </w:rPr>
                            </w:pPr>
                            <w:r>
                              <w:rPr>
                                <w:rFonts w:asciiTheme="minorHAnsi" w:hAnsiTheme="minorHAnsi"/>
                                <w:sz w:val="18"/>
                                <w:szCs w:val="18"/>
                              </w:rPr>
                              <w:t>Year 6 – 88%</w:t>
                            </w:r>
                          </w:p>
                          <w:p>
                            <w:pPr>
                              <w:rPr>
                                <w:rFonts w:asciiTheme="minorHAnsi" w:hAnsiTheme="minorHAnsi"/>
                                <w:sz w:val="18"/>
                                <w:szCs w:val="18"/>
                              </w:rPr>
                            </w:pPr>
                            <w:r>
                              <w:rPr>
                                <w:rFonts w:asciiTheme="minorHAnsi" w:hAnsiTheme="minorHAnsi"/>
                                <w:sz w:val="18"/>
                                <w:szCs w:val="18"/>
                              </w:rPr>
                              <w:t xml:space="preserve">Winning Classes </w:t>
                            </w:r>
                            <w:proofErr w:type="gramStart"/>
                            <w:r>
                              <w:rPr>
                                <w:rFonts w:asciiTheme="minorHAnsi" w:hAnsiTheme="minorHAnsi"/>
                                <w:sz w:val="18"/>
                                <w:szCs w:val="18"/>
                              </w:rPr>
                              <w:t>are :</w:t>
                            </w:r>
                            <w:proofErr w:type="gramEnd"/>
                            <w:r>
                              <w:rPr>
                                <w:rFonts w:asciiTheme="minorHAnsi" w:hAnsiTheme="minorHAnsi"/>
                                <w:sz w:val="18"/>
                                <w:szCs w:val="18"/>
                              </w:rPr>
                              <w:t xml:space="preserve"> Years 1/3/5</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20-9-17/</w:t>
                                  </w:r>
                                </w:p>
                                <w:p>
                                  <w:pPr>
                                    <w:rPr>
                                      <w:rFonts w:asciiTheme="minorHAnsi" w:hAnsiTheme="minorHAnsi" w:cs="Arial"/>
                                      <w:sz w:val="18"/>
                                      <w:szCs w:val="20"/>
                                    </w:rPr>
                                  </w:pPr>
                                  <w:r>
                                    <w:rPr>
                                      <w:rFonts w:asciiTheme="minorHAnsi" w:hAnsiTheme="minorHAnsi" w:cs="Arial"/>
                                      <w:sz w:val="18"/>
                                      <w:szCs w:val="20"/>
                                    </w:rPr>
                                    <w:t>15-11-17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 xml:space="preserve">Swansea City Premier League </w:t>
                                  </w:r>
                                  <w:proofErr w:type="spellStart"/>
                                  <w:r>
                                    <w:rPr>
                                      <w:rFonts w:asciiTheme="minorHAnsi" w:hAnsiTheme="minorHAnsi" w:cs="Arial"/>
                                      <w:sz w:val="18"/>
                                      <w:szCs w:val="20"/>
                                    </w:rPr>
                                    <w:t>Programme</w:t>
                                  </w:r>
                                  <w:proofErr w:type="spellEnd"/>
                                  <w:r>
                                    <w:rPr>
                                      <w:rFonts w:asciiTheme="minorHAnsi" w:hAnsiTheme="minorHAnsi" w:cs="Arial"/>
                                      <w:sz w:val="18"/>
                                      <w:szCs w:val="20"/>
                                    </w:rPr>
                                    <w:t xml:space="preserve"> – Year 3.</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Every Wed. Morning for 8 weeks</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2-10-17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School Mass – Feast of St Therese</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10:00 - Church</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9/10- 10-17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Parents Evenings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3:30 – 5:30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23-10-17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Y5/6 River Study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9-3:30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26-10-17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Disco</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4:00-5:15</w:t>
                                  </w:r>
                                </w:p>
                                <w:p>
                                  <w:pPr>
                                    <w:rPr>
                                      <w:rFonts w:asciiTheme="minorHAnsi" w:hAnsiTheme="minorHAnsi" w:cs="Arial"/>
                                      <w:sz w:val="18"/>
                                      <w:szCs w:val="20"/>
                                    </w:rPr>
                                  </w:pPr>
                                  <w:r>
                                    <w:rPr>
                                      <w:rFonts w:asciiTheme="minorHAnsi" w:hAnsiTheme="minorHAnsi" w:cs="Arial"/>
                                      <w:sz w:val="18"/>
                                      <w:szCs w:val="20"/>
                                    </w:rPr>
                                    <w:t>5:30-7:00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27-10-17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INSET 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bl>
                          <w:p>
                            <w:pPr>
                              <w:rPr>
                                <w:rFonts w:asciiTheme="minorHAnsi" w:hAnsiTheme="minorHAnsi"/>
                                <w:b/>
                                <w:sz w:val="10"/>
                                <w:szCs w:val="18"/>
                              </w:rPr>
                            </w:pPr>
                          </w:p>
                          <w:p>
                            <w:pPr>
                              <w:rPr>
                                <w:rFonts w:asciiTheme="minorHAnsi" w:hAnsiTheme="minorHAnsi"/>
                                <w:b/>
                                <w:sz w:val="6"/>
                                <w:szCs w:val="20"/>
                              </w:rPr>
                            </w:pPr>
                          </w:p>
                          <w:p>
                            <w:pPr>
                              <w:rPr>
                                <w:rFonts w:asciiTheme="minorHAnsi" w:hAnsiTheme="minorHAnsi"/>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5pt;margin-top:6.85pt;width:190.05pt;height:5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" fillcolor="#ffe7e7" strokecolor="#c00000">
                <v:stroke dashstyle="1 1"/>
                <v:textbox>
                  <w:txbxContent>
                    <w:p>
                      <w:pPr>
                        <w:spacing w:after="120"/>
                        <w:rPr>
                          <w:rFonts w:asciiTheme="minorHAnsi" w:hAnsiTheme="minorHAnsi"/>
                          <w:b/>
                          <w:sz w:val="18"/>
                          <w:szCs w:val="18"/>
                        </w:rPr>
                      </w:pPr>
                      <w:r>
                        <w:rPr>
                          <w:rFonts w:asciiTheme="minorHAnsi" w:hAnsiTheme="minorHAnsi"/>
                          <w:b/>
                          <w:sz w:val="18"/>
                          <w:szCs w:val="18"/>
                        </w:rPr>
                        <w:t>Attendance - week ending 15.9.17</w:t>
                      </w:r>
                    </w:p>
                    <w:p>
                      <w:pPr>
                        <w:rPr>
                          <w:rFonts w:asciiTheme="minorHAnsi" w:hAnsiTheme="minorHAnsi"/>
                          <w:sz w:val="18"/>
                          <w:szCs w:val="18"/>
                        </w:rPr>
                      </w:pPr>
                      <w:r>
                        <w:rPr>
                          <w:rFonts w:asciiTheme="minorHAnsi" w:hAnsiTheme="minorHAnsi"/>
                          <w:sz w:val="18"/>
                          <w:szCs w:val="18"/>
                        </w:rPr>
                        <w:t>Nursery – 72.5%</w:t>
                      </w:r>
                    </w:p>
                    <w:p>
                      <w:pPr>
                        <w:rPr>
                          <w:rFonts w:asciiTheme="minorHAnsi" w:hAnsiTheme="minorHAnsi"/>
                          <w:sz w:val="18"/>
                          <w:szCs w:val="18"/>
                        </w:rPr>
                      </w:pPr>
                      <w:r>
                        <w:rPr>
                          <w:rFonts w:asciiTheme="minorHAnsi" w:hAnsiTheme="minorHAnsi"/>
                          <w:sz w:val="18"/>
                          <w:szCs w:val="18"/>
                        </w:rPr>
                        <w:t>Reception – 84%</w:t>
                      </w:r>
                    </w:p>
                    <w:p>
                      <w:pPr>
                        <w:rPr>
                          <w:rFonts w:asciiTheme="minorHAnsi" w:hAnsiTheme="minorHAnsi"/>
                          <w:sz w:val="18"/>
                          <w:szCs w:val="18"/>
                        </w:rPr>
                      </w:pPr>
                      <w:r>
                        <w:rPr>
                          <w:rFonts w:asciiTheme="minorHAnsi" w:hAnsiTheme="minorHAnsi"/>
                          <w:sz w:val="18"/>
                          <w:szCs w:val="18"/>
                        </w:rPr>
                        <w:t>Year 1 – 97%</w:t>
                      </w:r>
                    </w:p>
                    <w:p>
                      <w:pPr>
                        <w:rPr>
                          <w:rFonts w:asciiTheme="minorHAnsi" w:hAnsiTheme="minorHAnsi"/>
                          <w:sz w:val="18"/>
                          <w:szCs w:val="18"/>
                        </w:rPr>
                      </w:pPr>
                      <w:r>
                        <w:rPr>
                          <w:rFonts w:asciiTheme="minorHAnsi" w:hAnsiTheme="minorHAnsi"/>
                          <w:sz w:val="18"/>
                          <w:szCs w:val="18"/>
                        </w:rPr>
                        <w:t>Year 2 - 95%</w:t>
                      </w:r>
                    </w:p>
                    <w:p>
                      <w:pPr>
                        <w:rPr>
                          <w:rFonts w:asciiTheme="minorHAnsi" w:hAnsiTheme="minorHAnsi"/>
                          <w:sz w:val="18"/>
                          <w:szCs w:val="18"/>
                        </w:rPr>
                      </w:pPr>
                      <w:r>
                        <w:rPr>
                          <w:rFonts w:asciiTheme="minorHAnsi" w:hAnsiTheme="minorHAnsi"/>
                          <w:sz w:val="18"/>
                          <w:szCs w:val="18"/>
                        </w:rPr>
                        <w:t>Year 3 – 97%</w:t>
                      </w:r>
                    </w:p>
                    <w:p>
                      <w:pPr>
                        <w:rPr>
                          <w:rFonts w:asciiTheme="minorHAnsi" w:hAnsiTheme="minorHAnsi"/>
                          <w:sz w:val="18"/>
                          <w:szCs w:val="18"/>
                        </w:rPr>
                      </w:pPr>
                      <w:r>
                        <w:rPr>
                          <w:rFonts w:asciiTheme="minorHAnsi" w:hAnsiTheme="minorHAnsi"/>
                          <w:sz w:val="18"/>
                          <w:szCs w:val="18"/>
                        </w:rPr>
                        <w:t>Year 4 – 94%</w:t>
                      </w:r>
                    </w:p>
                    <w:p>
                      <w:pPr>
                        <w:rPr>
                          <w:rFonts w:asciiTheme="minorHAnsi" w:hAnsiTheme="minorHAnsi"/>
                          <w:sz w:val="18"/>
                          <w:szCs w:val="18"/>
                        </w:rPr>
                      </w:pPr>
                      <w:r>
                        <w:rPr>
                          <w:rFonts w:asciiTheme="minorHAnsi" w:hAnsiTheme="minorHAnsi"/>
                          <w:sz w:val="18"/>
                          <w:szCs w:val="18"/>
                        </w:rPr>
                        <w:t>Year 5 – 97%</w:t>
                      </w:r>
                    </w:p>
                    <w:p>
                      <w:pPr>
                        <w:rPr>
                          <w:rFonts w:asciiTheme="minorHAnsi" w:hAnsiTheme="minorHAnsi"/>
                          <w:sz w:val="10"/>
                          <w:szCs w:val="18"/>
                        </w:rPr>
                      </w:pPr>
                      <w:r>
                        <w:rPr>
                          <w:rFonts w:asciiTheme="minorHAnsi" w:hAnsiTheme="minorHAnsi"/>
                          <w:sz w:val="18"/>
                          <w:szCs w:val="18"/>
                        </w:rPr>
                        <w:t>Year 6 – 88%</w:t>
                      </w:r>
                    </w:p>
                    <w:p>
                      <w:pPr>
                        <w:rPr>
                          <w:rFonts w:asciiTheme="minorHAnsi" w:hAnsiTheme="minorHAnsi"/>
                          <w:sz w:val="18"/>
                          <w:szCs w:val="18"/>
                        </w:rPr>
                      </w:pPr>
                      <w:r>
                        <w:rPr>
                          <w:rFonts w:asciiTheme="minorHAnsi" w:hAnsiTheme="minorHAnsi"/>
                          <w:sz w:val="18"/>
                          <w:szCs w:val="18"/>
                        </w:rPr>
                        <w:t xml:space="preserve">Winning Classes </w:t>
                      </w:r>
                      <w:proofErr w:type="gramStart"/>
                      <w:r>
                        <w:rPr>
                          <w:rFonts w:asciiTheme="minorHAnsi" w:hAnsiTheme="minorHAnsi"/>
                          <w:sz w:val="18"/>
                          <w:szCs w:val="18"/>
                        </w:rPr>
                        <w:t>are :</w:t>
                      </w:r>
                      <w:proofErr w:type="gramEnd"/>
                      <w:r>
                        <w:rPr>
                          <w:rFonts w:asciiTheme="minorHAnsi" w:hAnsiTheme="minorHAnsi"/>
                          <w:sz w:val="18"/>
                          <w:szCs w:val="18"/>
                        </w:rPr>
                        <w:t xml:space="preserve"> Years 1/3/5</w:t>
                      </w:r>
                    </w:p>
                    <w:p>
                      <w:pPr>
                        <w:rPr>
                          <w:rFonts w:asciiTheme="minorHAnsi" w:hAnsiTheme="minorHAnsi"/>
                          <w:sz w:val="18"/>
                          <w:szCs w:val="18"/>
                        </w:rPr>
                      </w:pPr>
                    </w:p>
                    <w:p>
                      <w:pPr>
                        <w:spacing w:after="120"/>
                        <w:rPr>
                          <w:rFonts w:asciiTheme="minorHAnsi" w:hAnsiTheme="minorHAnsi"/>
                          <w:b/>
                          <w:sz w:val="18"/>
                          <w:szCs w:val="18"/>
                        </w:rPr>
                      </w:pPr>
                    </w:p>
                    <w:p>
                      <w:pPr>
                        <w:spacing w:after="120"/>
                        <w:rPr>
                          <w:rFonts w:asciiTheme="minorHAnsi" w:hAnsiTheme="minorHAnsi"/>
                          <w:b/>
                          <w:color w:val="FF0000"/>
                        </w:rPr>
                      </w:pPr>
                      <w:r>
                        <w:rPr>
                          <w:rFonts w:asciiTheme="minorHAnsi" w:hAnsiTheme="minorHAnsi"/>
                          <w:b/>
                          <w:color w:val="FF0000"/>
                        </w:rPr>
                        <w:t xml:space="preserve">Our school target is to achieve at least 95% </w:t>
                      </w:r>
                    </w:p>
                    <w:p>
                      <w:pPr>
                        <w:rPr>
                          <w:rFonts w:asciiTheme="minorHAnsi" w:hAnsiTheme="minorHAnsi"/>
                          <w:sz w:val="10"/>
                          <w:szCs w:val="18"/>
                        </w:rPr>
                      </w:pPr>
                    </w:p>
                    <w:p>
                      <w:pPr>
                        <w:rPr>
                          <w:rFonts w:ascii="Calibri" w:hAnsi="Calibri"/>
                          <w:b/>
                          <w:sz w:val="12"/>
                          <w:szCs w:val="20"/>
                        </w:rPr>
                      </w:pPr>
                    </w:p>
                    <w:p>
                      <w:pPr>
                        <w:rPr>
                          <w:rFonts w:asciiTheme="minorHAnsi" w:hAnsiTheme="minorHAnsi"/>
                          <w:sz w:val="12"/>
                          <w:szCs w:val="20"/>
                        </w:rPr>
                      </w:pPr>
                      <w:r>
                        <w:rPr>
                          <w:rFonts w:ascii="Calibri" w:hAnsi="Calibri"/>
                          <w:b/>
                          <w:sz w:val="18"/>
                          <w:szCs w:val="20"/>
                        </w:rPr>
                        <w:t>Key dates</w:t>
                      </w:r>
                    </w:p>
                    <w:tbl>
                      <w:tblPr>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6"/>
                        <w:gridCol w:w="1532"/>
                        <w:gridCol w:w="990"/>
                      </w:tblGrid>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20-9-17/</w:t>
                            </w:r>
                          </w:p>
                          <w:p>
                            <w:pPr>
                              <w:rPr>
                                <w:rFonts w:asciiTheme="minorHAnsi" w:hAnsiTheme="minorHAnsi" w:cs="Arial"/>
                                <w:sz w:val="18"/>
                                <w:szCs w:val="20"/>
                              </w:rPr>
                            </w:pPr>
                            <w:r>
                              <w:rPr>
                                <w:rFonts w:asciiTheme="minorHAnsi" w:hAnsiTheme="minorHAnsi" w:cs="Arial"/>
                                <w:sz w:val="18"/>
                                <w:szCs w:val="20"/>
                              </w:rPr>
                              <w:t>15-11-17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 xml:space="preserve">Swansea City Premier League </w:t>
                            </w:r>
                            <w:proofErr w:type="spellStart"/>
                            <w:r>
                              <w:rPr>
                                <w:rFonts w:asciiTheme="minorHAnsi" w:hAnsiTheme="minorHAnsi" w:cs="Arial"/>
                                <w:sz w:val="18"/>
                                <w:szCs w:val="20"/>
                              </w:rPr>
                              <w:t>Programme</w:t>
                            </w:r>
                            <w:proofErr w:type="spellEnd"/>
                            <w:r>
                              <w:rPr>
                                <w:rFonts w:asciiTheme="minorHAnsi" w:hAnsiTheme="minorHAnsi" w:cs="Arial"/>
                                <w:sz w:val="18"/>
                                <w:szCs w:val="20"/>
                              </w:rPr>
                              <w:t xml:space="preserve"> – Year 3.</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Every Wed. Morning for 8 weeks</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2-10-17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School Mass – Feast of St Therese</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10:00 - Church</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9/10- 10-17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Parents Evenings</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3:30 – 5:30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23-10-17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Y5/6 River Study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9-3:30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26-10-17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Disco</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4:00-5:15</w:t>
                            </w:r>
                          </w:p>
                          <w:p>
                            <w:pPr>
                              <w:rPr>
                                <w:rFonts w:asciiTheme="minorHAnsi" w:hAnsiTheme="minorHAnsi" w:cs="Arial"/>
                                <w:sz w:val="18"/>
                                <w:szCs w:val="20"/>
                              </w:rPr>
                            </w:pPr>
                            <w:r>
                              <w:rPr>
                                <w:rFonts w:asciiTheme="minorHAnsi" w:hAnsiTheme="minorHAnsi" w:cs="Arial"/>
                                <w:sz w:val="18"/>
                                <w:szCs w:val="20"/>
                              </w:rPr>
                              <w:t>5:30-7:00</w:t>
                            </w:r>
                          </w:p>
                        </w:tc>
                      </w:tr>
                      <w:tr>
                        <w:tc>
                          <w:tcPr>
                            <w:tcW w:w="916"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27-10-17</w:t>
                            </w:r>
                          </w:p>
                        </w:tc>
                        <w:tc>
                          <w:tcPr>
                            <w:tcW w:w="1532"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r>
                              <w:rPr>
                                <w:rFonts w:asciiTheme="minorHAnsi" w:hAnsiTheme="minorHAnsi" w:cs="Arial"/>
                                <w:sz w:val="18"/>
                                <w:szCs w:val="20"/>
                              </w:rPr>
                              <w:t>INSET DAY</w:t>
                            </w:r>
                          </w:p>
                        </w:tc>
                        <w:tc>
                          <w:tcPr>
                            <w:tcW w:w="990" w:type="dxa"/>
                            <w:tcBorders>
                              <w:top w:val="single" w:sz="4" w:space="0" w:color="auto"/>
                              <w:left w:val="single" w:sz="4" w:space="0" w:color="auto"/>
                              <w:bottom w:val="single" w:sz="4" w:space="0" w:color="auto"/>
                              <w:right w:val="single" w:sz="4" w:space="0" w:color="auto"/>
                            </w:tcBorders>
                          </w:tcPr>
                          <w:p>
                            <w:pPr>
                              <w:rPr>
                                <w:rFonts w:asciiTheme="minorHAnsi" w:hAnsiTheme="minorHAnsi" w:cs="Arial"/>
                                <w:sz w:val="18"/>
                                <w:szCs w:val="20"/>
                              </w:rPr>
                            </w:pPr>
                          </w:p>
                        </w:tc>
                      </w:tr>
                    </w:tbl>
                    <w:p>
                      <w:pPr>
                        <w:rPr>
                          <w:rFonts w:asciiTheme="minorHAnsi" w:hAnsiTheme="minorHAnsi"/>
                          <w:b/>
                          <w:sz w:val="10"/>
                          <w:szCs w:val="18"/>
                        </w:rPr>
                      </w:pPr>
                    </w:p>
                    <w:p>
                      <w:pPr>
                        <w:rPr>
                          <w:rFonts w:asciiTheme="minorHAnsi" w:hAnsiTheme="minorHAnsi"/>
                          <w:b/>
                          <w:sz w:val="6"/>
                          <w:szCs w:val="20"/>
                        </w:rPr>
                      </w:pPr>
                    </w:p>
                    <w:p>
                      <w:pPr>
                        <w:rPr>
                          <w:rFonts w:asciiTheme="minorHAnsi" w:hAnsiTheme="minorHAnsi"/>
                          <w:b/>
                          <w:sz w:val="18"/>
                          <w:szCs w:val="18"/>
                        </w:rPr>
                      </w:pPr>
                    </w:p>
                  </w:txbxContent>
                </v:textbox>
                <w10:wrap type="tight"/>
              </v:shape>
            </w:pict>
          </mc:Fallback>
        </mc:AlternateContent>
      </w:r>
    </w:p>
    <w:p>
      <w:pPr>
        <w:rPr>
          <w:rFonts w:ascii="Calibri" w:hAnsi="Calibri"/>
          <w:b/>
          <w:sz w:val="18"/>
          <w:szCs w:val="18"/>
        </w:rPr>
      </w:pPr>
      <w:r>
        <w:rPr>
          <w:rFonts w:ascii="Calibri" w:hAnsi="Calibri"/>
          <w:b/>
          <w:sz w:val="18"/>
          <w:szCs w:val="18"/>
        </w:rPr>
        <w:t xml:space="preserve">Swansea City- Premier League Stars </w:t>
      </w:r>
      <w:proofErr w:type="spellStart"/>
      <w:r>
        <w:rPr>
          <w:rFonts w:ascii="Calibri" w:hAnsi="Calibri"/>
          <w:b/>
          <w:sz w:val="18"/>
          <w:szCs w:val="18"/>
        </w:rPr>
        <w:t>Programme</w:t>
      </w:r>
      <w:proofErr w:type="spellEnd"/>
    </w:p>
    <w:p>
      <w:pPr>
        <w:rPr>
          <w:rFonts w:ascii="Calibri" w:hAnsi="Calibri"/>
          <w:sz w:val="18"/>
          <w:szCs w:val="18"/>
        </w:rPr>
      </w:pPr>
      <w:r>
        <w:rPr>
          <w:rFonts w:ascii="Calibri" w:hAnsi="Calibri"/>
          <w:sz w:val="18"/>
          <w:szCs w:val="18"/>
        </w:rPr>
        <w:t xml:space="preserve">The first week of this </w:t>
      </w:r>
      <w:proofErr w:type="spellStart"/>
      <w:r>
        <w:rPr>
          <w:rFonts w:ascii="Calibri" w:hAnsi="Calibri"/>
          <w:sz w:val="18"/>
          <w:szCs w:val="18"/>
        </w:rPr>
        <w:t>programme</w:t>
      </w:r>
      <w:proofErr w:type="spellEnd"/>
      <w:r>
        <w:rPr>
          <w:rFonts w:ascii="Calibri" w:hAnsi="Calibri"/>
          <w:sz w:val="18"/>
          <w:szCs w:val="18"/>
        </w:rPr>
        <w:t xml:space="preserve"> began on Wednesday 20</w:t>
      </w:r>
      <w:r>
        <w:rPr>
          <w:rFonts w:ascii="Calibri" w:hAnsi="Calibri"/>
          <w:sz w:val="18"/>
          <w:szCs w:val="18"/>
          <w:vertAlign w:val="superscript"/>
        </w:rPr>
        <w:t>th</w:t>
      </w:r>
      <w:r>
        <w:rPr>
          <w:rFonts w:ascii="Calibri" w:hAnsi="Calibri"/>
          <w:sz w:val="18"/>
          <w:szCs w:val="18"/>
        </w:rPr>
        <w:t xml:space="preserve"> September and will run throughout the year. It will consist of 8 weeks of work with each </w:t>
      </w:r>
      <w:proofErr w:type="gramStart"/>
      <w:r>
        <w:rPr>
          <w:rFonts w:ascii="Calibri" w:hAnsi="Calibri"/>
          <w:sz w:val="18"/>
          <w:szCs w:val="18"/>
        </w:rPr>
        <w:t>KS2(</w:t>
      </w:r>
      <w:proofErr w:type="gramEnd"/>
      <w:r>
        <w:rPr>
          <w:rFonts w:ascii="Calibri" w:hAnsi="Calibri"/>
          <w:sz w:val="18"/>
          <w:szCs w:val="18"/>
        </w:rPr>
        <w:t xml:space="preserve">Junior) class and will focus on a football skills session followed by a Literacy or Numeracy based lesson. We have begun with our Year 3 class who thoroughly enjoyed the first session. </w:t>
      </w:r>
      <w:proofErr w:type="gramStart"/>
      <w:r>
        <w:rPr>
          <w:rFonts w:ascii="Calibri" w:hAnsi="Calibri"/>
          <w:sz w:val="18"/>
          <w:szCs w:val="18"/>
        </w:rPr>
        <w:t>A big thank you to Curtis from the Swans who is running the event.</w:t>
      </w:r>
      <w:proofErr w:type="gramEnd"/>
      <w:r>
        <w:rPr>
          <w:rFonts w:ascii="Calibri" w:hAnsi="Calibri"/>
          <w:sz w:val="18"/>
          <w:szCs w:val="18"/>
        </w:rPr>
        <w:t xml:space="preserve"> </w:t>
      </w:r>
    </w:p>
    <w:p>
      <w:pPr>
        <w:rPr>
          <w:rFonts w:ascii="Calibri" w:hAnsi="Calibri"/>
          <w:sz w:val="18"/>
          <w:szCs w:val="18"/>
        </w:rPr>
      </w:pPr>
    </w:p>
    <w:p>
      <w:pPr>
        <w:rPr>
          <w:rFonts w:ascii="Calibri" w:hAnsi="Calibri"/>
          <w:b/>
          <w:sz w:val="18"/>
          <w:szCs w:val="18"/>
        </w:rPr>
      </w:pPr>
      <w:r>
        <w:rPr>
          <w:rFonts w:ascii="Calibri" w:hAnsi="Calibri"/>
          <w:b/>
          <w:sz w:val="18"/>
          <w:szCs w:val="18"/>
        </w:rPr>
        <w:t>School Mass – Feast of St. Therese</w:t>
      </w:r>
    </w:p>
    <w:p>
      <w:pPr>
        <w:rPr>
          <w:rFonts w:ascii="Calibri" w:hAnsi="Calibri"/>
          <w:sz w:val="18"/>
          <w:szCs w:val="18"/>
        </w:rPr>
      </w:pPr>
      <w:r>
        <w:rPr>
          <w:rFonts w:ascii="Calibri" w:hAnsi="Calibri"/>
          <w:sz w:val="18"/>
          <w:szCs w:val="18"/>
        </w:rPr>
        <w:t xml:space="preserve">We will be celebrating the Feast of St Therese on </w:t>
      </w:r>
      <w:r>
        <w:rPr>
          <w:rFonts w:ascii="Calibri" w:hAnsi="Calibri"/>
          <w:b/>
          <w:sz w:val="18"/>
          <w:szCs w:val="18"/>
        </w:rPr>
        <w:t>Monday 2</w:t>
      </w:r>
      <w:r>
        <w:rPr>
          <w:rFonts w:ascii="Calibri" w:hAnsi="Calibri"/>
          <w:b/>
          <w:sz w:val="18"/>
          <w:szCs w:val="18"/>
          <w:vertAlign w:val="superscript"/>
        </w:rPr>
        <w:t>nd</w:t>
      </w:r>
      <w:r>
        <w:rPr>
          <w:rFonts w:ascii="Calibri" w:hAnsi="Calibri"/>
          <w:b/>
          <w:sz w:val="18"/>
          <w:szCs w:val="18"/>
        </w:rPr>
        <w:t xml:space="preserve"> October</w:t>
      </w:r>
      <w:r>
        <w:rPr>
          <w:rFonts w:ascii="Calibri" w:hAnsi="Calibri"/>
          <w:sz w:val="18"/>
          <w:szCs w:val="18"/>
        </w:rPr>
        <w:t xml:space="preserve"> with Mass at 10:00. As is the tradition pupils are asked to bring arose which will be blessed and given to a loved one. All parents and guardians are welcome to join us.</w:t>
      </w:r>
    </w:p>
    <w:p>
      <w:pPr>
        <w:rPr>
          <w:rFonts w:ascii="Calibri" w:hAnsi="Calibri"/>
          <w:sz w:val="18"/>
          <w:szCs w:val="18"/>
        </w:rPr>
      </w:pPr>
    </w:p>
    <w:p>
      <w:pPr>
        <w:rPr>
          <w:rFonts w:ascii="Calibri" w:hAnsi="Calibri"/>
          <w:b/>
          <w:sz w:val="18"/>
          <w:szCs w:val="18"/>
        </w:rPr>
      </w:pPr>
      <w:r>
        <w:rPr>
          <w:rFonts w:ascii="Calibri" w:hAnsi="Calibri"/>
          <w:b/>
          <w:sz w:val="18"/>
          <w:szCs w:val="18"/>
        </w:rPr>
        <w:t xml:space="preserve">Reading Eggs/Espresso/IXL </w:t>
      </w:r>
      <w:proofErr w:type="spellStart"/>
      <w:r>
        <w:rPr>
          <w:rFonts w:ascii="Calibri" w:hAnsi="Calibri"/>
          <w:b/>
          <w:sz w:val="18"/>
          <w:szCs w:val="18"/>
        </w:rPr>
        <w:t>Maths</w:t>
      </w:r>
      <w:proofErr w:type="spellEnd"/>
      <w:r>
        <w:rPr>
          <w:rFonts w:ascii="Calibri" w:hAnsi="Calibri"/>
          <w:b/>
          <w:sz w:val="18"/>
          <w:szCs w:val="18"/>
        </w:rPr>
        <w:t xml:space="preserve"> </w:t>
      </w:r>
    </w:p>
    <w:p>
      <w:pPr>
        <w:rPr>
          <w:rFonts w:ascii="Calibri" w:hAnsi="Calibri"/>
          <w:sz w:val="18"/>
          <w:szCs w:val="18"/>
        </w:rPr>
      </w:pPr>
      <w:r>
        <w:rPr>
          <w:rFonts w:ascii="Calibri" w:hAnsi="Calibri"/>
          <w:sz w:val="18"/>
          <w:szCs w:val="18"/>
        </w:rPr>
        <w:t xml:space="preserve">We have a number of ICT </w:t>
      </w:r>
      <w:proofErr w:type="spellStart"/>
      <w:r>
        <w:rPr>
          <w:rFonts w:ascii="Calibri" w:hAnsi="Calibri"/>
          <w:sz w:val="18"/>
          <w:szCs w:val="18"/>
        </w:rPr>
        <w:t>programmes</w:t>
      </w:r>
      <w:proofErr w:type="spellEnd"/>
      <w:r>
        <w:rPr>
          <w:rFonts w:ascii="Calibri" w:hAnsi="Calibri"/>
          <w:sz w:val="18"/>
          <w:szCs w:val="18"/>
        </w:rPr>
        <w:t xml:space="preserve"> which designated pupils can access at home. Your child’s teacher will let you know if they have access and what the password is. </w:t>
      </w:r>
    </w:p>
    <w:p>
      <w:pPr>
        <w:rPr>
          <w:rFonts w:ascii="Calibri" w:hAnsi="Calibri"/>
          <w:b/>
          <w:sz w:val="18"/>
          <w:szCs w:val="18"/>
        </w:rPr>
      </w:pPr>
      <w:r>
        <w:rPr>
          <w:rFonts w:ascii="Calibri" w:hAnsi="Calibri"/>
          <w:b/>
          <w:sz w:val="18"/>
          <w:szCs w:val="18"/>
        </w:rPr>
        <w:t>Espresso: All pupils – username</w:t>
      </w:r>
      <w:proofErr w:type="gramStart"/>
      <w:r>
        <w:rPr>
          <w:rFonts w:ascii="Calibri" w:hAnsi="Calibri"/>
          <w:b/>
          <w:sz w:val="18"/>
          <w:szCs w:val="18"/>
        </w:rPr>
        <w:t>:student13437</w:t>
      </w:r>
      <w:proofErr w:type="gramEnd"/>
      <w:r>
        <w:rPr>
          <w:rFonts w:ascii="Calibri" w:hAnsi="Calibri"/>
          <w:b/>
          <w:sz w:val="18"/>
          <w:szCs w:val="18"/>
        </w:rPr>
        <w:t xml:space="preserve">  password: school </w:t>
      </w:r>
    </w:p>
    <w:p>
      <w:pPr>
        <w:rPr>
          <w:rFonts w:ascii="Calibri" w:hAnsi="Calibri"/>
          <w:b/>
          <w:sz w:val="18"/>
          <w:szCs w:val="18"/>
        </w:rPr>
      </w:pPr>
      <w:r>
        <w:rPr>
          <w:rFonts w:ascii="Calibri" w:hAnsi="Calibri"/>
          <w:b/>
          <w:sz w:val="18"/>
          <w:szCs w:val="18"/>
        </w:rPr>
        <w:t>Reading Eggs: All Infants (FP) and selected Y3/4 – PASSWORD AVAILABLE FROM CLASS TEACHER</w:t>
      </w:r>
    </w:p>
    <w:p>
      <w:pPr>
        <w:rPr>
          <w:rFonts w:ascii="Calibri" w:hAnsi="Calibri"/>
          <w:b/>
          <w:sz w:val="18"/>
          <w:szCs w:val="18"/>
        </w:rPr>
      </w:pPr>
      <w:r>
        <w:rPr>
          <w:rFonts w:ascii="Calibri" w:hAnsi="Calibri"/>
          <w:b/>
          <w:sz w:val="18"/>
          <w:szCs w:val="18"/>
        </w:rPr>
        <w:t xml:space="preserve">IXL </w:t>
      </w:r>
      <w:proofErr w:type="spellStart"/>
      <w:r>
        <w:rPr>
          <w:rFonts w:ascii="Calibri" w:hAnsi="Calibri"/>
          <w:b/>
          <w:sz w:val="18"/>
          <w:szCs w:val="18"/>
        </w:rPr>
        <w:t>Maths</w:t>
      </w:r>
      <w:proofErr w:type="spellEnd"/>
      <w:r>
        <w:rPr>
          <w:rFonts w:ascii="Calibri" w:hAnsi="Calibri"/>
          <w:b/>
          <w:sz w:val="18"/>
          <w:szCs w:val="18"/>
        </w:rPr>
        <w:t xml:space="preserve"> – All Y5/6 pupils - PASSWORD AVAILABLE FROM CLASS TEACHER</w:t>
      </w:r>
    </w:p>
    <w:p>
      <w:pPr>
        <w:rPr>
          <w:rFonts w:ascii="Calibri" w:hAnsi="Calibri"/>
          <w:b/>
          <w:sz w:val="18"/>
          <w:szCs w:val="18"/>
        </w:rPr>
      </w:pPr>
    </w:p>
    <w:p>
      <w:pPr>
        <w:rPr>
          <w:rFonts w:ascii="Calibri" w:hAnsi="Calibri"/>
          <w:b/>
          <w:sz w:val="18"/>
          <w:szCs w:val="18"/>
        </w:rPr>
      </w:pPr>
      <w:r>
        <w:rPr>
          <w:rFonts w:ascii="Calibri" w:hAnsi="Calibri"/>
          <w:b/>
          <w:sz w:val="18"/>
          <w:szCs w:val="18"/>
        </w:rPr>
        <w:t>Swimming</w:t>
      </w:r>
    </w:p>
    <w:p>
      <w:pPr>
        <w:rPr>
          <w:rFonts w:ascii="Calibri" w:hAnsi="Calibri"/>
          <w:sz w:val="18"/>
          <w:szCs w:val="18"/>
        </w:rPr>
      </w:pPr>
      <w:r>
        <w:rPr>
          <w:rFonts w:ascii="Calibri" w:hAnsi="Calibri"/>
          <w:sz w:val="18"/>
          <w:szCs w:val="18"/>
        </w:rPr>
        <w:t xml:space="preserve">All KS2 pupils will attend swimming at the </w:t>
      </w:r>
      <w:proofErr w:type="spellStart"/>
      <w:r>
        <w:rPr>
          <w:rFonts w:ascii="Calibri" w:hAnsi="Calibri"/>
          <w:sz w:val="18"/>
          <w:szCs w:val="18"/>
        </w:rPr>
        <w:t>Aberavon</w:t>
      </w:r>
      <w:proofErr w:type="spellEnd"/>
      <w:r>
        <w:rPr>
          <w:rFonts w:ascii="Calibri" w:hAnsi="Calibri"/>
          <w:sz w:val="18"/>
          <w:szCs w:val="18"/>
        </w:rPr>
        <w:t xml:space="preserve"> Leisure and Fitness Centre at some point during the academic year. Year 5 pupils will be the first class to attend with sessions taking place every afternoon from Monday 6</w:t>
      </w:r>
      <w:r>
        <w:rPr>
          <w:rFonts w:ascii="Calibri" w:hAnsi="Calibri"/>
          <w:sz w:val="18"/>
          <w:szCs w:val="18"/>
          <w:vertAlign w:val="superscript"/>
        </w:rPr>
        <w:t>th</w:t>
      </w:r>
      <w:r>
        <w:rPr>
          <w:rFonts w:ascii="Calibri" w:hAnsi="Calibri"/>
          <w:sz w:val="18"/>
          <w:szCs w:val="18"/>
        </w:rPr>
        <w:t xml:space="preserve"> November – Friday 24</w:t>
      </w:r>
      <w:r>
        <w:rPr>
          <w:rFonts w:ascii="Calibri" w:hAnsi="Calibri"/>
          <w:sz w:val="18"/>
          <w:szCs w:val="18"/>
          <w:vertAlign w:val="superscript"/>
        </w:rPr>
        <w:t>th</w:t>
      </w:r>
      <w:r>
        <w:rPr>
          <w:rFonts w:ascii="Calibri" w:hAnsi="Calibri"/>
          <w:sz w:val="18"/>
          <w:szCs w:val="18"/>
        </w:rPr>
        <w:t xml:space="preserve"> November. </w:t>
      </w:r>
    </w:p>
    <w:p>
      <w:pPr>
        <w:rPr>
          <w:rFonts w:ascii="Calibri" w:hAnsi="Calibri"/>
          <w:sz w:val="18"/>
          <w:szCs w:val="18"/>
        </w:rPr>
      </w:pPr>
    </w:p>
    <w:p>
      <w:pPr>
        <w:rPr>
          <w:rFonts w:ascii="Calibri" w:hAnsi="Calibri"/>
          <w:b/>
          <w:sz w:val="18"/>
          <w:szCs w:val="18"/>
        </w:rPr>
      </w:pPr>
      <w:r>
        <w:rPr>
          <w:rFonts w:ascii="Calibri" w:hAnsi="Calibri"/>
          <w:b/>
          <w:sz w:val="18"/>
          <w:szCs w:val="18"/>
        </w:rPr>
        <w:t xml:space="preserve">National Tests – Trials </w:t>
      </w:r>
    </w:p>
    <w:p>
      <w:pPr>
        <w:rPr>
          <w:rFonts w:ascii="Calibri" w:hAnsi="Calibri"/>
          <w:sz w:val="18"/>
          <w:szCs w:val="18"/>
        </w:rPr>
      </w:pPr>
      <w:r>
        <w:rPr>
          <w:rFonts w:ascii="Calibri" w:hAnsi="Calibri"/>
          <w:sz w:val="18"/>
          <w:szCs w:val="18"/>
        </w:rPr>
        <w:t>Due to our high levels of ICT equipment the school has been chosen to conduct trials of the National Tests which the Welsh Government hope to move to an online format. These will take place next Friday involving some pupils from Y2 and Y6.</w:t>
      </w:r>
    </w:p>
    <w:p>
      <w:pPr>
        <w:rPr>
          <w:rFonts w:ascii="Calibri" w:hAnsi="Calibri"/>
          <w:sz w:val="18"/>
          <w:szCs w:val="18"/>
        </w:rPr>
      </w:pPr>
    </w:p>
    <w:p>
      <w:pPr>
        <w:rPr>
          <w:rFonts w:ascii="Calibri" w:hAnsi="Calibri"/>
          <w:b/>
          <w:sz w:val="18"/>
          <w:szCs w:val="18"/>
        </w:rPr>
      </w:pPr>
      <w:proofErr w:type="spellStart"/>
      <w:r>
        <w:rPr>
          <w:rFonts w:ascii="Calibri" w:hAnsi="Calibri"/>
          <w:b/>
          <w:sz w:val="18"/>
          <w:szCs w:val="18"/>
        </w:rPr>
        <w:t>Margam</w:t>
      </w:r>
      <w:proofErr w:type="spellEnd"/>
      <w:r>
        <w:rPr>
          <w:rFonts w:ascii="Calibri" w:hAnsi="Calibri"/>
          <w:b/>
          <w:sz w:val="18"/>
          <w:szCs w:val="18"/>
        </w:rPr>
        <w:t xml:space="preserve"> Park Residential</w:t>
      </w:r>
    </w:p>
    <w:p>
      <w:pPr>
        <w:rPr>
          <w:rFonts w:ascii="Calibri" w:hAnsi="Calibri"/>
          <w:sz w:val="18"/>
          <w:szCs w:val="18"/>
        </w:rPr>
      </w:pPr>
      <w:r>
        <w:rPr>
          <w:rFonts w:ascii="Calibri" w:hAnsi="Calibri"/>
          <w:b/>
          <w:sz w:val="18"/>
          <w:szCs w:val="18"/>
          <w:u w:val="single"/>
        </w:rPr>
        <w:t>Advanced Notice</w:t>
      </w:r>
      <w:r>
        <w:rPr>
          <w:rFonts w:ascii="Calibri" w:hAnsi="Calibri"/>
          <w:sz w:val="18"/>
          <w:szCs w:val="18"/>
        </w:rPr>
        <w:t xml:space="preserve">- Year 6 pupils will attend </w:t>
      </w:r>
      <w:proofErr w:type="spellStart"/>
      <w:r>
        <w:rPr>
          <w:rFonts w:ascii="Calibri" w:hAnsi="Calibri"/>
          <w:sz w:val="18"/>
          <w:szCs w:val="18"/>
        </w:rPr>
        <w:t>Margam</w:t>
      </w:r>
      <w:proofErr w:type="spellEnd"/>
      <w:r>
        <w:rPr>
          <w:rFonts w:ascii="Calibri" w:hAnsi="Calibri"/>
          <w:sz w:val="18"/>
          <w:szCs w:val="18"/>
        </w:rPr>
        <w:t xml:space="preserve"> Park for their week long residential from Monday 15</w:t>
      </w:r>
      <w:r>
        <w:rPr>
          <w:rFonts w:ascii="Calibri" w:hAnsi="Calibri"/>
          <w:sz w:val="18"/>
          <w:szCs w:val="18"/>
          <w:vertAlign w:val="superscript"/>
        </w:rPr>
        <w:t>th</w:t>
      </w:r>
      <w:r>
        <w:rPr>
          <w:rFonts w:ascii="Calibri" w:hAnsi="Calibri"/>
          <w:sz w:val="18"/>
          <w:szCs w:val="18"/>
        </w:rPr>
        <w:t xml:space="preserve"> January – Friday 19</w:t>
      </w:r>
      <w:r>
        <w:rPr>
          <w:rFonts w:ascii="Calibri" w:hAnsi="Calibri"/>
          <w:sz w:val="18"/>
          <w:szCs w:val="18"/>
          <w:vertAlign w:val="superscript"/>
        </w:rPr>
        <w:t>th</w:t>
      </w:r>
      <w:r>
        <w:rPr>
          <w:rFonts w:ascii="Calibri" w:hAnsi="Calibri"/>
          <w:sz w:val="18"/>
          <w:szCs w:val="18"/>
        </w:rPr>
        <w:t xml:space="preserve"> January.</w:t>
      </w:r>
    </w:p>
    <w:p>
      <w:pPr>
        <w:rPr>
          <w:rFonts w:ascii="Calibri" w:hAnsi="Calibri"/>
          <w:sz w:val="18"/>
          <w:szCs w:val="18"/>
        </w:rPr>
      </w:pPr>
    </w:p>
    <w:p>
      <w:pPr>
        <w:rPr>
          <w:rFonts w:ascii="Calibri" w:hAnsi="Calibri"/>
          <w:b/>
          <w:sz w:val="18"/>
          <w:szCs w:val="18"/>
        </w:rPr>
      </w:pPr>
      <w:r>
        <w:rPr>
          <w:rFonts w:ascii="Calibri" w:hAnsi="Calibri"/>
          <w:b/>
          <w:sz w:val="18"/>
          <w:szCs w:val="18"/>
        </w:rPr>
        <w:t>Reading Books</w:t>
      </w:r>
    </w:p>
    <w:p>
      <w:pPr>
        <w:rPr>
          <w:rFonts w:ascii="Calibri" w:hAnsi="Calibri"/>
          <w:sz w:val="18"/>
          <w:szCs w:val="18"/>
        </w:rPr>
      </w:pPr>
      <w:r>
        <w:rPr>
          <w:rFonts w:ascii="Calibri" w:hAnsi="Calibri"/>
          <w:sz w:val="18"/>
          <w:szCs w:val="18"/>
        </w:rPr>
        <w:t>All pupils should now have a reading book. We ask that all parents continue to read with their children every night and sign /comment in the Reading Record. Please look after the reading books as they are expensive to replace (we spent £1000 last academic year on replacing lost or damaged reading scheme books)</w:t>
      </w:r>
    </w:p>
    <w:p>
      <w:pPr>
        <w:rPr>
          <w:rFonts w:ascii="Calibri" w:hAnsi="Calibri"/>
          <w:sz w:val="18"/>
          <w:szCs w:val="18"/>
        </w:rPr>
      </w:pPr>
    </w:p>
    <w:p>
      <w:pPr>
        <w:rPr>
          <w:rFonts w:ascii="Calibri" w:hAnsi="Calibri"/>
          <w:b/>
          <w:sz w:val="18"/>
          <w:szCs w:val="18"/>
        </w:rPr>
      </w:pPr>
      <w:r>
        <w:rPr>
          <w:rFonts w:ascii="Calibri" w:hAnsi="Calibri"/>
          <w:b/>
          <w:sz w:val="18"/>
          <w:szCs w:val="18"/>
        </w:rPr>
        <w:t>Christmas Fete</w:t>
      </w:r>
    </w:p>
    <w:p>
      <w:pPr>
        <w:rPr>
          <w:rFonts w:ascii="Calibri" w:hAnsi="Calibri"/>
          <w:sz w:val="18"/>
          <w:szCs w:val="18"/>
        </w:rPr>
      </w:pPr>
      <w:r>
        <w:rPr>
          <w:rFonts w:ascii="Calibri" w:hAnsi="Calibri"/>
          <w:sz w:val="18"/>
          <w:szCs w:val="18"/>
        </w:rPr>
        <w:t>The Christmas Fete will take place on Saturday November 25</w:t>
      </w:r>
      <w:r>
        <w:rPr>
          <w:rFonts w:ascii="Calibri" w:hAnsi="Calibri"/>
          <w:sz w:val="18"/>
          <w:szCs w:val="18"/>
          <w:vertAlign w:val="superscript"/>
        </w:rPr>
        <w:t>th</w:t>
      </w:r>
      <w:r>
        <w:rPr>
          <w:rFonts w:ascii="Calibri" w:hAnsi="Calibri"/>
          <w:sz w:val="18"/>
          <w:szCs w:val="18"/>
        </w:rPr>
        <w:t>, beginning at 12:00. Friday September 29</w:t>
      </w:r>
      <w:r>
        <w:rPr>
          <w:rFonts w:ascii="Calibri" w:hAnsi="Calibri"/>
          <w:sz w:val="18"/>
          <w:szCs w:val="18"/>
          <w:vertAlign w:val="superscript"/>
        </w:rPr>
        <w:t>th</w:t>
      </w:r>
      <w:r>
        <w:rPr>
          <w:rFonts w:ascii="Calibri" w:hAnsi="Calibri"/>
          <w:sz w:val="18"/>
          <w:szCs w:val="18"/>
        </w:rPr>
        <w:t xml:space="preserve"> will be a Non-uniform Day where pupils are asked to bring £1 to buy prizes for the various stalls.</w:t>
      </w:r>
    </w:p>
    <w:p>
      <w:pPr>
        <w:rPr>
          <w:rFonts w:ascii="Calibri" w:hAnsi="Calibri"/>
          <w:sz w:val="18"/>
          <w:szCs w:val="18"/>
        </w:rPr>
      </w:pPr>
    </w:p>
    <w:p>
      <w:pPr>
        <w:rPr>
          <w:rFonts w:ascii="Calibri" w:hAnsi="Calibri"/>
          <w:b/>
          <w:sz w:val="18"/>
          <w:szCs w:val="18"/>
        </w:rPr>
      </w:pPr>
      <w:r>
        <w:rPr>
          <w:rFonts w:ascii="Calibri" w:hAnsi="Calibri"/>
          <w:b/>
          <w:sz w:val="18"/>
          <w:szCs w:val="18"/>
        </w:rPr>
        <w:t>Inset Days</w:t>
      </w:r>
    </w:p>
    <w:p>
      <w:pPr>
        <w:rPr>
          <w:rFonts w:ascii="Calibri" w:hAnsi="Calibri"/>
          <w:sz w:val="18"/>
          <w:szCs w:val="18"/>
        </w:rPr>
      </w:pPr>
      <w:r>
        <w:rPr>
          <w:rFonts w:ascii="Calibri" w:hAnsi="Calibri"/>
          <w:sz w:val="18"/>
          <w:szCs w:val="18"/>
        </w:rPr>
        <w:t>We have 3 remaining Inset Days left. They will be:</w:t>
      </w:r>
    </w:p>
    <w:p>
      <w:pPr>
        <w:rPr>
          <w:rFonts w:ascii="Calibri" w:hAnsi="Calibri"/>
          <w:sz w:val="18"/>
          <w:szCs w:val="18"/>
        </w:rPr>
      </w:pPr>
      <w:r>
        <w:rPr>
          <w:rFonts w:ascii="Calibri" w:hAnsi="Calibri"/>
          <w:sz w:val="18"/>
          <w:szCs w:val="18"/>
        </w:rPr>
        <w:t>Friday October 27</w:t>
      </w:r>
      <w:r>
        <w:rPr>
          <w:rFonts w:ascii="Calibri" w:hAnsi="Calibri"/>
          <w:sz w:val="18"/>
          <w:szCs w:val="18"/>
          <w:vertAlign w:val="superscript"/>
        </w:rPr>
        <w:t>th</w:t>
      </w:r>
    </w:p>
    <w:p>
      <w:pPr>
        <w:rPr>
          <w:rFonts w:ascii="Calibri" w:hAnsi="Calibri"/>
          <w:sz w:val="18"/>
          <w:szCs w:val="18"/>
        </w:rPr>
      </w:pPr>
      <w:r>
        <w:rPr>
          <w:rFonts w:ascii="Calibri" w:hAnsi="Calibri"/>
          <w:sz w:val="18"/>
          <w:szCs w:val="18"/>
        </w:rPr>
        <w:t>Monday July 23</w:t>
      </w:r>
      <w:r>
        <w:rPr>
          <w:rFonts w:ascii="Calibri" w:hAnsi="Calibri"/>
          <w:sz w:val="18"/>
          <w:szCs w:val="18"/>
          <w:vertAlign w:val="superscript"/>
        </w:rPr>
        <w:t>rd</w:t>
      </w:r>
    </w:p>
    <w:p>
      <w:pPr>
        <w:rPr>
          <w:rFonts w:ascii="Calibri" w:hAnsi="Calibri"/>
          <w:sz w:val="18"/>
          <w:szCs w:val="18"/>
        </w:rPr>
      </w:pPr>
      <w:r>
        <w:rPr>
          <w:rFonts w:ascii="Calibri" w:hAnsi="Calibri"/>
          <w:sz w:val="18"/>
          <w:szCs w:val="18"/>
        </w:rPr>
        <w:t>Tuesday July 24th</w:t>
      </w:r>
      <w:bookmarkStart w:id="0" w:name="_GoBack"/>
      <w:bookmarkEnd w:id="0"/>
    </w:p>
    <w:p>
      <w:pPr>
        <w:rPr>
          <w:rFonts w:ascii="Calibri" w:hAnsi="Calibri"/>
          <w:b/>
          <w:sz w:val="18"/>
          <w:szCs w:val="18"/>
        </w:rPr>
      </w:pPr>
      <w:r>
        <w:rPr>
          <w:rFonts w:ascii="Calibri" w:hAnsi="Calibri"/>
          <w:b/>
          <w:sz w:val="18"/>
          <w:szCs w:val="18"/>
        </w:rPr>
        <w:t>School Dinners</w:t>
      </w:r>
    </w:p>
    <w:p>
      <w:pPr>
        <w:rPr>
          <w:rFonts w:ascii="Calibri" w:hAnsi="Calibri"/>
          <w:b/>
          <w:sz w:val="18"/>
          <w:szCs w:val="18"/>
        </w:rPr>
      </w:pPr>
      <w:r>
        <w:rPr>
          <w:rFonts w:ascii="Calibri" w:hAnsi="Calibri"/>
          <w:sz w:val="18"/>
          <w:szCs w:val="18"/>
        </w:rPr>
        <w:t xml:space="preserve">There will be a price increase from £2.20 to £2.30 a day beginning in September. (£11.50 a week) </w:t>
      </w:r>
      <w:r>
        <w:rPr>
          <w:rFonts w:ascii="Calibri" w:hAnsi="Calibri"/>
          <w:b/>
          <w:sz w:val="18"/>
          <w:szCs w:val="18"/>
        </w:rPr>
        <w:t>Please pay on a Monday. We are currently owed £350 in unpaid Dinner Money. This is unacceptable and has to come out of the budget. You will not get free food in McDonalds, why should the school be any different?</w:t>
      </w:r>
    </w:p>
    <w:p>
      <w:pPr>
        <w:pStyle w:val="NoSpacing"/>
        <w:rPr>
          <w:rFonts w:ascii="Calibri" w:hAnsi="Calibri"/>
          <w:b/>
          <w:sz w:val="18"/>
          <w:szCs w:val="18"/>
        </w:rPr>
      </w:pPr>
      <w:r>
        <w:rPr>
          <w:rFonts w:ascii="Calibri" w:hAnsi="Calibri"/>
          <w:b/>
          <w:sz w:val="18"/>
          <w:szCs w:val="18"/>
        </w:rPr>
        <w:t>Parents Evenings</w:t>
      </w:r>
    </w:p>
    <w:p>
      <w:pPr>
        <w:pStyle w:val="NoSpacing"/>
        <w:rPr>
          <w:rFonts w:ascii="Calibri" w:hAnsi="Calibri"/>
          <w:sz w:val="18"/>
          <w:szCs w:val="18"/>
        </w:rPr>
      </w:pPr>
      <w:r>
        <w:rPr>
          <w:rFonts w:ascii="Calibri" w:hAnsi="Calibri"/>
          <w:sz w:val="18"/>
          <w:szCs w:val="18"/>
        </w:rPr>
        <w:t>We will be holding our Autumn Term Parents Meetings on Monday 9</w:t>
      </w:r>
      <w:r>
        <w:rPr>
          <w:rFonts w:ascii="Calibri" w:hAnsi="Calibri"/>
          <w:sz w:val="18"/>
          <w:szCs w:val="18"/>
          <w:vertAlign w:val="superscript"/>
        </w:rPr>
        <w:t>th</w:t>
      </w:r>
      <w:r>
        <w:rPr>
          <w:rFonts w:ascii="Calibri" w:hAnsi="Calibri"/>
          <w:sz w:val="18"/>
          <w:szCs w:val="18"/>
        </w:rPr>
        <w:t xml:space="preserve"> and Tuesday 10</w:t>
      </w:r>
      <w:r>
        <w:rPr>
          <w:rFonts w:ascii="Calibri" w:hAnsi="Calibri"/>
          <w:sz w:val="18"/>
          <w:szCs w:val="18"/>
          <w:vertAlign w:val="superscript"/>
        </w:rPr>
        <w:t>th</w:t>
      </w:r>
      <w:r>
        <w:rPr>
          <w:rFonts w:ascii="Calibri" w:hAnsi="Calibri"/>
          <w:sz w:val="18"/>
          <w:szCs w:val="18"/>
        </w:rPr>
        <w:t xml:space="preserve"> October. Bookings will be taken during the week prior to this. </w:t>
      </w:r>
    </w:p>
    <w:p>
      <w:pPr>
        <w:pStyle w:val="NoSpacing"/>
        <w:rPr>
          <w:rFonts w:ascii="Calibri" w:hAnsi="Calibri" w:cs="Arial"/>
          <w:sz w:val="18"/>
          <w:szCs w:val="18"/>
        </w:rPr>
      </w:pPr>
    </w:p>
    <w:p>
      <w:pPr>
        <w:pStyle w:val="NoSpacing"/>
        <w:ind w:right="-144"/>
        <w:rPr>
          <w:rFonts w:ascii="Lucida Handwriting" w:hAnsi="Lucida Handwriting"/>
          <w:sz w:val="10"/>
          <w:szCs w:val="20"/>
        </w:rPr>
      </w:pPr>
      <w:r>
        <w:rPr>
          <w:rFonts w:ascii="Calibri" w:hAnsi="Calibri" w:cs="Arial"/>
          <w:sz w:val="20"/>
          <w:szCs w:val="20"/>
        </w:rPr>
        <w:t xml:space="preserve">  </w:t>
      </w:r>
    </w:p>
    <w:p>
      <w:pPr>
        <w:pStyle w:val="NoSpacing"/>
        <w:ind w:right="-144"/>
        <w:rPr>
          <w:rFonts w:ascii="Calibri" w:hAnsi="Calibri" w:cs="Arial"/>
          <w:sz w:val="20"/>
          <w:szCs w:val="20"/>
        </w:rPr>
      </w:pPr>
      <w:r>
        <w:rPr>
          <w:rFonts w:ascii="Lucida Handwriting" w:hAnsi="Lucida Handwriting"/>
          <w:sz w:val="20"/>
          <w:szCs w:val="20"/>
        </w:rPr>
        <w:t xml:space="preserve">Mr. Welsh (Head teacher) </w:t>
      </w:r>
    </w:p>
    <w:sectPr>
      <w:headerReference w:type="default" r:id="rId10"/>
      <w:pgSz w:w="11909" w:h="16834" w:code="9"/>
      <w:pgMar w:top="720"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oefler Tex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 Next Ultra Light">
    <w:panose1 w:val="00000000000000000000"/>
    <w:charset w:val="00"/>
    <w:family w:val="roman"/>
    <w:notTrueType/>
    <w:pitch w:val="default"/>
    <w:sig w:usb0="00000003" w:usb1="00000000" w:usb2="00000000" w:usb3="00000000" w:csb0="00000001" w:csb1="00000000"/>
  </w:font>
  <w:font w:name="Avenir Next 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FB1"/>
    <w:multiLevelType w:val="hybridMultilevel"/>
    <w:tmpl w:val="F8FE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F77FA"/>
    <w:multiLevelType w:val="hybridMultilevel"/>
    <w:tmpl w:val="286C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326511"/>
    <w:multiLevelType w:val="hybridMultilevel"/>
    <w:tmpl w:val="281629E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3">
    <w:nsid w:val="713F5CDE"/>
    <w:multiLevelType w:val="multilevel"/>
    <w:tmpl w:val="772E7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7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7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val="en-GB"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BodyA"/>
    <w:qFormat/>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20"/>
      <w:outlineLvl w:val="1"/>
    </w:pPr>
    <w:rPr>
      <w:rFonts w:ascii="Hoefler Text" w:eastAsia="Arial Unicode MS" w:hAnsi="Arial Unicode MS" w:cs="Arial Unicode MS"/>
      <w:b/>
      <w:bCs/>
      <w:color w:val="008CB4"/>
      <w:spacing w:val="2"/>
      <w:sz w:val="28"/>
      <w:szCs w:val="28"/>
      <w:u w:color="008CB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Next/>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80" w:line="216" w:lineRule="auto"/>
      <w:jc w:val="center"/>
    </w:pPr>
    <w:rPr>
      <w:rFonts w:ascii="Avenir Next Ultra Light" w:eastAsia="Arial Unicode MS" w:hAnsi="Arial Unicode MS" w:cs="Arial Unicode MS"/>
      <w:caps/>
      <w:color w:val="FF4013"/>
      <w:spacing w:val="-13"/>
      <w:sz w:val="136"/>
      <w:szCs w:val="136"/>
      <w:u w:color="FF4013"/>
    </w:rPr>
  </w:style>
  <w:style w:type="paragraph" w:customStyle="1" w:styleId="BodyA">
    <w:name w:val="Body 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before="80" w:after="180" w:line="288" w:lineRule="auto"/>
    </w:pPr>
    <w:rPr>
      <w:rFonts w:ascii="Hoefler Text" w:eastAsia="Arial Unicode MS" w:hAnsi="Arial Unicode MS" w:cs="Arial Unicode MS"/>
      <w:color w:val="000000"/>
      <w:sz w:val="22"/>
      <w:szCs w:val="22"/>
      <w:u w:color="000000"/>
      <w:lang w:val="en-US" w:eastAsia="en-US"/>
    </w:rPr>
  </w:style>
  <w:style w:type="paragraph" w:customStyle="1" w:styleId="Body2">
    <w:name w:val="Body 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pPr>
    <w:rPr>
      <w:rFonts w:ascii="Avenir Next Regular" w:eastAsia="Arial Unicode MS" w:hAnsi="Arial Unicode MS" w:cs="Arial Unicode MS"/>
      <w:color w:val="000000"/>
      <w:u w:color="000000"/>
      <w:lang w:val="en-US" w:eastAsia="en-US"/>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customStyle="1" w:styleId="s2">
    <w:name w:val="s2"/>
    <w:basedOn w:val="Normal"/>
    <w:pPr>
      <w:spacing w:before="100" w:beforeAutospacing="1" w:after="100" w:afterAutospacing="1"/>
    </w:pPr>
  </w:style>
  <w:style w:type="character" w:customStyle="1" w:styleId="s4">
    <w:name w:val="s4"/>
    <w:basedOn w:val="DefaultParagraphFont"/>
  </w:style>
  <w:style w:type="paragraph" w:customStyle="1" w:styleId="s7">
    <w:name w:val="s7"/>
    <w:basedOn w:val="Normal"/>
    <w:pPr>
      <w:spacing w:before="100" w:beforeAutospacing="1" w:after="100" w:afterAutospacing="1"/>
    </w:pPr>
  </w:style>
  <w:style w:type="character" w:customStyle="1" w:styleId="s5">
    <w:name w:val="s5"/>
    <w:basedOn w:val="DefaultParagraphFont"/>
  </w:style>
  <w:style w:type="character" w:customStyle="1" w:styleId="s6">
    <w:name w:val="s6"/>
    <w:basedOn w:val="DefaultParagraphFont"/>
  </w:style>
  <w:style w:type="character" w:styleId="Hyperlink">
    <w:name w:val="Hyperlink"/>
    <w:rPr>
      <w:color w:val="0000FF"/>
      <w:u w:val="single"/>
    </w:rPr>
  </w:style>
  <w:style w:type="character" w:customStyle="1" w:styleId="s8">
    <w:name w:val="s8"/>
    <w:basedOn w:val="DefaultParagraphFont"/>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NormalWeb">
    <w:name w:val="Normal (Web)"/>
    <w:basedOn w:val="Normal"/>
    <w:uiPriority w:val="99"/>
    <w:unhideWhenUsed/>
    <w:rPr>
      <w:lang w:val="en-GB" w:eastAsia="en-GB"/>
    </w:rPr>
  </w:style>
  <w:style w:type="paragraph" w:styleId="NoSpacing">
    <w:name w:val="No Spacing"/>
    <w:uiPriority w:val="1"/>
    <w:qFormat/>
    <w:rPr>
      <w:sz w:val="24"/>
      <w:szCs w:val="24"/>
      <w:lang w:val="en-US"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Pr>
      <w:color w:val="800080" w:themeColor="followedHyperlink"/>
      <w:u w:val="single"/>
    </w:rPr>
  </w:style>
  <w:style w:type="character" w:customStyle="1" w:styleId="apple-converted-space">
    <w:name w:val="apple-converted-space"/>
    <w:basedOn w:val="DefaultParagraphFont"/>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rPr>
      <w:rFonts w:ascii="Calibri" w:eastAsia="Calibri" w:hAnsi="Calibri"/>
      <w:sz w:val="22"/>
      <w:szCs w:val="21"/>
    </w:rPr>
  </w:style>
  <w:style w:type="character" w:customStyle="1" w:styleId="PlainTextChar">
    <w:name w:val="Plain Text Char"/>
    <w:basedOn w:val="DefaultParagraphFont"/>
    <w:link w:val="PlainText"/>
    <w:uiPriority w:val="99"/>
    <w:rPr>
      <w:rFonts w:ascii="Calibri" w:eastAsia="Calibri" w:hAnsi="Calibri"/>
      <w:sz w:val="22"/>
      <w:szCs w:val="21"/>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620">
      <w:bodyDiv w:val="1"/>
      <w:marLeft w:val="0"/>
      <w:marRight w:val="0"/>
      <w:marTop w:val="0"/>
      <w:marBottom w:val="0"/>
      <w:divBdr>
        <w:top w:val="none" w:sz="0" w:space="0" w:color="auto"/>
        <w:left w:val="none" w:sz="0" w:space="0" w:color="auto"/>
        <w:bottom w:val="none" w:sz="0" w:space="0" w:color="auto"/>
        <w:right w:val="none" w:sz="0" w:space="0" w:color="auto"/>
      </w:divBdr>
    </w:div>
    <w:div w:id="132601832">
      <w:bodyDiv w:val="1"/>
      <w:marLeft w:val="0"/>
      <w:marRight w:val="0"/>
      <w:marTop w:val="0"/>
      <w:marBottom w:val="0"/>
      <w:divBdr>
        <w:top w:val="none" w:sz="0" w:space="0" w:color="auto"/>
        <w:left w:val="none" w:sz="0" w:space="0" w:color="auto"/>
        <w:bottom w:val="none" w:sz="0" w:space="0" w:color="auto"/>
        <w:right w:val="none" w:sz="0" w:space="0" w:color="auto"/>
      </w:divBdr>
    </w:div>
    <w:div w:id="151219165">
      <w:bodyDiv w:val="1"/>
      <w:marLeft w:val="0"/>
      <w:marRight w:val="0"/>
      <w:marTop w:val="0"/>
      <w:marBottom w:val="0"/>
      <w:divBdr>
        <w:top w:val="none" w:sz="0" w:space="0" w:color="auto"/>
        <w:left w:val="none" w:sz="0" w:space="0" w:color="auto"/>
        <w:bottom w:val="none" w:sz="0" w:space="0" w:color="auto"/>
        <w:right w:val="none" w:sz="0" w:space="0" w:color="auto"/>
      </w:divBdr>
    </w:div>
    <w:div w:id="266426833">
      <w:bodyDiv w:val="1"/>
      <w:marLeft w:val="0"/>
      <w:marRight w:val="0"/>
      <w:marTop w:val="0"/>
      <w:marBottom w:val="0"/>
      <w:divBdr>
        <w:top w:val="none" w:sz="0" w:space="0" w:color="auto"/>
        <w:left w:val="none" w:sz="0" w:space="0" w:color="auto"/>
        <w:bottom w:val="none" w:sz="0" w:space="0" w:color="auto"/>
        <w:right w:val="none" w:sz="0" w:space="0" w:color="auto"/>
      </w:divBdr>
    </w:div>
    <w:div w:id="297030623">
      <w:bodyDiv w:val="1"/>
      <w:marLeft w:val="0"/>
      <w:marRight w:val="0"/>
      <w:marTop w:val="0"/>
      <w:marBottom w:val="0"/>
      <w:divBdr>
        <w:top w:val="none" w:sz="0" w:space="0" w:color="auto"/>
        <w:left w:val="none" w:sz="0" w:space="0" w:color="auto"/>
        <w:bottom w:val="none" w:sz="0" w:space="0" w:color="auto"/>
        <w:right w:val="none" w:sz="0" w:space="0" w:color="auto"/>
      </w:divBdr>
      <w:divsChild>
        <w:div w:id="848180768">
          <w:marLeft w:val="0"/>
          <w:marRight w:val="0"/>
          <w:marTop w:val="0"/>
          <w:marBottom w:val="0"/>
          <w:divBdr>
            <w:top w:val="none" w:sz="0" w:space="0" w:color="auto"/>
            <w:left w:val="none" w:sz="0" w:space="0" w:color="auto"/>
            <w:bottom w:val="none" w:sz="0" w:space="0" w:color="auto"/>
            <w:right w:val="none" w:sz="0" w:space="0" w:color="auto"/>
          </w:divBdr>
          <w:divsChild>
            <w:div w:id="599221343">
              <w:marLeft w:val="0"/>
              <w:marRight w:val="0"/>
              <w:marTop w:val="0"/>
              <w:marBottom w:val="0"/>
              <w:divBdr>
                <w:top w:val="none" w:sz="0" w:space="0" w:color="auto"/>
                <w:left w:val="none" w:sz="0" w:space="0" w:color="auto"/>
                <w:bottom w:val="none" w:sz="0" w:space="0" w:color="auto"/>
                <w:right w:val="none" w:sz="0" w:space="0" w:color="auto"/>
              </w:divBdr>
              <w:divsChild>
                <w:div w:id="922957975">
                  <w:marLeft w:val="0"/>
                  <w:marRight w:val="0"/>
                  <w:marTop w:val="0"/>
                  <w:marBottom w:val="0"/>
                  <w:divBdr>
                    <w:top w:val="none" w:sz="0" w:space="0" w:color="auto"/>
                    <w:left w:val="none" w:sz="0" w:space="0" w:color="auto"/>
                    <w:bottom w:val="none" w:sz="0" w:space="0" w:color="auto"/>
                    <w:right w:val="none" w:sz="0" w:space="0" w:color="auto"/>
                  </w:divBdr>
                  <w:divsChild>
                    <w:div w:id="157960515">
                      <w:marLeft w:val="0"/>
                      <w:marRight w:val="0"/>
                      <w:marTop w:val="0"/>
                      <w:marBottom w:val="0"/>
                      <w:divBdr>
                        <w:top w:val="none" w:sz="0" w:space="0" w:color="auto"/>
                        <w:left w:val="none" w:sz="0" w:space="0" w:color="auto"/>
                        <w:bottom w:val="none" w:sz="0" w:space="0" w:color="auto"/>
                        <w:right w:val="none" w:sz="0" w:space="0" w:color="auto"/>
                      </w:divBdr>
                      <w:divsChild>
                        <w:div w:id="1072385680">
                          <w:marLeft w:val="0"/>
                          <w:marRight w:val="0"/>
                          <w:marTop w:val="0"/>
                          <w:marBottom w:val="0"/>
                          <w:divBdr>
                            <w:top w:val="none" w:sz="0" w:space="0" w:color="auto"/>
                            <w:left w:val="none" w:sz="0" w:space="0" w:color="auto"/>
                            <w:bottom w:val="none" w:sz="0" w:space="0" w:color="auto"/>
                            <w:right w:val="none" w:sz="0" w:space="0" w:color="auto"/>
                          </w:divBdr>
                          <w:divsChild>
                            <w:div w:id="4458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426130">
      <w:bodyDiv w:val="1"/>
      <w:marLeft w:val="0"/>
      <w:marRight w:val="0"/>
      <w:marTop w:val="0"/>
      <w:marBottom w:val="0"/>
      <w:divBdr>
        <w:top w:val="none" w:sz="0" w:space="0" w:color="auto"/>
        <w:left w:val="none" w:sz="0" w:space="0" w:color="auto"/>
        <w:bottom w:val="none" w:sz="0" w:space="0" w:color="auto"/>
        <w:right w:val="none" w:sz="0" w:space="0" w:color="auto"/>
      </w:divBdr>
    </w:div>
    <w:div w:id="460928721">
      <w:bodyDiv w:val="1"/>
      <w:marLeft w:val="0"/>
      <w:marRight w:val="0"/>
      <w:marTop w:val="0"/>
      <w:marBottom w:val="0"/>
      <w:divBdr>
        <w:top w:val="none" w:sz="0" w:space="0" w:color="auto"/>
        <w:left w:val="none" w:sz="0" w:space="0" w:color="auto"/>
        <w:bottom w:val="none" w:sz="0" w:space="0" w:color="auto"/>
        <w:right w:val="none" w:sz="0" w:space="0" w:color="auto"/>
      </w:divBdr>
    </w:div>
    <w:div w:id="489834576">
      <w:bodyDiv w:val="1"/>
      <w:marLeft w:val="0"/>
      <w:marRight w:val="0"/>
      <w:marTop w:val="0"/>
      <w:marBottom w:val="0"/>
      <w:divBdr>
        <w:top w:val="none" w:sz="0" w:space="0" w:color="auto"/>
        <w:left w:val="none" w:sz="0" w:space="0" w:color="auto"/>
        <w:bottom w:val="none" w:sz="0" w:space="0" w:color="auto"/>
        <w:right w:val="none" w:sz="0" w:space="0" w:color="auto"/>
      </w:divBdr>
    </w:div>
    <w:div w:id="546069543">
      <w:bodyDiv w:val="1"/>
      <w:marLeft w:val="0"/>
      <w:marRight w:val="0"/>
      <w:marTop w:val="0"/>
      <w:marBottom w:val="0"/>
      <w:divBdr>
        <w:top w:val="none" w:sz="0" w:space="0" w:color="auto"/>
        <w:left w:val="none" w:sz="0" w:space="0" w:color="auto"/>
        <w:bottom w:val="none" w:sz="0" w:space="0" w:color="auto"/>
        <w:right w:val="none" w:sz="0" w:space="0" w:color="auto"/>
      </w:divBdr>
    </w:div>
    <w:div w:id="586841076">
      <w:bodyDiv w:val="1"/>
      <w:marLeft w:val="0"/>
      <w:marRight w:val="0"/>
      <w:marTop w:val="0"/>
      <w:marBottom w:val="0"/>
      <w:divBdr>
        <w:top w:val="none" w:sz="0" w:space="0" w:color="auto"/>
        <w:left w:val="none" w:sz="0" w:space="0" w:color="auto"/>
        <w:bottom w:val="none" w:sz="0" w:space="0" w:color="auto"/>
        <w:right w:val="none" w:sz="0" w:space="0" w:color="auto"/>
      </w:divBdr>
    </w:div>
    <w:div w:id="613220550">
      <w:bodyDiv w:val="1"/>
      <w:marLeft w:val="0"/>
      <w:marRight w:val="0"/>
      <w:marTop w:val="0"/>
      <w:marBottom w:val="0"/>
      <w:divBdr>
        <w:top w:val="none" w:sz="0" w:space="0" w:color="auto"/>
        <w:left w:val="none" w:sz="0" w:space="0" w:color="auto"/>
        <w:bottom w:val="none" w:sz="0" w:space="0" w:color="auto"/>
        <w:right w:val="none" w:sz="0" w:space="0" w:color="auto"/>
      </w:divBdr>
      <w:divsChild>
        <w:div w:id="1389839109">
          <w:marLeft w:val="0"/>
          <w:marRight w:val="0"/>
          <w:marTop w:val="0"/>
          <w:marBottom w:val="0"/>
          <w:divBdr>
            <w:top w:val="none" w:sz="0" w:space="0" w:color="auto"/>
            <w:left w:val="none" w:sz="0" w:space="0" w:color="auto"/>
            <w:bottom w:val="none" w:sz="0" w:space="0" w:color="auto"/>
            <w:right w:val="none" w:sz="0" w:space="0" w:color="auto"/>
          </w:divBdr>
          <w:divsChild>
            <w:div w:id="698700137">
              <w:marLeft w:val="0"/>
              <w:marRight w:val="0"/>
              <w:marTop w:val="0"/>
              <w:marBottom w:val="0"/>
              <w:divBdr>
                <w:top w:val="none" w:sz="0" w:space="0" w:color="auto"/>
                <w:left w:val="none" w:sz="0" w:space="0" w:color="auto"/>
                <w:bottom w:val="none" w:sz="0" w:space="0" w:color="auto"/>
                <w:right w:val="none" w:sz="0" w:space="0" w:color="auto"/>
              </w:divBdr>
              <w:divsChild>
                <w:div w:id="1977181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3313650">
      <w:bodyDiv w:val="1"/>
      <w:marLeft w:val="0"/>
      <w:marRight w:val="0"/>
      <w:marTop w:val="0"/>
      <w:marBottom w:val="0"/>
      <w:divBdr>
        <w:top w:val="none" w:sz="0" w:space="0" w:color="auto"/>
        <w:left w:val="none" w:sz="0" w:space="0" w:color="auto"/>
        <w:bottom w:val="none" w:sz="0" w:space="0" w:color="auto"/>
        <w:right w:val="none" w:sz="0" w:space="0" w:color="auto"/>
      </w:divBdr>
      <w:divsChild>
        <w:div w:id="178353714">
          <w:marLeft w:val="0"/>
          <w:marRight w:val="0"/>
          <w:marTop w:val="0"/>
          <w:marBottom w:val="0"/>
          <w:divBdr>
            <w:top w:val="none" w:sz="0" w:space="0" w:color="auto"/>
            <w:left w:val="none" w:sz="0" w:space="0" w:color="auto"/>
            <w:bottom w:val="none" w:sz="0" w:space="0" w:color="auto"/>
            <w:right w:val="none" w:sz="0" w:space="0" w:color="auto"/>
          </w:divBdr>
        </w:div>
        <w:div w:id="200241787">
          <w:marLeft w:val="0"/>
          <w:marRight w:val="0"/>
          <w:marTop w:val="0"/>
          <w:marBottom w:val="0"/>
          <w:divBdr>
            <w:top w:val="none" w:sz="0" w:space="0" w:color="auto"/>
            <w:left w:val="none" w:sz="0" w:space="0" w:color="auto"/>
            <w:bottom w:val="none" w:sz="0" w:space="0" w:color="auto"/>
            <w:right w:val="none" w:sz="0" w:space="0" w:color="auto"/>
          </w:divBdr>
        </w:div>
        <w:div w:id="347608763">
          <w:marLeft w:val="0"/>
          <w:marRight w:val="0"/>
          <w:marTop w:val="0"/>
          <w:marBottom w:val="0"/>
          <w:divBdr>
            <w:top w:val="none" w:sz="0" w:space="0" w:color="auto"/>
            <w:left w:val="none" w:sz="0" w:space="0" w:color="auto"/>
            <w:bottom w:val="none" w:sz="0" w:space="0" w:color="auto"/>
            <w:right w:val="none" w:sz="0" w:space="0" w:color="auto"/>
          </w:divBdr>
        </w:div>
        <w:div w:id="474103987">
          <w:marLeft w:val="0"/>
          <w:marRight w:val="0"/>
          <w:marTop w:val="0"/>
          <w:marBottom w:val="0"/>
          <w:divBdr>
            <w:top w:val="none" w:sz="0" w:space="0" w:color="auto"/>
            <w:left w:val="none" w:sz="0" w:space="0" w:color="auto"/>
            <w:bottom w:val="none" w:sz="0" w:space="0" w:color="auto"/>
            <w:right w:val="none" w:sz="0" w:space="0" w:color="auto"/>
          </w:divBdr>
        </w:div>
        <w:div w:id="666982689">
          <w:marLeft w:val="0"/>
          <w:marRight w:val="0"/>
          <w:marTop w:val="0"/>
          <w:marBottom w:val="0"/>
          <w:divBdr>
            <w:top w:val="none" w:sz="0" w:space="0" w:color="auto"/>
            <w:left w:val="none" w:sz="0" w:space="0" w:color="auto"/>
            <w:bottom w:val="none" w:sz="0" w:space="0" w:color="auto"/>
            <w:right w:val="none" w:sz="0" w:space="0" w:color="auto"/>
          </w:divBdr>
        </w:div>
        <w:div w:id="703677203">
          <w:marLeft w:val="0"/>
          <w:marRight w:val="0"/>
          <w:marTop w:val="0"/>
          <w:marBottom w:val="0"/>
          <w:divBdr>
            <w:top w:val="none" w:sz="0" w:space="0" w:color="auto"/>
            <w:left w:val="none" w:sz="0" w:space="0" w:color="auto"/>
            <w:bottom w:val="none" w:sz="0" w:space="0" w:color="auto"/>
            <w:right w:val="none" w:sz="0" w:space="0" w:color="auto"/>
          </w:divBdr>
        </w:div>
        <w:div w:id="1083993532">
          <w:marLeft w:val="0"/>
          <w:marRight w:val="0"/>
          <w:marTop w:val="0"/>
          <w:marBottom w:val="0"/>
          <w:divBdr>
            <w:top w:val="none" w:sz="0" w:space="0" w:color="auto"/>
            <w:left w:val="none" w:sz="0" w:space="0" w:color="auto"/>
            <w:bottom w:val="none" w:sz="0" w:space="0" w:color="auto"/>
            <w:right w:val="none" w:sz="0" w:space="0" w:color="auto"/>
          </w:divBdr>
        </w:div>
        <w:div w:id="1366709962">
          <w:marLeft w:val="0"/>
          <w:marRight w:val="0"/>
          <w:marTop w:val="0"/>
          <w:marBottom w:val="0"/>
          <w:divBdr>
            <w:top w:val="none" w:sz="0" w:space="0" w:color="auto"/>
            <w:left w:val="none" w:sz="0" w:space="0" w:color="auto"/>
            <w:bottom w:val="none" w:sz="0" w:space="0" w:color="auto"/>
            <w:right w:val="none" w:sz="0" w:space="0" w:color="auto"/>
          </w:divBdr>
        </w:div>
        <w:div w:id="1464695602">
          <w:marLeft w:val="0"/>
          <w:marRight w:val="0"/>
          <w:marTop w:val="0"/>
          <w:marBottom w:val="0"/>
          <w:divBdr>
            <w:top w:val="none" w:sz="0" w:space="0" w:color="auto"/>
            <w:left w:val="none" w:sz="0" w:space="0" w:color="auto"/>
            <w:bottom w:val="none" w:sz="0" w:space="0" w:color="auto"/>
            <w:right w:val="none" w:sz="0" w:space="0" w:color="auto"/>
          </w:divBdr>
        </w:div>
        <w:div w:id="1502622628">
          <w:marLeft w:val="0"/>
          <w:marRight w:val="0"/>
          <w:marTop w:val="0"/>
          <w:marBottom w:val="0"/>
          <w:divBdr>
            <w:top w:val="none" w:sz="0" w:space="0" w:color="auto"/>
            <w:left w:val="none" w:sz="0" w:space="0" w:color="auto"/>
            <w:bottom w:val="none" w:sz="0" w:space="0" w:color="auto"/>
            <w:right w:val="none" w:sz="0" w:space="0" w:color="auto"/>
          </w:divBdr>
        </w:div>
        <w:div w:id="1558083443">
          <w:marLeft w:val="0"/>
          <w:marRight w:val="0"/>
          <w:marTop w:val="0"/>
          <w:marBottom w:val="0"/>
          <w:divBdr>
            <w:top w:val="none" w:sz="0" w:space="0" w:color="auto"/>
            <w:left w:val="none" w:sz="0" w:space="0" w:color="auto"/>
            <w:bottom w:val="none" w:sz="0" w:space="0" w:color="auto"/>
            <w:right w:val="none" w:sz="0" w:space="0" w:color="auto"/>
          </w:divBdr>
        </w:div>
        <w:div w:id="1589117650">
          <w:marLeft w:val="0"/>
          <w:marRight w:val="0"/>
          <w:marTop w:val="0"/>
          <w:marBottom w:val="0"/>
          <w:divBdr>
            <w:top w:val="none" w:sz="0" w:space="0" w:color="auto"/>
            <w:left w:val="none" w:sz="0" w:space="0" w:color="auto"/>
            <w:bottom w:val="none" w:sz="0" w:space="0" w:color="auto"/>
            <w:right w:val="none" w:sz="0" w:space="0" w:color="auto"/>
          </w:divBdr>
        </w:div>
        <w:div w:id="1942370945">
          <w:marLeft w:val="0"/>
          <w:marRight w:val="0"/>
          <w:marTop w:val="0"/>
          <w:marBottom w:val="0"/>
          <w:divBdr>
            <w:top w:val="none" w:sz="0" w:space="0" w:color="auto"/>
            <w:left w:val="none" w:sz="0" w:space="0" w:color="auto"/>
            <w:bottom w:val="none" w:sz="0" w:space="0" w:color="auto"/>
            <w:right w:val="none" w:sz="0" w:space="0" w:color="auto"/>
          </w:divBdr>
        </w:div>
        <w:div w:id="2009208222">
          <w:marLeft w:val="0"/>
          <w:marRight w:val="0"/>
          <w:marTop w:val="0"/>
          <w:marBottom w:val="0"/>
          <w:divBdr>
            <w:top w:val="none" w:sz="0" w:space="0" w:color="auto"/>
            <w:left w:val="none" w:sz="0" w:space="0" w:color="auto"/>
            <w:bottom w:val="none" w:sz="0" w:space="0" w:color="auto"/>
            <w:right w:val="none" w:sz="0" w:space="0" w:color="auto"/>
          </w:divBdr>
        </w:div>
        <w:div w:id="2081363330">
          <w:marLeft w:val="0"/>
          <w:marRight w:val="0"/>
          <w:marTop w:val="0"/>
          <w:marBottom w:val="0"/>
          <w:divBdr>
            <w:top w:val="none" w:sz="0" w:space="0" w:color="auto"/>
            <w:left w:val="none" w:sz="0" w:space="0" w:color="auto"/>
            <w:bottom w:val="none" w:sz="0" w:space="0" w:color="auto"/>
            <w:right w:val="none" w:sz="0" w:space="0" w:color="auto"/>
          </w:divBdr>
        </w:div>
      </w:divsChild>
    </w:div>
    <w:div w:id="631908827">
      <w:bodyDiv w:val="1"/>
      <w:marLeft w:val="0"/>
      <w:marRight w:val="0"/>
      <w:marTop w:val="0"/>
      <w:marBottom w:val="0"/>
      <w:divBdr>
        <w:top w:val="none" w:sz="0" w:space="0" w:color="auto"/>
        <w:left w:val="none" w:sz="0" w:space="0" w:color="auto"/>
        <w:bottom w:val="none" w:sz="0" w:space="0" w:color="auto"/>
        <w:right w:val="none" w:sz="0" w:space="0" w:color="auto"/>
      </w:divBdr>
    </w:div>
    <w:div w:id="647830022">
      <w:bodyDiv w:val="1"/>
      <w:marLeft w:val="0"/>
      <w:marRight w:val="0"/>
      <w:marTop w:val="0"/>
      <w:marBottom w:val="0"/>
      <w:divBdr>
        <w:top w:val="none" w:sz="0" w:space="0" w:color="auto"/>
        <w:left w:val="none" w:sz="0" w:space="0" w:color="auto"/>
        <w:bottom w:val="none" w:sz="0" w:space="0" w:color="auto"/>
        <w:right w:val="none" w:sz="0" w:space="0" w:color="auto"/>
      </w:divBdr>
    </w:div>
    <w:div w:id="669328569">
      <w:bodyDiv w:val="1"/>
      <w:marLeft w:val="0"/>
      <w:marRight w:val="0"/>
      <w:marTop w:val="0"/>
      <w:marBottom w:val="0"/>
      <w:divBdr>
        <w:top w:val="none" w:sz="0" w:space="0" w:color="auto"/>
        <w:left w:val="none" w:sz="0" w:space="0" w:color="auto"/>
        <w:bottom w:val="none" w:sz="0" w:space="0" w:color="auto"/>
        <w:right w:val="none" w:sz="0" w:space="0" w:color="auto"/>
      </w:divBdr>
    </w:div>
    <w:div w:id="782769953">
      <w:bodyDiv w:val="1"/>
      <w:marLeft w:val="0"/>
      <w:marRight w:val="0"/>
      <w:marTop w:val="0"/>
      <w:marBottom w:val="0"/>
      <w:divBdr>
        <w:top w:val="none" w:sz="0" w:space="0" w:color="auto"/>
        <w:left w:val="none" w:sz="0" w:space="0" w:color="auto"/>
        <w:bottom w:val="none" w:sz="0" w:space="0" w:color="auto"/>
        <w:right w:val="none" w:sz="0" w:space="0" w:color="auto"/>
      </w:divBdr>
    </w:div>
    <w:div w:id="829754665">
      <w:bodyDiv w:val="1"/>
      <w:marLeft w:val="0"/>
      <w:marRight w:val="0"/>
      <w:marTop w:val="0"/>
      <w:marBottom w:val="0"/>
      <w:divBdr>
        <w:top w:val="none" w:sz="0" w:space="0" w:color="auto"/>
        <w:left w:val="none" w:sz="0" w:space="0" w:color="auto"/>
        <w:bottom w:val="none" w:sz="0" w:space="0" w:color="auto"/>
        <w:right w:val="none" w:sz="0" w:space="0" w:color="auto"/>
      </w:divBdr>
    </w:div>
    <w:div w:id="906458289">
      <w:bodyDiv w:val="1"/>
      <w:marLeft w:val="0"/>
      <w:marRight w:val="0"/>
      <w:marTop w:val="0"/>
      <w:marBottom w:val="0"/>
      <w:divBdr>
        <w:top w:val="none" w:sz="0" w:space="0" w:color="auto"/>
        <w:left w:val="none" w:sz="0" w:space="0" w:color="auto"/>
        <w:bottom w:val="none" w:sz="0" w:space="0" w:color="auto"/>
        <w:right w:val="none" w:sz="0" w:space="0" w:color="auto"/>
      </w:divBdr>
    </w:div>
    <w:div w:id="1072702583">
      <w:bodyDiv w:val="1"/>
      <w:marLeft w:val="0"/>
      <w:marRight w:val="0"/>
      <w:marTop w:val="0"/>
      <w:marBottom w:val="0"/>
      <w:divBdr>
        <w:top w:val="none" w:sz="0" w:space="0" w:color="auto"/>
        <w:left w:val="none" w:sz="0" w:space="0" w:color="auto"/>
        <w:bottom w:val="none" w:sz="0" w:space="0" w:color="auto"/>
        <w:right w:val="none" w:sz="0" w:space="0" w:color="auto"/>
      </w:divBdr>
    </w:div>
    <w:div w:id="1096706519">
      <w:bodyDiv w:val="1"/>
      <w:marLeft w:val="0"/>
      <w:marRight w:val="0"/>
      <w:marTop w:val="0"/>
      <w:marBottom w:val="0"/>
      <w:divBdr>
        <w:top w:val="none" w:sz="0" w:space="0" w:color="auto"/>
        <w:left w:val="none" w:sz="0" w:space="0" w:color="auto"/>
        <w:bottom w:val="none" w:sz="0" w:space="0" w:color="auto"/>
        <w:right w:val="none" w:sz="0" w:space="0" w:color="auto"/>
      </w:divBdr>
    </w:div>
    <w:div w:id="1127620973">
      <w:bodyDiv w:val="1"/>
      <w:marLeft w:val="0"/>
      <w:marRight w:val="0"/>
      <w:marTop w:val="0"/>
      <w:marBottom w:val="0"/>
      <w:divBdr>
        <w:top w:val="none" w:sz="0" w:space="0" w:color="auto"/>
        <w:left w:val="none" w:sz="0" w:space="0" w:color="auto"/>
        <w:bottom w:val="none" w:sz="0" w:space="0" w:color="auto"/>
        <w:right w:val="none" w:sz="0" w:space="0" w:color="auto"/>
      </w:divBdr>
      <w:divsChild>
        <w:div w:id="350573724">
          <w:marLeft w:val="0"/>
          <w:marRight w:val="0"/>
          <w:marTop w:val="0"/>
          <w:marBottom w:val="0"/>
          <w:divBdr>
            <w:top w:val="none" w:sz="0" w:space="0" w:color="auto"/>
            <w:left w:val="none" w:sz="0" w:space="0" w:color="auto"/>
            <w:bottom w:val="none" w:sz="0" w:space="0" w:color="auto"/>
            <w:right w:val="none" w:sz="0" w:space="0" w:color="auto"/>
          </w:divBdr>
        </w:div>
        <w:div w:id="328800501">
          <w:marLeft w:val="0"/>
          <w:marRight w:val="0"/>
          <w:marTop w:val="0"/>
          <w:marBottom w:val="0"/>
          <w:divBdr>
            <w:top w:val="none" w:sz="0" w:space="0" w:color="auto"/>
            <w:left w:val="none" w:sz="0" w:space="0" w:color="auto"/>
            <w:bottom w:val="none" w:sz="0" w:space="0" w:color="auto"/>
            <w:right w:val="none" w:sz="0" w:space="0" w:color="auto"/>
          </w:divBdr>
        </w:div>
        <w:div w:id="1923220723">
          <w:marLeft w:val="0"/>
          <w:marRight w:val="0"/>
          <w:marTop w:val="0"/>
          <w:marBottom w:val="0"/>
          <w:divBdr>
            <w:top w:val="none" w:sz="0" w:space="0" w:color="auto"/>
            <w:left w:val="none" w:sz="0" w:space="0" w:color="auto"/>
            <w:bottom w:val="none" w:sz="0" w:space="0" w:color="auto"/>
            <w:right w:val="none" w:sz="0" w:space="0" w:color="auto"/>
          </w:divBdr>
        </w:div>
        <w:div w:id="1626349142">
          <w:marLeft w:val="0"/>
          <w:marRight w:val="0"/>
          <w:marTop w:val="0"/>
          <w:marBottom w:val="0"/>
          <w:divBdr>
            <w:top w:val="none" w:sz="0" w:space="0" w:color="auto"/>
            <w:left w:val="none" w:sz="0" w:space="0" w:color="auto"/>
            <w:bottom w:val="none" w:sz="0" w:space="0" w:color="auto"/>
            <w:right w:val="none" w:sz="0" w:space="0" w:color="auto"/>
          </w:divBdr>
        </w:div>
        <w:div w:id="1517648080">
          <w:marLeft w:val="0"/>
          <w:marRight w:val="0"/>
          <w:marTop w:val="0"/>
          <w:marBottom w:val="0"/>
          <w:divBdr>
            <w:top w:val="none" w:sz="0" w:space="0" w:color="auto"/>
            <w:left w:val="none" w:sz="0" w:space="0" w:color="auto"/>
            <w:bottom w:val="none" w:sz="0" w:space="0" w:color="auto"/>
            <w:right w:val="none" w:sz="0" w:space="0" w:color="auto"/>
          </w:divBdr>
        </w:div>
        <w:div w:id="2123187236">
          <w:marLeft w:val="0"/>
          <w:marRight w:val="0"/>
          <w:marTop w:val="0"/>
          <w:marBottom w:val="0"/>
          <w:divBdr>
            <w:top w:val="none" w:sz="0" w:space="0" w:color="auto"/>
            <w:left w:val="none" w:sz="0" w:space="0" w:color="auto"/>
            <w:bottom w:val="none" w:sz="0" w:space="0" w:color="auto"/>
            <w:right w:val="none" w:sz="0" w:space="0" w:color="auto"/>
          </w:divBdr>
        </w:div>
        <w:div w:id="1139689820">
          <w:marLeft w:val="0"/>
          <w:marRight w:val="0"/>
          <w:marTop w:val="0"/>
          <w:marBottom w:val="0"/>
          <w:divBdr>
            <w:top w:val="none" w:sz="0" w:space="0" w:color="auto"/>
            <w:left w:val="none" w:sz="0" w:space="0" w:color="auto"/>
            <w:bottom w:val="none" w:sz="0" w:space="0" w:color="auto"/>
            <w:right w:val="none" w:sz="0" w:space="0" w:color="auto"/>
          </w:divBdr>
        </w:div>
        <w:div w:id="2055233880">
          <w:marLeft w:val="0"/>
          <w:marRight w:val="0"/>
          <w:marTop w:val="0"/>
          <w:marBottom w:val="0"/>
          <w:divBdr>
            <w:top w:val="none" w:sz="0" w:space="0" w:color="auto"/>
            <w:left w:val="none" w:sz="0" w:space="0" w:color="auto"/>
            <w:bottom w:val="none" w:sz="0" w:space="0" w:color="auto"/>
            <w:right w:val="none" w:sz="0" w:space="0" w:color="auto"/>
          </w:divBdr>
        </w:div>
        <w:div w:id="204803176">
          <w:marLeft w:val="0"/>
          <w:marRight w:val="0"/>
          <w:marTop w:val="0"/>
          <w:marBottom w:val="0"/>
          <w:divBdr>
            <w:top w:val="none" w:sz="0" w:space="0" w:color="auto"/>
            <w:left w:val="none" w:sz="0" w:space="0" w:color="auto"/>
            <w:bottom w:val="none" w:sz="0" w:space="0" w:color="auto"/>
            <w:right w:val="none" w:sz="0" w:space="0" w:color="auto"/>
          </w:divBdr>
        </w:div>
        <w:div w:id="36197951">
          <w:marLeft w:val="0"/>
          <w:marRight w:val="0"/>
          <w:marTop w:val="0"/>
          <w:marBottom w:val="0"/>
          <w:divBdr>
            <w:top w:val="none" w:sz="0" w:space="0" w:color="auto"/>
            <w:left w:val="none" w:sz="0" w:space="0" w:color="auto"/>
            <w:bottom w:val="none" w:sz="0" w:space="0" w:color="auto"/>
            <w:right w:val="none" w:sz="0" w:space="0" w:color="auto"/>
          </w:divBdr>
        </w:div>
        <w:div w:id="1490247506">
          <w:marLeft w:val="0"/>
          <w:marRight w:val="0"/>
          <w:marTop w:val="0"/>
          <w:marBottom w:val="0"/>
          <w:divBdr>
            <w:top w:val="none" w:sz="0" w:space="0" w:color="auto"/>
            <w:left w:val="none" w:sz="0" w:space="0" w:color="auto"/>
            <w:bottom w:val="none" w:sz="0" w:space="0" w:color="auto"/>
            <w:right w:val="none" w:sz="0" w:space="0" w:color="auto"/>
          </w:divBdr>
        </w:div>
        <w:div w:id="1988049889">
          <w:marLeft w:val="0"/>
          <w:marRight w:val="0"/>
          <w:marTop w:val="0"/>
          <w:marBottom w:val="0"/>
          <w:divBdr>
            <w:top w:val="none" w:sz="0" w:space="0" w:color="auto"/>
            <w:left w:val="none" w:sz="0" w:space="0" w:color="auto"/>
            <w:bottom w:val="none" w:sz="0" w:space="0" w:color="auto"/>
            <w:right w:val="none" w:sz="0" w:space="0" w:color="auto"/>
          </w:divBdr>
        </w:div>
        <w:div w:id="1369378430">
          <w:marLeft w:val="0"/>
          <w:marRight w:val="0"/>
          <w:marTop w:val="0"/>
          <w:marBottom w:val="0"/>
          <w:divBdr>
            <w:top w:val="none" w:sz="0" w:space="0" w:color="auto"/>
            <w:left w:val="none" w:sz="0" w:space="0" w:color="auto"/>
            <w:bottom w:val="none" w:sz="0" w:space="0" w:color="auto"/>
            <w:right w:val="none" w:sz="0" w:space="0" w:color="auto"/>
          </w:divBdr>
        </w:div>
        <w:div w:id="234553419">
          <w:marLeft w:val="0"/>
          <w:marRight w:val="0"/>
          <w:marTop w:val="0"/>
          <w:marBottom w:val="0"/>
          <w:divBdr>
            <w:top w:val="none" w:sz="0" w:space="0" w:color="auto"/>
            <w:left w:val="none" w:sz="0" w:space="0" w:color="auto"/>
            <w:bottom w:val="none" w:sz="0" w:space="0" w:color="auto"/>
            <w:right w:val="none" w:sz="0" w:space="0" w:color="auto"/>
          </w:divBdr>
        </w:div>
        <w:div w:id="1429545876">
          <w:marLeft w:val="0"/>
          <w:marRight w:val="0"/>
          <w:marTop w:val="0"/>
          <w:marBottom w:val="0"/>
          <w:divBdr>
            <w:top w:val="none" w:sz="0" w:space="0" w:color="auto"/>
            <w:left w:val="none" w:sz="0" w:space="0" w:color="auto"/>
            <w:bottom w:val="none" w:sz="0" w:space="0" w:color="auto"/>
            <w:right w:val="none" w:sz="0" w:space="0" w:color="auto"/>
          </w:divBdr>
        </w:div>
        <w:div w:id="2101414838">
          <w:marLeft w:val="0"/>
          <w:marRight w:val="0"/>
          <w:marTop w:val="0"/>
          <w:marBottom w:val="0"/>
          <w:divBdr>
            <w:top w:val="none" w:sz="0" w:space="0" w:color="auto"/>
            <w:left w:val="none" w:sz="0" w:space="0" w:color="auto"/>
            <w:bottom w:val="none" w:sz="0" w:space="0" w:color="auto"/>
            <w:right w:val="none" w:sz="0" w:space="0" w:color="auto"/>
          </w:divBdr>
        </w:div>
        <w:div w:id="1474636158">
          <w:marLeft w:val="0"/>
          <w:marRight w:val="0"/>
          <w:marTop w:val="0"/>
          <w:marBottom w:val="0"/>
          <w:divBdr>
            <w:top w:val="none" w:sz="0" w:space="0" w:color="auto"/>
            <w:left w:val="none" w:sz="0" w:space="0" w:color="auto"/>
            <w:bottom w:val="none" w:sz="0" w:space="0" w:color="auto"/>
            <w:right w:val="none" w:sz="0" w:space="0" w:color="auto"/>
          </w:divBdr>
        </w:div>
        <w:div w:id="1467431022">
          <w:marLeft w:val="0"/>
          <w:marRight w:val="0"/>
          <w:marTop w:val="0"/>
          <w:marBottom w:val="0"/>
          <w:divBdr>
            <w:top w:val="none" w:sz="0" w:space="0" w:color="auto"/>
            <w:left w:val="none" w:sz="0" w:space="0" w:color="auto"/>
            <w:bottom w:val="none" w:sz="0" w:space="0" w:color="auto"/>
            <w:right w:val="none" w:sz="0" w:space="0" w:color="auto"/>
          </w:divBdr>
        </w:div>
        <w:div w:id="1650790744">
          <w:marLeft w:val="0"/>
          <w:marRight w:val="0"/>
          <w:marTop w:val="0"/>
          <w:marBottom w:val="0"/>
          <w:divBdr>
            <w:top w:val="none" w:sz="0" w:space="0" w:color="auto"/>
            <w:left w:val="none" w:sz="0" w:space="0" w:color="auto"/>
            <w:bottom w:val="none" w:sz="0" w:space="0" w:color="auto"/>
            <w:right w:val="none" w:sz="0" w:space="0" w:color="auto"/>
          </w:divBdr>
        </w:div>
        <w:div w:id="1682927579">
          <w:marLeft w:val="0"/>
          <w:marRight w:val="0"/>
          <w:marTop w:val="0"/>
          <w:marBottom w:val="0"/>
          <w:divBdr>
            <w:top w:val="none" w:sz="0" w:space="0" w:color="auto"/>
            <w:left w:val="none" w:sz="0" w:space="0" w:color="auto"/>
            <w:bottom w:val="none" w:sz="0" w:space="0" w:color="auto"/>
            <w:right w:val="none" w:sz="0" w:space="0" w:color="auto"/>
          </w:divBdr>
        </w:div>
        <w:div w:id="1286504402">
          <w:marLeft w:val="0"/>
          <w:marRight w:val="0"/>
          <w:marTop w:val="0"/>
          <w:marBottom w:val="0"/>
          <w:divBdr>
            <w:top w:val="none" w:sz="0" w:space="0" w:color="auto"/>
            <w:left w:val="none" w:sz="0" w:space="0" w:color="auto"/>
            <w:bottom w:val="none" w:sz="0" w:space="0" w:color="auto"/>
            <w:right w:val="none" w:sz="0" w:space="0" w:color="auto"/>
          </w:divBdr>
        </w:div>
        <w:div w:id="926575515">
          <w:marLeft w:val="0"/>
          <w:marRight w:val="0"/>
          <w:marTop w:val="0"/>
          <w:marBottom w:val="0"/>
          <w:divBdr>
            <w:top w:val="none" w:sz="0" w:space="0" w:color="auto"/>
            <w:left w:val="none" w:sz="0" w:space="0" w:color="auto"/>
            <w:bottom w:val="none" w:sz="0" w:space="0" w:color="auto"/>
            <w:right w:val="none" w:sz="0" w:space="0" w:color="auto"/>
          </w:divBdr>
        </w:div>
        <w:div w:id="1068922434">
          <w:marLeft w:val="0"/>
          <w:marRight w:val="0"/>
          <w:marTop w:val="0"/>
          <w:marBottom w:val="0"/>
          <w:divBdr>
            <w:top w:val="none" w:sz="0" w:space="0" w:color="auto"/>
            <w:left w:val="none" w:sz="0" w:space="0" w:color="auto"/>
            <w:bottom w:val="none" w:sz="0" w:space="0" w:color="auto"/>
            <w:right w:val="none" w:sz="0" w:space="0" w:color="auto"/>
          </w:divBdr>
        </w:div>
        <w:div w:id="1716734312">
          <w:marLeft w:val="0"/>
          <w:marRight w:val="0"/>
          <w:marTop w:val="0"/>
          <w:marBottom w:val="0"/>
          <w:divBdr>
            <w:top w:val="none" w:sz="0" w:space="0" w:color="auto"/>
            <w:left w:val="none" w:sz="0" w:space="0" w:color="auto"/>
            <w:bottom w:val="none" w:sz="0" w:space="0" w:color="auto"/>
            <w:right w:val="none" w:sz="0" w:space="0" w:color="auto"/>
          </w:divBdr>
        </w:div>
        <w:div w:id="710685639">
          <w:marLeft w:val="0"/>
          <w:marRight w:val="0"/>
          <w:marTop w:val="0"/>
          <w:marBottom w:val="0"/>
          <w:divBdr>
            <w:top w:val="none" w:sz="0" w:space="0" w:color="auto"/>
            <w:left w:val="none" w:sz="0" w:space="0" w:color="auto"/>
            <w:bottom w:val="none" w:sz="0" w:space="0" w:color="auto"/>
            <w:right w:val="none" w:sz="0" w:space="0" w:color="auto"/>
          </w:divBdr>
        </w:div>
        <w:div w:id="1879471854">
          <w:marLeft w:val="0"/>
          <w:marRight w:val="0"/>
          <w:marTop w:val="0"/>
          <w:marBottom w:val="0"/>
          <w:divBdr>
            <w:top w:val="none" w:sz="0" w:space="0" w:color="auto"/>
            <w:left w:val="none" w:sz="0" w:space="0" w:color="auto"/>
            <w:bottom w:val="none" w:sz="0" w:space="0" w:color="auto"/>
            <w:right w:val="none" w:sz="0" w:space="0" w:color="auto"/>
          </w:divBdr>
        </w:div>
        <w:div w:id="1112433617">
          <w:marLeft w:val="0"/>
          <w:marRight w:val="0"/>
          <w:marTop w:val="0"/>
          <w:marBottom w:val="0"/>
          <w:divBdr>
            <w:top w:val="none" w:sz="0" w:space="0" w:color="auto"/>
            <w:left w:val="none" w:sz="0" w:space="0" w:color="auto"/>
            <w:bottom w:val="none" w:sz="0" w:space="0" w:color="auto"/>
            <w:right w:val="none" w:sz="0" w:space="0" w:color="auto"/>
          </w:divBdr>
        </w:div>
        <w:div w:id="1820803345">
          <w:marLeft w:val="0"/>
          <w:marRight w:val="0"/>
          <w:marTop w:val="0"/>
          <w:marBottom w:val="0"/>
          <w:divBdr>
            <w:top w:val="none" w:sz="0" w:space="0" w:color="auto"/>
            <w:left w:val="none" w:sz="0" w:space="0" w:color="auto"/>
            <w:bottom w:val="none" w:sz="0" w:space="0" w:color="auto"/>
            <w:right w:val="none" w:sz="0" w:space="0" w:color="auto"/>
          </w:divBdr>
        </w:div>
        <w:div w:id="1415395037">
          <w:marLeft w:val="0"/>
          <w:marRight w:val="0"/>
          <w:marTop w:val="0"/>
          <w:marBottom w:val="0"/>
          <w:divBdr>
            <w:top w:val="none" w:sz="0" w:space="0" w:color="auto"/>
            <w:left w:val="none" w:sz="0" w:space="0" w:color="auto"/>
            <w:bottom w:val="none" w:sz="0" w:space="0" w:color="auto"/>
            <w:right w:val="none" w:sz="0" w:space="0" w:color="auto"/>
          </w:divBdr>
        </w:div>
      </w:divsChild>
    </w:div>
    <w:div w:id="1131947172">
      <w:bodyDiv w:val="1"/>
      <w:marLeft w:val="0"/>
      <w:marRight w:val="0"/>
      <w:marTop w:val="0"/>
      <w:marBottom w:val="0"/>
      <w:divBdr>
        <w:top w:val="none" w:sz="0" w:space="0" w:color="auto"/>
        <w:left w:val="none" w:sz="0" w:space="0" w:color="auto"/>
        <w:bottom w:val="none" w:sz="0" w:space="0" w:color="auto"/>
        <w:right w:val="none" w:sz="0" w:space="0" w:color="auto"/>
      </w:divBdr>
      <w:divsChild>
        <w:div w:id="76176275">
          <w:marLeft w:val="0"/>
          <w:marRight w:val="0"/>
          <w:marTop w:val="0"/>
          <w:marBottom w:val="0"/>
          <w:divBdr>
            <w:top w:val="none" w:sz="0" w:space="0" w:color="auto"/>
            <w:left w:val="none" w:sz="0" w:space="0" w:color="auto"/>
            <w:bottom w:val="none" w:sz="0" w:space="0" w:color="auto"/>
            <w:right w:val="none" w:sz="0" w:space="0" w:color="auto"/>
          </w:divBdr>
        </w:div>
        <w:div w:id="593630496">
          <w:marLeft w:val="0"/>
          <w:marRight w:val="0"/>
          <w:marTop w:val="0"/>
          <w:marBottom w:val="0"/>
          <w:divBdr>
            <w:top w:val="none" w:sz="0" w:space="0" w:color="auto"/>
            <w:left w:val="none" w:sz="0" w:space="0" w:color="auto"/>
            <w:bottom w:val="none" w:sz="0" w:space="0" w:color="auto"/>
            <w:right w:val="none" w:sz="0" w:space="0" w:color="auto"/>
          </w:divBdr>
        </w:div>
        <w:div w:id="2089037938">
          <w:marLeft w:val="0"/>
          <w:marRight w:val="0"/>
          <w:marTop w:val="0"/>
          <w:marBottom w:val="0"/>
          <w:divBdr>
            <w:top w:val="none" w:sz="0" w:space="0" w:color="auto"/>
            <w:left w:val="none" w:sz="0" w:space="0" w:color="auto"/>
            <w:bottom w:val="none" w:sz="0" w:space="0" w:color="auto"/>
            <w:right w:val="none" w:sz="0" w:space="0" w:color="auto"/>
          </w:divBdr>
        </w:div>
        <w:div w:id="2121143437">
          <w:marLeft w:val="0"/>
          <w:marRight w:val="0"/>
          <w:marTop w:val="0"/>
          <w:marBottom w:val="0"/>
          <w:divBdr>
            <w:top w:val="none" w:sz="0" w:space="0" w:color="auto"/>
            <w:left w:val="none" w:sz="0" w:space="0" w:color="auto"/>
            <w:bottom w:val="none" w:sz="0" w:space="0" w:color="auto"/>
            <w:right w:val="none" w:sz="0" w:space="0" w:color="auto"/>
          </w:divBdr>
        </w:div>
      </w:divsChild>
    </w:div>
    <w:div w:id="1158352084">
      <w:bodyDiv w:val="1"/>
      <w:marLeft w:val="0"/>
      <w:marRight w:val="0"/>
      <w:marTop w:val="0"/>
      <w:marBottom w:val="0"/>
      <w:divBdr>
        <w:top w:val="none" w:sz="0" w:space="0" w:color="auto"/>
        <w:left w:val="none" w:sz="0" w:space="0" w:color="auto"/>
        <w:bottom w:val="none" w:sz="0" w:space="0" w:color="auto"/>
        <w:right w:val="none" w:sz="0" w:space="0" w:color="auto"/>
      </w:divBdr>
    </w:div>
    <w:div w:id="1250307491">
      <w:bodyDiv w:val="1"/>
      <w:marLeft w:val="0"/>
      <w:marRight w:val="0"/>
      <w:marTop w:val="0"/>
      <w:marBottom w:val="0"/>
      <w:divBdr>
        <w:top w:val="none" w:sz="0" w:space="0" w:color="auto"/>
        <w:left w:val="none" w:sz="0" w:space="0" w:color="auto"/>
        <w:bottom w:val="none" w:sz="0" w:space="0" w:color="auto"/>
        <w:right w:val="none" w:sz="0" w:space="0" w:color="auto"/>
      </w:divBdr>
    </w:div>
    <w:div w:id="1342046918">
      <w:bodyDiv w:val="1"/>
      <w:marLeft w:val="0"/>
      <w:marRight w:val="0"/>
      <w:marTop w:val="0"/>
      <w:marBottom w:val="0"/>
      <w:divBdr>
        <w:top w:val="none" w:sz="0" w:space="0" w:color="auto"/>
        <w:left w:val="none" w:sz="0" w:space="0" w:color="auto"/>
        <w:bottom w:val="none" w:sz="0" w:space="0" w:color="auto"/>
        <w:right w:val="none" w:sz="0" w:space="0" w:color="auto"/>
      </w:divBdr>
      <w:divsChild>
        <w:div w:id="681317610">
          <w:marLeft w:val="0"/>
          <w:marRight w:val="0"/>
          <w:marTop w:val="0"/>
          <w:marBottom w:val="0"/>
          <w:divBdr>
            <w:top w:val="none" w:sz="0" w:space="0" w:color="auto"/>
            <w:left w:val="none" w:sz="0" w:space="0" w:color="auto"/>
            <w:bottom w:val="none" w:sz="0" w:space="0" w:color="auto"/>
            <w:right w:val="none" w:sz="0" w:space="0" w:color="auto"/>
          </w:divBdr>
          <w:divsChild>
            <w:div w:id="152455973">
              <w:marLeft w:val="0"/>
              <w:marRight w:val="0"/>
              <w:marTop w:val="0"/>
              <w:marBottom w:val="0"/>
              <w:divBdr>
                <w:top w:val="none" w:sz="0" w:space="0" w:color="auto"/>
                <w:left w:val="none" w:sz="0" w:space="0" w:color="auto"/>
                <w:bottom w:val="none" w:sz="0" w:space="0" w:color="auto"/>
                <w:right w:val="none" w:sz="0" w:space="0" w:color="auto"/>
              </w:divBdr>
            </w:div>
            <w:div w:id="1003780919">
              <w:marLeft w:val="0"/>
              <w:marRight w:val="0"/>
              <w:marTop w:val="0"/>
              <w:marBottom w:val="0"/>
              <w:divBdr>
                <w:top w:val="none" w:sz="0" w:space="0" w:color="auto"/>
                <w:left w:val="none" w:sz="0" w:space="0" w:color="auto"/>
                <w:bottom w:val="none" w:sz="0" w:space="0" w:color="auto"/>
                <w:right w:val="none" w:sz="0" w:space="0" w:color="auto"/>
              </w:divBdr>
            </w:div>
            <w:div w:id="1703940028">
              <w:marLeft w:val="0"/>
              <w:marRight w:val="0"/>
              <w:marTop w:val="0"/>
              <w:marBottom w:val="0"/>
              <w:divBdr>
                <w:top w:val="none" w:sz="0" w:space="0" w:color="auto"/>
                <w:left w:val="none" w:sz="0" w:space="0" w:color="auto"/>
                <w:bottom w:val="none" w:sz="0" w:space="0" w:color="auto"/>
                <w:right w:val="none" w:sz="0" w:space="0" w:color="auto"/>
              </w:divBdr>
            </w:div>
            <w:div w:id="1747997915">
              <w:marLeft w:val="0"/>
              <w:marRight w:val="0"/>
              <w:marTop w:val="0"/>
              <w:marBottom w:val="0"/>
              <w:divBdr>
                <w:top w:val="none" w:sz="0" w:space="0" w:color="auto"/>
                <w:left w:val="none" w:sz="0" w:space="0" w:color="auto"/>
                <w:bottom w:val="none" w:sz="0" w:space="0" w:color="auto"/>
                <w:right w:val="none" w:sz="0" w:space="0" w:color="auto"/>
              </w:divBdr>
            </w:div>
          </w:divsChild>
        </w:div>
        <w:div w:id="741827670">
          <w:marLeft w:val="0"/>
          <w:marRight w:val="0"/>
          <w:marTop w:val="0"/>
          <w:marBottom w:val="0"/>
          <w:divBdr>
            <w:top w:val="none" w:sz="0" w:space="0" w:color="auto"/>
            <w:left w:val="none" w:sz="0" w:space="0" w:color="auto"/>
            <w:bottom w:val="none" w:sz="0" w:space="0" w:color="auto"/>
            <w:right w:val="none" w:sz="0" w:space="0" w:color="auto"/>
          </w:divBdr>
        </w:div>
      </w:divsChild>
    </w:div>
    <w:div w:id="1346639672">
      <w:bodyDiv w:val="1"/>
      <w:marLeft w:val="0"/>
      <w:marRight w:val="0"/>
      <w:marTop w:val="0"/>
      <w:marBottom w:val="0"/>
      <w:divBdr>
        <w:top w:val="none" w:sz="0" w:space="0" w:color="auto"/>
        <w:left w:val="none" w:sz="0" w:space="0" w:color="auto"/>
        <w:bottom w:val="none" w:sz="0" w:space="0" w:color="auto"/>
        <w:right w:val="none" w:sz="0" w:space="0" w:color="auto"/>
      </w:divBdr>
    </w:div>
    <w:div w:id="1432699688">
      <w:bodyDiv w:val="1"/>
      <w:marLeft w:val="0"/>
      <w:marRight w:val="0"/>
      <w:marTop w:val="0"/>
      <w:marBottom w:val="0"/>
      <w:divBdr>
        <w:top w:val="none" w:sz="0" w:space="0" w:color="auto"/>
        <w:left w:val="none" w:sz="0" w:space="0" w:color="auto"/>
        <w:bottom w:val="none" w:sz="0" w:space="0" w:color="auto"/>
        <w:right w:val="none" w:sz="0" w:space="0" w:color="auto"/>
      </w:divBdr>
    </w:div>
    <w:div w:id="1437287316">
      <w:bodyDiv w:val="1"/>
      <w:marLeft w:val="0"/>
      <w:marRight w:val="0"/>
      <w:marTop w:val="0"/>
      <w:marBottom w:val="0"/>
      <w:divBdr>
        <w:top w:val="none" w:sz="0" w:space="0" w:color="auto"/>
        <w:left w:val="none" w:sz="0" w:space="0" w:color="auto"/>
        <w:bottom w:val="none" w:sz="0" w:space="0" w:color="auto"/>
        <w:right w:val="none" w:sz="0" w:space="0" w:color="auto"/>
      </w:divBdr>
    </w:div>
    <w:div w:id="1492524078">
      <w:bodyDiv w:val="1"/>
      <w:marLeft w:val="0"/>
      <w:marRight w:val="0"/>
      <w:marTop w:val="0"/>
      <w:marBottom w:val="0"/>
      <w:divBdr>
        <w:top w:val="none" w:sz="0" w:space="0" w:color="auto"/>
        <w:left w:val="none" w:sz="0" w:space="0" w:color="auto"/>
        <w:bottom w:val="none" w:sz="0" w:space="0" w:color="auto"/>
        <w:right w:val="none" w:sz="0" w:space="0" w:color="auto"/>
      </w:divBdr>
    </w:div>
    <w:div w:id="1701324364">
      <w:bodyDiv w:val="1"/>
      <w:marLeft w:val="0"/>
      <w:marRight w:val="0"/>
      <w:marTop w:val="0"/>
      <w:marBottom w:val="0"/>
      <w:divBdr>
        <w:top w:val="none" w:sz="0" w:space="0" w:color="auto"/>
        <w:left w:val="none" w:sz="0" w:space="0" w:color="auto"/>
        <w:bottom w:val="none" w:sz="0" w:space="0" w:color="auto"/>
        <w:right w:val="none" w:sz="0" w:space="0" w:color="auto"/>
      </w:divBdr>
    </w:div>
    <w:div w:id="1815831497">
      <w:bodyDiv w:val="1"/>
      <w:marLeft w:val="0"/>
      <w:marRight w:val="0"/>
      <w:marTop w:val="0"/>
      <w:marBottom w:val="0"/>
      <w:divBdr>
        <w:top w:val="none" w:sz="0" w:space="0" w:color="auto"/>
        <w:left w:val="none" w:sz="0" w:space="0" w:color="auto"/>
        <w:bottom w:val="none" w:sz="0" w:space="0" w:color="auto"/>
        <w:right w:val="none" w:sz="0" w:space="0" w:color="auto"/>
      </w:divBdr>
    </w:div>
    <w:div w:id="1832402006">
      <w:bodyDiv w:val="1"/>
      <w:marLeft w:val="0"/>
      <w:marRight w:val="0"/>
      <w:marTop w:val="0"/>
      <w:marBottom w:val="0"/>
      <w:divBdr>
        <w:top w:val="none" w:sz="0" w:space="0" w:color="auto"/>
        <w:left w:val="none" w:sz="0" w:space="0" w:color="auto"/>
        <w:bottom w:val="none" w:sz="0" w:space="0" w:color="auto"/>
        <w:right w:val="none" w:sz="0" w:space="0" w:color="auto"/>
      </w:divBdr>
    </w:div>
    <w:div w:id="1860896279">
      <w:bodyDiv w:val="1"/>
      <w:marLeft w:val="0"/>
      <w:marRight w:val="0"/>
      <w:marTop w:val="0"/>
      <w:marBottom w:val="0"/>
      <w:divBdr>
        <w:top w:val="none" w:sz="0" w:space="0" w:color="auto"/>
        <w:left w:val="none" w:sz="0" w:space="0" w:color="auto"/>
        <w:bottom w:val="none" w:sz="0" w:space="0" w:color="auto"/>
        <w:right w:val="none" w:sz="0" w:space="0" w:color="auto"/>
      </w:divBdr>
    </w:div>
    <w:div w:id="1929194838">
      <w:bodyDiv w:val="1"/>
      <w:marLeft w:val="0"/>
      <w:marRight w:val="0"/>
      <w:marTop w:val="0"/>
      <w:marBottom w:val="0"/>
      <w:divBdr>
        <w:top w:val="none" w:sz="0" w:space="0" w:color="auto"/>
        <w:left w:val="none" w:sz="0" w:space="0" w:color="auto"/>
        <w:bottom w:val="none" w:sz="0" w:space="0" w:color="auto"/>
        <w:right w:val="none" w:sz="0" w:space="0" w:color="auto"/>
      </w:divBdr>
    </w:div>
    <w:div w:id="1982955174">
      <w:bodyDiv w:val="1"/>
      <w:marLeft w:val="0"/>
      <w:marRight w:val="0"/>
      <w:marTop w:val="0"/>
      <w:marBottom w:val="0"/>
      <w:divBdr>
        <w:top w:val="none" w:sz="0" w:space="0" w:color="auto"/>
        <w:left w:val="none" w:sz="0" w:space="0" w:color="auto"/>
        <w:bottom w:val="none" w:sz="0" w:space="0" w:color="auto"/>
        <w:right w:val="none" w:sz="0" w:space="0" w:color="auto"/>
      </w:divBdr>
      <w:divsChild>
        <w:div w:id="1115102807">
          <w:marLeft w:val="0"/>
          <w:marRight w:val="0"/>
          <w:marTop w:val="0"/>
          <w:marBottom w:val="0"/>
          <w:divBdr>
            <w:top w:val="none" w:sz="0" w:space="0" w:color="auto"/>
            <w:left w:val="none" w:sz="0" w:space="0" w:color="auto"/>
            <w:bottom w:val="none" w:sz="0" w:space="0" w:color="auto"/>
            <w:right w:val="none" w:sz="0" w:space="0" w:color="auto"/>
          </w:divBdr>
          <w:divsChild>
            <w:div w:id="1009483176">
              <w:marLeft w:val="0"/>
              <w:marRight w:val="0"/>
              <w:marTop w:val="0"/>
              <w:marBottom w:val="0"/>
              <w:divBdr>
                <w:top w:val="none" w:sz="0" w:space="0" w:color="auto"/>
                <w:left w:val="none" w:sz="0" w:space="0" w:color="auto"/>
                <w:bottom w:val="none" w:sz="0" w:space="0" w:color="auto"/>
                <w:right w:val="none" w:sz="0" w:space="0" w:color="auto"/>
              </w:divBdr>
              <w:divsChild>
                <w:div w:id="838154205">
                  <w:marLeft w:val="0"/>
                  <w:marRight w:val="0"/>
                  <w:marTop w:val="0"/>
                  <w:marBottom w:val="0"/>
                  <w:divBdr>
                    <w:top w:val="none" w:sz="0" w:space="0" w:color="auto"/>
                    <w:left w:val="none" w:sz="0" w:space="0" w:color="auto"/>
                    <w:bottom w:val="none" w:sz="0" w:space="0" w:color="auto"/>
                    <w:right w:val="none" w:sz="0" w:space="0" w:color="auto"/>
                  </w:divBdr>
                  <w:divsChild>
                    <w:div w:id="639456360">
                      <w:marLeft w:val="0"/>
                      <w:marRight w:val="0"/>
                      <w:marTop w:val="0"/>
                      <w:marBottom w:val="0"/>
                      <w:divBdr>
                        <w:top w:val="none" w:sz="0" w:space="0" w:color="auto"/>
                        <w:left w:val="none" w:sz="0" w:space="0" w:color="auto"/>
                        <w:bottom w:val="none" w:sz="0" w:space="0" w:color="auto"/>
                        <w:right w:val="none" w:sz="0" w:space="0" w:color="auto"/>
                      </w:divBdr>
                      <w:divsChild>
                        <w:div w:id="1202674402">
                          <w:marLeft w:val="0"/>
                          <w:marRight w:val="0"/>
                          <w:marTop w:val="0"/>
                          <w:marBottom w:val="0"/>
                          <w:divBdr>
                            <w:top w:val="none" w:sz="0" w:space="0" w:color="auto"/>
                            <w:left w:val="none" w:sz="0" w:space="0" w:color="auto"/>
                            <w:bottom w:val="none" w:sz="0" w:space="0" w:color="auto"/>
                            <w:right w:val="none" w:sz="0" w:space="0" w:color="auto"/>
                          </w:divBdr>
                          <w:divsChild>
                            <w:div w:id="1377706372">
                              <w:marLeft w:val="0"/>
                              <w:marRight w:val="0"/>
                              <w:marTop w:val="0"/>
                              <w:marBottom w:val="0"/>
                              <w:divBdr>
                                <w:top w:val="none" w:sz="0" w:space="0" w:color="auto"/>
                                <w:left w:val="none" w:sz="0" w:space="0" w:color="auto"/>
                                <w:bottom w:val="none" w:sz="0" w:space="0" w:color="auto"/>
                                <w:right w:val="none" w:sz="0" w:space="0" w:color="auto"/>
                              </w:divBdr>
                              <w:divsChild>
                                <w:div w:id="1378702858">
                                  <w:marLeft w:val="0"/>
                                  <w:marRight w:val="0"/>
                                  <w:marTop w:val="0"/>
                                  <w:marBottom w:val="0"/>
                                  <w:divBdr>
                                    <w:top w:val="none" w:sz="0" w:space="0" w:color="auto"/>
                                    <w:left w:val="none" w:sz="0" w:space="0" w:color="auto"/>
                                    <w:bottom w:val="none" w:sz="0" w:space="0" w:color="auto"/>
                                    <w:right w:val="none" w:sz="0" w:space="0" w:color="auto"/>
                                  </w:divBdr>
                                  <w:divsChild>
                                    <w:div w:id="988173877">
                                      <w:marLeft w:val="0"/>
                                      <w:marRight w:val="0"/>
                                      <w:marTop w:val="0"/>
                                      <w:marBottom w:val="0"/>
                                      <w:divBdr>
                                        <w:top w:val="none" w:sz="0" w:space="0" w:color="auto"/>
                                        <w:left w:val="none" w:sz="0" w:space="0" w:color="auto"/>
                                        <w:bottom w:val="none" w:sz="0" w:space="0" w:color="auto"/>
                                        <w:right w:val="none" w:sz="0" w:space="0" w:color="auto"/>
                                      </w:divBdr>
                                      <w:divsChild>
                                        <w:div w:id="67360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EBD52-F927-456F-AA66-011D0E1D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CBEB4DF7</Template>
  <TotalTime>56</TotalTime>
  <Pages>1</Pages>
  <Words>520</Words>
  <Characters>2545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Estyn Report</vt:lpstr>
    </vt:vector>
  </TitlesOfParts>
  <Company>Education ICT, CCOS</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Estyn Report</dc:title>
  <dc:creator>Morgan Rees</dc:creator>
  <cp:lastModifiedBy>stp-c.welsh</cp:lastModifiedBy>
  <cp:revision>4</cp:revision>
  <cp:lastPrinted>2017-05-22T09:23:00Z</cp:lastPrinted>
  <dcterms:created xsi:type="dcterms:W3CDTF">2017-09-26T15:10:00Z</dcterms:created>
  <dcterms:modified xsi:type="dcterms:W3CDTF">2017-09-29T07:05:00Z</dcterms:modified>
</cp:coreProperties>
</file>