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3C" w:rsidRPr="00F40CAD" w:rsidRDefault="00F40CAD" w:rsidP="00A12C0F">
      <w:pPr>
        <w:jc w:val="center"/>
        <w:rPr>
          <w:rFonts w:ascii="SassoonPrimaryInfant" w:hAnsi="SassoonPrimaryInfant"/>
          <w:b/>
          <w:sz w:val="28"/>
          <w:szCs w:val="28"/>
          <w:lang w:val="cy-GB"/>
        </w:rPr>
      </w:pPr>
      <w:bookmarkStart w:id="0" w:name="_GoBack"/>
      <w:bookmarkEnd w:id="0"/>
      <w:r>
        <w:rPr>
          <w:rFonts w:ascii="SassoonPrimaryInfant" w:hAnsi="SassoonPrimaryInfant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19E2D622" wp14:editId="3F279B4E">
            <wp:simplePos x="0" y="0"/>
            <wp:positionH relativeFrom="column">
              <wp:posOffset>-220345</wp:posOffset>
            </wp:positionH>
            <wp:positionV relativeFrom="paragraph">
              <wp:posOffset>-437515</wp:posOffset>
            </wp:positionV>
            <wp:extent cx="742315" cy="805815"/>
            <wp:effectExtent l="0" t="0" r="635" b="0"/>
            <wp:wrapNone/>
            <wp:docPr id="2" name="Picture 2" descr="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u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PrimaryInfant" w:hAnsi="SassoonPrimaryInfant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editId="3DDDD8DE">
            <wp:simplePos x="0" y="0"/>
            <wp:positionH relativeFrom="column">
              <wp:posOffset>5151755</wp:posOffset>
            </wp:positionH>
            <wp:positionV relativeFrom="paragraph">
              <wp:posOffset>-535940</wp:posOffset>
            </wp:positionV>
            <wp:extent cx="742315" cy="805815"/>
            <wp:effectExtent l="0" t="0" r="635" b="0"/>
            <wp:wrapNone/>
            <wp:docPr id="1" name="Picture 1" descr="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u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395" w:rsidRPr="00F40CAD">
        <w:rPr>
          <w:rFonts w:ascii="SassoonPrimaryInfant" w:hAnsi="SassoonPrimaryInfant"/>
          <w:b/>
          <w:sz w:val="28"/>
          <w:szCs w:val="28"/>
          <w:lang w:val="cy-GB"/>
        </w:rPr>
        <w:t xml:space="preserve">Ysgol Gynradd </w:t>
      </w:r>
      <w:r w:rsidR="00A05939" w:rsidRPr="00F40CAD">
        <w:rPr>
          <w:rFonts w:ascii="SassoonPrimaryInfant" w:hAnsi="SassoonPrimaryInfant"/>
          <w:b/>
          <w:sz w:val="28"/>
          <w:szCs w:val="28"/>
          <w:lang w:val="cy-GB"/>
        </w:rPr>
        <w:t>Tre Uchaf</w:t>
      </w:r>
    </w:p>
    <w:p w:rsidR="00A05939" w:rsidRPr="00F40CAD" w:rsidRDefault="00A05939">
      <w:pPr>
        <w:rPr>
          <w:rFonts w:ascii="SassoonPrimaryInfant" w:hAnsi="SassoonPrimaryInfant"/>
          <w:sz w:val="28"/>
          <w:szCs w:val="28"/>
          <w:lang w:val="cy-GB"/>
        </w:rPr>
      </w:pPr>
    </w:p>
    <w:p w:rsidR="00A05939" w:rsidRPr="00F40CAD" w:rsidRDefault="00925395">
      <w:pPr>
        <w:rPr>
          <w:rFonts w:ascii="SassoonPrimaryInfant" w:hAnsi="SassoonPrimaryInfant"/>
          <w:sz w:val="28"/>
          <w:szCs w:val="28"/>
          <w:lang w:val="cy-GB"/>
        </w:rPr>
      </w:pPr>
      <w:r w:rsidRPr="00F40CAD">
        <w:rPr>
          <w:rFonts w:ascii="SassoonPrimaryInfant" w:hAnsi="SassoonPrimaryInfant"/>
          <w:sz w:val="28"/>
          <w:szCs w:val="28"/>
          <w:lang w:val="cy-GB"/>
        </w:rPr>
        <w:t xml:space="preserve">Mae angen Cynorthwyydd Addysgu Dros Dro </w:t>
      </w:r>
      <w:r w:rsidR="00894551" w:rsidRPr="00F40CAD">
        <w:rPr>
          <w:rFonts w:ascii="SassoonPrimaryInfant" w:hAnsi="SassoonPrimaryInfant"/>
          <w:sz w:val="28"/>
          <w:szCs w:val="28"/>
          <w:lang w:val="cy-GB"/>
        </w:rPr>
        <w:t>27.5</w:t>
      </w:r>
      <w:r w:rsidRPr="00F40CAD">
        <w:rPr>
          <w:rFonts w:ascii="SassoonPrimaryInfant" w:hAnsi="SassoonPrimaryInfant"/>
          <w:sz w:val="28"/>
          <w:szCs w:val="28"/>
          <w:lang w:val="cy-GB"/>
        </w:rPr>
        <w:t xml:space="preserve"> awr ar gyfer mis Medi</w:t>
      </w:r>
      <w:r w:rsidR="007079F5">
        <w:rPr>
          <w:rFonts w:ascii="SassoonPrimaryInfant" w:hAnsi="SassoonPrimaryInfant"/>
          <w:sz w:val="28"/>
          <w:szCs w:val="28"/>
          <w:lang w:val="cy-GB"/>
        </w:rPr>
        <w:t xml:space="preserve"> 2017</w:t>
      </w:r>
      <w:r w:rsidRPr="00F40CAD">
        <w:rPr>
          <w:rFonts w:ascii="SassoonPrimaryInfant" w:hAnsi="SassoonPrimaryInfant"/>
          <w:sz w:val="28"/>
          <w:szCs w:val="28"/>
          <w:lang w:val="cy-GB"/>
        </w:rPr>
        <w:t xml:space="preserve">, </w:t>
      </w:r>
      <w:r w:rsidR="007079F5">
        <w:rPr>
          <w:rFonts w:ascii="SassoonPrimaryInfant" w:hAnsi="SassoonPrimaryInfant"/>
          <w:sz w:val="28"/>
          <w:szCs w:val="28"/>
          <w:lang w:val="cy-GB"/>
        </w:rPr>
        <w:t>Gradd 4</w:t>
      </w:r>
      <w:r w:rsidRPr="00F40CAD">
        <w:rPr>
          <w:rFonts w:ascii="SassoonPrimaryInfant" w:hAnsi="SassoonPrimaryInfant"/>
          <w:sz w:val="28"/>
          <w:szCs w:val="28"/>
          <w:lang w:val="cy-GB"/>
        </w:rPr>
        <w:t>.</w:t>
      </w:r>
    </w:p>
    <w:p w:rsidR="00894551" w:rsidRPr="00F40CAD" w:rsidRDefault="00894551">
      <w:pPr>
        <w:rPr>
          <w:rFonts w:ascii="SassoonPrimaryInfant" w:hAnsi="SassoonPrimaryInfant"/>
          <w:sz w:val="28"/>
          <w:szCs w:val="28"/>
          <w:lang w:val="cy-GB"/>
        </w:rPr>
      </w:pPr>
    </w:p>
    <w:p w:rsidR="00894551" w:rsidRPr="00F40CAD" w:rsidRDefault="00BC4DAD">
      <w:pPr>
        <w:rPr>
          <w:rFonts w:ascii="SassoonPrimaryInfant" w:hAnsi="SassoonPrimaryInfant"/>
          <w:sz w:val="28"/>
          <w:szCs w:val="28"/>
          <w:lang w:val="cy-GB"/>
        </w:rPr>
      </w:pPr>
      <w:r w:rsidRPr="00F40CAD">
        <w:rPr>
          <w:rFonts w:ascii="SassoonPrimaryInfant" w:hAnsi="SassoonPrimaryInfant"/>
          <w:sz w:val="28"/>
          <w:szCs w:val="28"/>
          <w:lang w:val="cy-GB"/>
        </w:rPr>
        <w:t>Dymuna</w:t>
      </w:r>
      <w:r w:rsidR="00784DB7" w:rsidRPr="00F40CAD">
        <w:rPr>
          <w:rFonts w:ascii="SassoonPrimaryInfant" w:hAnsi="SassoonPrimaryInfant"/>
          <w:sz w:val="28"/>
          <w:szCs w:val="28"/>
          <w:lang w:val="cy-GB"/>
        </w:rPr>
        <w:t>’r Corff Llywodraethu</w:t>
      </w:r>
      <w:r w:rsidRPr="00F40CAD">
        <w:rPr>
          <w:rFonts w:ascii="SassoonPrimaryInfant" w:hAnsi="SassoonPrimaryInfant"/>
          <w:sz w:val="28"/>
          <w:szCs w:val="28"/>
          <w:lang w:val="cy-GB"/>
        </w:rPr>
        <w:t xml:space="preserve"> b</w:t>
      </w:r>
      <w:r w:rsidR="00784DB7" w:rsidRPr="00F40CAD">
        <w:rPr>
          <w:rFonts w:ascii="SassoonPrimaryInfant" w:hAnsi="SassoonPrimaryInfant"/>
          <w:sz w:val="28"/>
          <w:szCs w:val="28"/>
          <w:lang w:val="cy-GB"/>
        </w:rPr>
        <w:t>enodi cynorthwyydd addysgu i weithio yn y Cyfnod Sylfaen</w:t>
      </w:r>
      <w:r w:rsidR="00F4182C">
        <w:rPr>
          <w:rFonts w:ascii="SassoonPrimaryInfant" w:hAnsi="SassoonPrimaryInfant"/>
          <w:sz w:val="28"/>
          <w:szCs w:val="28"/>
          <w:lang w:val="cy-GB"/>
        </w:rPr>
        <w:t xml:space="preserve"> a Chyfnod Allweddol 2</w:t>
      </w:r>
      <w:r w:rsidR="00784DB7" w:rsidRPr="00F40CAD">
        <w:rPr>
          <w:rFonts w:ascii="SassoonPrimaryInfant" w:hAnsi="SassoonPrimaryInfant"/>
          <w:sz w:val="28"/>
          <w:szCs w:val="28"/>
          <w:lang w:val="cy-GB"/>
        </w:rPr>
        <w:t xml:space="preserve"> am flwyddyn</w:t>
      </w:r>
      <w:r w:rsidR="00101309" w:rsidRPr="00F40CAD">
        <w:rPr>
          <w:rFonts w:ascii="SassoonPrimaryInfant" w:hAnsi="SassoonPrimaryInfant"/>
          <w:sz w:val="28"/>
          <w:szCs w:val="28"/>
          <w:lang w:val="cy-GB"/>
        </w:rPr>
        <w:t>,</w:t>
      </w:r>
      <w:r w:rsidR="00784DB7" w:rsidRPr="00F40CAD">
        <w:rPr>
          <w:rFonts w:ascii="SassoonPrimaryInfant" w:hAnsi="SassoonPrimaryInfant"/>
          <w:sz w:val="28"/>
          <w:szCs w:val="28"/>
          <w:lang w:val="cy-GB"/>
        </w:rPr>
        <w:t xml:space="preserve"> gan ddechrau ym mis Medi</w:t>
      </w:r>
      <w:r w:rsidR="00894551" w:rsidRPr="00F40CAD">
        <w:rPr>
          <w:rFonts w:ascii="SassoonPrimaryInfant" w:hAnsi="SassoonPrimaryInfant"/>
          <w:sz w:val="28"/>
          <w:szCs w:val="28"/>
          <w:lang w:val="cy-GB"/>
        </w:rPr>
        <w:t>.</w:t>
      </w:r>
    </w:p>
    <w:p w:rsidR="009F69FD" w:rsidRPr="00F40CAD" w:rsidRDefault="009F69FD">
      <w:pPr>
        <w:rPr>
          <w:rFonts w:ascii="SassoonPrimaryInfant" w:hAnsi="SassoonPrimaryInfant"/>
          <w:sz w:val="28"/>
          <w:szCs w:val="28"/>
          <w:lang w:val="cy-GB"/>
        </w:rPr>
      </w:pPr>
    </w:p>
    <w:p w:rsidR="009F69FD" w:rsidRPr="00F40CAD" w:rsidRDefault="00784DB7">
      <w:pPr>
        <w:rPr>
          <w:rFonts w:ascii="SassoonPrimaryInfant" w:hAnsi="SassoonPrimaryInfant"/>
          <w:b/>
          <w:i/>
          <w:sz w:val="28"/>
          <w:szCs w:val="28"/>
          <w:lang w:val="cy-GB"/>
        </w:rPr>
      </w:pPr>
      <w:r w:rsidRPr="00F40CAD">
        <w:rPr>
          <w:rFonts w:ascii="SassoonPrimaryInfant" w:hAnsi="SassoonPrimaryInfant"/>
          <w:b/>
          <w:i/>
          <w:sz w:val="28"/>
          <w:szCs w:val="28"/>
          <w:lang w:val="cy-GB"/>
        </w:rPr>
        <w:t>Bydd dyletswyddau’n cynnwys:</w:t>
      </w:r>
    </w:p>
    <w:p w:rsidR="009F69FD" w:rsidRPr="00F40CAD" w:rsidRDefault="00784DB7" w:rsidP="00A12C0F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  <w:szCs w:val="28"/>
          <w:lang w:val="cy-GB"/>
        </w:rPr>
      </w:pPr>
      <w:r w:rsidRPr="00F40CAD">
        <w:rPr>
          <w:rFonts w:ascii="SassoonPrimaryInfant" w:hAnsi="SassoonPrimaryInfant"/>
          <w:sz w:val="28"/>
          <w:szCs w:val="28"/>
          <w:lang w:val="cy-GB"/>
        </w:rPr>
        <w:t>Cynorthwyo disgyblion i ddysgu mewn dosbarth</w:t>
      </w:r>
      <w:r w:rsidR="00F4182C">
        <w:rPr>
          <w:rFonts w:ascii="SassoonPrimaryInfant" w:hAnsi="SassoonPrimaryInfant"/>
          <w:sz w:val="28"/>
          <w:szCs w:val="28"/>
          <w:lang w:val="cy-GB"/>
        </w:rPr>
        <w:t>iadau</w:t>
      </w:r>
      <w:r w:rsidRPr="00F40CAD">
        <w:rPr>
          <w:rFonts w:ascii="SassoonPrimaryInfant" w:hAnsi="SassoonPrimaryInfant"/>
          <w:sz w:val="28"/>
          <w:szCs w:val="28"/>
          <w:lang w:val="cy-GB"/>
        </w:rPr>
        <w:t xml:space="preserve"> </w:t>
      </w:r>
      <w:r w:rsidR="00F4182C" w:rsidRPr="00F40CAD">
        <w:rPr>
          <w:rFonts w:ascii="SassoonPrimaryInfant" w:hAnsi="SassoonPrimaryInfant"/>
          <w:sz w:val="28"/>
          <w:szCs w:val="28"/>
          <w:lang w:val="cy-GB"/>
        </w:rPr>
        <w:t xml:space="preserve">prif ffrwd </w:t>
      </w:r>
      <w:r w:rsidR="00F4182C">
        <w:rPr>
          <w:rFonts w:ascii="SassoonPrimaryInfant" w:hAnsi="SassoonPrimaryInfant"/>
          <w:sz w:val="28"/>
          <w:szCs w:val="28"/>
          <w:lang w:val="cy-GB"/>
        </w:rPr>
        <w:t xml:space="preserve">yn y </w:t>
      </w:r>
      <w:r w:rsidRPr="00F40CAD">
        <w:rPr>
          <w:rFonts w:ascii="SassoonPrimaryInfant" w:hAnsi="SassoonPrimaryInfant"/>
          <w:sz w:val="28"/>
          <w:szCs w:val="28"/>
          <w:lang w:val="cy-GB"/>
        </w:rPr>
        <w:t>Cyfnod Sylfaen</w:t>
      </w:r>
      <w:r w:rsidR="00F4182C">
        <w:rPr>
          <w:rFonts w:ascii="SassoonPrimaryInfant" w:hAnsi="SassoonPrimaryInfant"/>
          <w:sz w:val="28"/>
          <w:szCs w:val="28"/>
          <w:lang w:val="cy-GB"/>
        </w:rPr>
        <w:t xml:space="preserve"> a Chyfnod Allweddol Dau</w:t>
      </w:r>
      <w:r w:rsidRPr="00F40CAD">
        <w:rPr>
          <w:rFonts w:ascii="SassoonPrimaryInfant" w:hAnsi="SassoonPrimaryInfant"/>
          <w:sz w:val="28"/>
          <w:szCs w:val="28"/>
          <w:lang w:val="cy-GB"/>
        </w:rPr>
        <w:t xml:space="preserve">; </w:t>
      </w:r>
    </w:p>
    <w:p w:rsidR="009F69FD" w:rsidRPr="00F40CAD" w:rsidRDefault="00101309" w:rsidP="00A12C0F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  <w:szCs w:val="28"/>
          <w:lang w:val="cy-GB"/>
        </w:rPr>
      </w:pPr>
      <w:r w:rsidRPr="00F40CAD">
        <w:rPr>
          <w:rFonts w:ascii="SassoonPrimaryInfant" w:hAnsi="SassoonPrimaryInfant" w:cs="Century Gothic"/>
          <w:sz w:val="28"/>
          <w:szCs w:val="28"/>
          <w:lang w:val="cy-GB"/>
        </w:rPr>
        <w:t xml:space="preserve">Cynorthwyo'r athro dosbarth i baratoi adnoddau, llunio gweithgareddau dysgu ac asesu disgyblion;  </w:t>
      </w:r>
    </w:p>
    <w:p w:rsidR="00894551" w:rsidRPr="00F40CAD" w:rsidRDefault="009F69FD" w:rsidP="00086892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  <w:szCs w:val="28"/>
          <w:lang w:val="cy-GB"/>
        </w:rPr>
      </w:pPr>
      <w:r w:rsidRPr="00F40CAD">
        <w:rPr>
          <w:rFonts w:ascii="SassoonPrimaryInfant" w:hAnsi="SassoonPrimaryInfant"/>
          <w:sz w:val="28"/>
          <w:szCs w:val="28"/>
          <w:lang w:val="cy-GB"/>
        </w:rPr>
        <w:t>C</w:t>
      </w:r>
      <w:r w:rsidR="00784DB7" w:rsidRPr="00F40CAD">
        <w:rPr>
          <w:rFonts w:ascii="SassoonPrimaryInfant" w:hAnsi="SassoonPrimaryInfant"/>
          <w:sz w:val="28"/>
          <w:szCs w:val="28"/>
          <w:lang w:val="cy-GB"/>
        </w:rPr>
        <w:t>ynnal gorchwylion ymarferol sy</w:t>
      </w:r>
      <w:r w:rsidR="00BC4DAD" w:rsidRPr="00F40CAD">
        <w:rPr>
          <w:rFonts w:ascii="SassoonPrimaryInfant" w:hAnsi="SassoonPrimaryInfant"/>
          <w:sz w:val="28"/>
          <w:szCs w:val="28"/>
          <w:lang w:val="cy-GB"/>
        </w:rPr>
        <w:t>’n cynorthwyo</w:t>
      </w:r>
      <w:r w:rsidR="00784DB7" w:rsidRPr="00F40CAD">
        <w:rPr>
          <w:rFonts w:ascii="SassoonPrimaryInfant" w:hAnsi="SassoonPrimaryInfant"/>
          <w:sz w:val="28"/>
          <w:szCs w:val="28"/>
          <w:lang w:val="cy-GB"/>
        </w:rPr>
        <w:t xml:space="preserve">’r ysgol </w:t>
      </w:r>
      <w:r w:rsidR="00BC4DAD" w:rsidRPr="00F40CAD">
        <w:rPr>
          <w:rFonts w:ascii="SassoonPrimaryInfant" w:hAnsi="SassoonPrimaryInfant"/>
          <w:sz w:val="28"/>
          <w:szCs w:val="28"/>
          <w:lang w:val="cy-GB"/>
        </w:rPr>
        <w:t xml:space="preserve">i </w:t>
      </w:r>
      <w:r w:rsidR="00784DB7" w:rsidRPr="00F40CAD">
        <w:rPr>
          <w:rFonts w:ascii="SassoonPrimaryInfant" w:hAnsi="SassoonPrimaryInfant"/>
          <w:sz w:val="28"/>
          <w:szCs w:val="28"/>
          <w:lang w:val="cy-GB"/>
        </w:rPr>
        <w:t>weithredu’n llyfn</w:t>
      </w:r>
      <w:r w:rsidR="00101309" w:rsidRPr="00F40CAD">
        <w:rPr>
          <w:rFonts w:ascii="SassoonPrimaryInfant" w:hAnsi="SassoonPrimaryInfant"/>
          <w:sz w:val="28"/>
          <w:szCs w:val="28"/>
          <w:lang w:val="cy-GB"/>
        </w:rPr>
        <w:t xml:space="preserve"> a didrafferth</w:t>
      </w:r>
      <w:r w:rsidR="00784DB7" w:rsidRPr="00F40CAD">
        <w:rPr>
          <w:rFonts w:ascii="SassoonPrimaryInfant" w:hAnsi="SassoonPrimaryInfant"/>
          <w:sz w:val="28"/>
          <w:szCs w:val="28"/>
          <w:lang w:val="cy-GB"/>
        </w:rPr>
        <w:t>.</w:t>
      </w:r>
    </w:p>
    <w:p w:rsidR="00894551" w:rsidRPr="00F40CAD" w:rsidRDefault="00784DB7">
      <w:pPr>
        <w:rPr>
          <w:rFonts w:ascii="SassoonPrimaryInfant" w:hAnsi="SassoonPrimaryInfant"/>
          <w:b/>
          <w:i/>
          <w:sz w:val="28"/>
          <w:szCs w:val="28"/>
          <w:lang w:val="cy-GB"/>
        </w:rPr>
      </w:pPr>
      <w:r w:rsidRPr="00F40CAD">
        <w:rPr>
          <w:rFonts w:ascii="SassoonPrimaryInfant" w:hAnsi="SassoonPrimaryInfant"/>
          <w:b/>
          <w:i/>
          <w:sz w:val="28"/>
          <w:szCs w:val="28"/>
          <w:lang w:val="cy-GB"/>
        </w:rPr>
        <w:t>Bydd gan yr ymgeisydd llwyddiannus:</w:t>
      </w:r>
    </w:p>
    <w:p w:rsidR="00894551" w:rsidRPr="00F40CAD" w:rsidRDefault="003A2EF1" w:rsidP="00A12C0F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8"/>
          <w:szCs w:val="28"/>
          <w:lang w:val="cy-GB"/>
        </w:rPr>
      </w:pPr>
      <w:r w:rsidRPr="00F40CAD">
        <w:rPr>
          <w:rFonts w:ascii="SassoonPrimaryInfant" w:hAnsi="SassoonPrimaryInfant"/>
          <w:sz w:val="28"/>
          <w:szCs w:val="28"/>
          <w:lang w:val="cy-GB"/>
        </w:rPr>
        <w:t xml:space="preserve">Gymhwyster NVQ Lefel 3 perthnasol neu gymhwyster cyfwerth; </w:t>
      </w:r>
    </w:p>
    <w:p w:rsidR="00894551" w:rsidRPr="00F40CAD" w:rsidRDefault="003A2EF1" w:rsidP="00A12C0F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8"/>
          <w:szCs w:val="28"/>
          <w:lang w:val="cy-GB"/>
        </w:rPr>
      </w:pPr>
      <w:r w:rsidRPr="00F40CAD">
        <w:rPr>
          <w:rFonts w:ascii="SassoonPrimaryInfant" w:hAnsi="SassoonPrimaryInfant"/>
          <w:sz w:val="28"/>
          <w:szCs w:val="28"/>
          <w:lang w:val="cy-GB"/>
        </w:rPr>
        <w:t xml:space="preserve">Dealltwriaeth dda o’r Cyfnod Sylfaen; </w:t>
      </w:r>
    </w:p>
    <w:p w:rsidR="00A12C0F" w:rsidRPr="00F40CAD" w:rsidRDefault="003A2EF1" w:rsidP="00A12C0F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8"/>
          <w:szCs w:val="28"/>
          <w:lang w:val="cy-GB"/>
        </w:rPr>
      </w:pPr>
      <w:r w:rsidRPr="00F40CAD">
        <w:rPr>
          <w:rFonts w:ascii="SassoonPrimaryInfant" w:hAnsi="SassoonPrimaryInfant"/>
          <w:sz w:val="28"/>
          <w:szCs w:val="28"/>
          <w:lang w:val="cy-GB"/>
        </w:rPr>
        <w:t xml:space="preserve">Sgiliau llythrennedd a rhifedd graenus; </w:t>
      </w:r>
    </w:p>
    <w:p w:rsidR="009F69FD" w:rsidRPr="00F40CAD" w:rsidRDefault="009F69FD" w:rsidP="00A12C0F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8"/>
          <w:szCs w:val="28"/>
          <w:lang w:val="cy-GB"/>
        </w:rPr>
      </w:pPr>
      <w:r w:rsidRPr="00F40CAD">
        <w:rPr>
          <w:rFonts w:ascii="SassoonPrimaryInfant" w:hAnsi="SassoonPrimaryInfant"/>
          <w:sz w:val="28"/>
          <w:szCs w:val="28"/>
          <w:lang w:val="cy-GB"/>
        </w:rPr>
        <w:t>B</w:t>
      </w:r>
      <w:r w:rsidR="003A2EF1" w:rsidRPr="00F40CAD">
        <w:rPr>
          <w:rFonts w:ascii="SassoonPrimaryInfant" w:hAnsi="SassoonPrimaryInfant"/>
          <w:sz w:val="28"/>
          <w:szCs w:val="28"/>
          <w:lang w:val="cy-GB"/>
        </w:rPr>
        <w:t xml:space="preserve">od wedi’i ymrwymo i ddull Adferol o reoli ymddygiad; </w:t>
      </w:r>
    </w:p>
    <w:p w:rsidR="009F69FD" w:rsidRPr="00F40CAD" w:rsidRDefault="009F69FD" w:rsidP="00A12C0F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8"/>
          <w:szCs w:val="28"/>
          <w:lang w:val="cy-GB"/>
        </w:rPr>
      </w:pPr>
      <w:r w:rsidRPr="00F40CAD">
        <w:rPr>
          <w:rFonts w:ascii="SassoonPrimaryInfant" w:hAnsi="SassoonPrimaryInfant"/>
          <w:sz w:val="28"/>
          <w:szCs w:val="28"/>
          <w:lang w:val="cy-GB"/>
        </w:rPr>
        <w:t>B</w:t>
      </w:r>
      <w:r w:rsidR="003A2EF1" w:rsidRPr="00F40CAD">
        <w:rPr>
          <w:rFonts w:ascii="SassoonPrimaryInfant" w:hAnsi="SassoonPrimaryInfant"/>
          <w:sz w:val="28"/>
          <w:szCs w:val="28"/>
          <w:lang w:val="cy-GB"/>
        </w:rPr>
        <w:t xml:space="preserve">od yn gallu cynorthwyo disgyblion ag ystod o Anghenion Dysgu Ychwanegol, yn cynnwys Anhwylder </w:t>
      </w:r>
      <w:r w:rsidR="00101309" w:rsidRPr="00F40CAD">
        <w:rPr>
          <w:rFonts w:ascii="SassoonPrimaryInfant" w:hAnsi="SassoonPrimaryInfant"/>
          <w:sz w:val="28"/>
          <w:szCs w:val="28"/>
          <w:lang w:val="cy-GB"/>
        </w:rPr>
        <w:t>ar</w:t>
      </w:r>
      <w:r w:rsidR="003A2EF1" w:rsidRPr="00F40CAD">
        <w:rPr>
          <w:rFonts w:ascii="SassoonPrimaryInfant" w:hAnsi="SassoonPrimaryInfant"/>
          <w:sz w:val="28"/>
          <w:szCs w:val="28"/>
          <w:lang w:val="cy-GB"/>
        </w:rPr>
        <w:t xml:space="preserve"> y Sbectrwm Awtistig; </w:t>
      </w:r>
      <w:r w:rsidRPr="00F40CAD">
        <w:rPr>
          <w:rFonts w:ascii="SassoonPrimaryInfant" w:hAnsi="SassoonPrimaryInfant"/>
          <w:sz w:val="28"/>
          <w:szCs w:val="28"/>
          <w:lang w:val="cy-GB"/>
        </w:rPr>
        <w:t xml:space="preserve"> </w:t>
      </w:r>
    </w:p>
    <w:p w:rsidR="009F69FD" w:rsidRPr="00F40CAD" w:rsidRDefault="009F69FD" w:rsidP="00A12C0F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8"/>
          <w:szCs w:val="28"/>
          <w:lang w:val="cy-GB"/>
        </w:rPr>
      </w:pPr>
      <w:r w:rsidRPr="00F40CAD">
        <w:rPr>
          <w:rFonts w:ascii="SassoonPrimaryInfant" w:hAnsi="SassoonPrimaryInfant"/>
          <w:sz w:val="28"/>
          <w:szCs w:val="28"/>
          <w:lang w:val="cy-GB"/>
        </w:rPr>
        <w:t>B</w:t>
      </w:r>
      <w:r w:rsidR="00101309" w:rsidRPr="00F40CAD">
        <w:rPr>
          <w:rFonts w:ascii="SassoonPrimaryInfant" w:hAnsi="SassoonPrimaryInfant"/>
          <w:sz w:val="28"/>
          <w:szCs w:val="28"/>
          <w:lang w:val="cy-GB"/>
        </w:rPr>
        <w:t>od yn bositif, yn optimistaidd ac yn rhagweithiol o fewn tîm o staff cryf sy’n bodoli;</w:t>
      </w:r>
    </w:p>
    <w:p w:rsidR="009F69FD" w:rsidRPr="00F40CAD" w:rsidRDefault="009F69FD" w:rsidP="00A12C0F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8"/>
          <w:szCs w:val="28"/>
          <w:lang w:val="cy-GB"/>
        </w:rPr>
      </w:pPr>
      <w:r w:rsidRPr="00F40CAD">
        <w:rPr>
          <w:rFonts w:ascii="SassoonPrimaryInfant" w:hAnsi="SassoonPrimaryInfant"/>
          <w:sz w:val="28"/>
          <w:szCs w:val="28"/>
          <w:lang w:val="cy-GB"/>
        </w:rPr>
        <w:t>C</w:t>
      </w:r>
      <w:r w:rsidR="00101309" w:rsidRPr="00F40CAD">
        <w:rPr>
          <w:rFonts w:ascii="SassoonPrimaryInfant" w:hAnsi="SassoonPrimaryInfant"/>
          <w:sz w:val="28"/>
          <w:szCs w:val="28"/>
          <w:lang w:val="cy-GB"/>
        </w:rPr>
        <w:t>yfrannu at fywyd cyffredinol yr ysgol gyfan.</w:t>
      </w:r>
    </w:p>
    <w:p w:rsidR="009F69FD" w:rsidRPr="00F40CAD" w:rsidRDefault="009F69FD">
      <w:pPr>
        <w:rPr>
          <w:rFonts w:ascii="SassoonPrimaryInfant" w:hAnsi="SassoonPrimaryInfant"/>
          <w:sz w:val="28"/>
          <w:szCs w:val="28"/>
          <w:lang w:val="cy-GB"/>
        </w:rPr>
      </w:pPr>
    </w:p>
    <w:p w:rsidR="009F69FD" w:rsidRPr="00F40CAD" w:rsidRDefault="00101309">
      <w:pPr>
        <w:rPr>
          <w:rFonts w:ascii="SassoonPrimaryInfant" w:hAnsi="SassoonPrimaryInfant"/>
          <w:sz w:val="28"/>
          <w:szCs w:val="28"/>
          <w:lang w:val="cy-GB"/>
        </w:rPr>
      </w:pPr>
      <w:r w:rsidRPr="00F40CAD">
        <w:rPr>
          <w:rFonts w:ascii="SassoonPrimaryInfant" w:hAnsi="SassoonPrimaryInfant"/>
          <w:sz w:val="28"/>
          <w:szCs w:val="28"/>
          <w:lang w:val="cy-GB"/>
        </w:rPr>
        <w:t>Dylai ymgeiswyr gwblhau ffurflen gais, y gellir ei chanfod ar wefan yr ysgol, gan ddatgan unrhyw gryfderau a diddordebau neilltuol yn eu llythyr cais</w:t>
      </w:r>
      <w:r w:rsidR="00A12C0F" w:rsidRPr="00F40CAD">
        <w:rPr>
          <w:rFonts w:ascii="SassoonPrimaryInfant" w:hAnsi="SassoonPrimaryInfant"/>
          <w:sz w:val="28"/>
          <w:szCs w:val="28"/>
          <w:lang w:val="cy-GB"/>
        </w:rPr>
        <w:t>.</w:t>
      </w:r>
    </w:p>
    <w:p w:rsidR="00A12C0F" w:rsidRPr="00F40CAD" w:rsidRDefault="00A12C0F">
      <w:pPr>
        <w:rPr>
          <w:rFonts w:ascii="SassoonPrimaryInfant" w:hAnsi="SassoonPrimaryInfant"/>
          <w:sz w:val="28"/>
          <w:szCs w:val="28"/>
          <w:lang w:val="cy-GB"/>
        </w:rPr>
      </w:pPr>
    </w:p>
    <w:p w:rsidR="00A12C0F" w:rsidRPr="007079F5" w:rsidRDefault="00101309">
      <w:pPr>
        <w:rPr>
          <w:rFonts w:ascii="SassoonPrimaryInfant" w:hAnsi="SassoonPrimaryInfant"/>
          <w:sz w:val="28"/>
          <w:szCs w:val="28"/>
          <w:lang w:val="cy-GB"/>
        </w:rPr>
      </w:pPr>
      <w:r w:rsidRPr="00F40CAD">
        <w:rPr>
          <w:rFonts w:ascii="SassoonPrimaryInfant" w:hAnsi="SassoonPrimaryInfant"/>
          <w:sz w:val="28"/>
          <w:szCs w:val="28"/>
          <w:lang w:val="cy-GB"/>
        </w:rPr>
        <w:t xml:space="preserve">Gellir canfod rhagor o wybodaeth a disgrifiad o’r swydd </w:t>
      </w:r>
      <w:r w:rsidR="00F4182C">
        <w:rPr>
          <w:rFonts w:ascii="SassoonPrimaryInfant" w:hAnsi="SassoonPrimaryInfant"/>
          <w:sz w:val="28"/>
          <w:szCs w:val="28"/>
          <w:lang w:val="cy-GB"/>
        </w:rPr>
        <w:t>trwy droi at ein gwefan,</w:t>
      </w:r>
      <w:r w:rsidR="00A12C0F" w:rsidRPr="00F40CAD">
        <w:rPr>
          <w:rFonts w:ascii="SassoonPrimaryInfant" w:hAnsi="SassoonPrimaryInfant"/>
          <w:sz w:val="28"/>
          <w:szCs w:val="28"/>
          <w:lang w:val="cy-GB"/>
        </w:rPr>
        <w:t xml:space="preserve"> </w:t>
      </w:r>
      <w:r w:rsidR="00F4182C" w:rsidRPr="007079F5">
        <w:rPr>
          <w:rStyle w:val="HTMLCite"/>
          <w:rFonts w:ascii="SassoonPrimaryInfant" w:hAnsi="SassoonPrimaryInfant" w:cs="Arial"/>
          <w:b/>
          <w:sz w:val="28"/>
          <w:szCs w:val="28"/>
        </w:rPr>
        <w:t>https://tre-uchaf-primary-school1.j2webby.com</w:t>
      </w:r>
    </w:p>
    <w:p w:rsidR="00A12C0F" w:rsidRPr="00F40CAD" w:rsidRDefault="00A12C0F">
      <w:pPr>
        <w:rPr>
          <w:rFonts w:ascii="SassoonPrimaryInfant" w:hAnsi="SassoonPrimaryInfant"/>
          <w:sz w:val="28"/>
          <w:szCs w:val="28"/>
          <w:lang w:val="cy-GB"/>
        </w:rPr>
      </w:pPr>
    </w:p>
    <w:p w:rsidR="00A12C0F" w:rsidRPr="00F40CAD" w:rsidRDefault="00101309">
      <w:pPr>
        <w:rPr>
          <w:rFonts w:ascii="SassoonPrimaryInfant" w:hAnsi="SassoonPrimaryInfant"/>
          <w:sz w:val="28"/>
          <w:szCs w:val="28"/>
          <w:lang w:val="cy-GB"/>
        </w:rPr>
      </w:pPr>
      <w:r w:rsidRPr="00F40CAD">
        <w:rPr>
          <w:rFonts w:ascii="SassoonPrimaryInfant" w:hAnsi="SassoonPrimaryInfant"/>
          <w:sz w:val="28"/>
          <w:szCs w:val="28"/>
          <w:lang w:val="cy-GB"/>
        </w:rPr>
        <w:t>Dyddiad cau: Dydd Gwener</w:t>
      </w:r>
      <w:r w:rsidR="00F4182C">
        <w:rPr>
          <w:rFonts w:ascii="SassoonPrimaryInfant" w:hAnsi="SassoonPrimaryInfant"/>
          <w:sz w:val="28"/>
          <w:szCs w:val="28"/>
          <w:lang w:val="cy-GB"/>
        </w:rPr>
        <w:t xml:space="preserve"> 23 Mehefin</w:t>
      </w:r>
    </w:p>
    <w:p w:rsidR="00A12C0F" w:rsidRPr="00F40CAD" w:rsidRDefault="00101309">
      <w:pPr>
        <w:rPr>
          <w:rFonts w:ascii="SassoonPrimaryInfant" w:hAnsi="SassoonPrimaryInfant"/>
          <w:sz w:val="28"/>
          <w:szCs w:val="28"/>
          <w:lang w:val="cy-GB"/>
        </w:rPr>
      </w:pPr>
      <w:r w:rsidRPr="00F40CAD">
        <w:rPr>
          <w:rFonts w:ascii="SassoonPrimaryInfant" w:hAnsi="SassoonPrimaryInfant"/>
          <w:sz w:val="28"/>
          <w:szCs w:val="28"/>
          <w:lang w:val="cy-GB"/>
        </w:rPr>
        <w:t>Dyddiad cyfweld: Dydd Gwener</w:t>
      </w:r>
      <w:r w:rsidR="00F4182C">
        <w:rPr>
          <w:rFonts w:ascii="SassoonPrimaryInfant" w:hAnsi="SassoonPrimaryInfant"/>
          <w:sz w:val="28"/>
          <w:szCs w:val="28"/>
          <w:lang w:val="cy-GB"/>
        </w:rPr>
        <w:t xml:space="preserve"> 30 Mehefin</w:t>
      </w:r>
    </w:p>
    <w:p w:rsidR="00A12C0F" w:rsidRPr="00F40CAD" w:rsidRDefault="00A12C0F">
      <w:pPr>
        <w:rPr>
          <w:rFonts w:ascii="SassoonPrimaryInfant" w:hAnsi="SassoonPrimaryInfant"/>
          <w:sz w:val="28"/>
          <w:szCs w:val="28"/>
          <w:lang w:val="cy-GB"/>
        </w:rPr>
      </w:pPr>
    </w:p>
    <w:p w:rsidR="009F69FD" w:rsidRPr="00F40CAD" w:rsidRDefault="009F69FD">
      <w:pPr>
        <w:rPr>
          <w:rFonts w:ascii="SassoonPrimaryInfant" w:hAnsi="SassoonPrimaryInfant"/>
          <w:sz w:val="28"/>
          <w:szCs w:val="28"/>
        </w:rPr>
      </w:pPr>
    </w:p>
    <w:p w:rsidR="00894551" w:rsidRPr="00F40CAD" w:rsidRDefault="00894551">
      <w:pPr>
        <w:rPr>
          <w:rFonts w:ascii="SassoonPrimaryInfant" w:hAnsi="SassoonPrimaryInfant"/>
          <w:sz w:val="28"/>
          <w:szCs w:val="28"/>
        </w:rPr>
      </w:pPr>
    </w:p>
    <w:p w:rsidR="00894551" w:rsidRPr="00F40CAD" w:rsidRDefault="00894551">
      <w:pPr>
        <w:rPr>
          <w:rFonts w:ascii="SassoonPrimaryInfant" w:hAnsi="SassoonPrimaryInfant"/>
          <w:sz w:val="28"/>
          <w:szCs w:val="28"/>
        </w:rPr>
      </w:pPr>
      <w:bookmarkStart w:id="1" w:name="cysill"/>
      <w:bookmarkEnd w:id="1"/>
    </w:p>
    <w:sectPr w:rsidR="00894551" w:rsidRPr="00F40C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AB5"/>
    <w:multiLevelType w:val="hybridMultilevel"/>
    <w:tmpl w:val="67046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60EB1"/>
    <w:multiLevelType w:val="hybridMultilevel"/>
    <w:tmpl w:val="B9EC0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939"/>
    <w:rsid w:val="00086892"/>
    <w:rsid w:val="00101309"/>
    <w:rsid w:val="001C5840"/>
    <w:rsid w:val="002E6854"/>
    <w:rsid w:val="0030653C"/>
    <w:rsid w:val="003A2EF1"/>
    <w:rsid w:val="00694DFC"/>
    <w:rsid w:val="007079F5"/>
    <w:rsid w:val="00716F4F"/>
    <w:rsid w:val="00784DB7"/>
    <w:rsid w:val="00827A38"/>
    <w:rsid w:val="00894551"/>
    <w:rsid w:val="00925395"/>
    <w:rsid w:val="009F69FD"/>
    <w:rsid w:val="00A05939"/>
    <w:rsid w:val="00A12C0F"/>
    <w:rsid w:val="00BC4DAD"/>
    <w:rsid w:val="00E50B3A"/>
    <w:rsid w:val="00F40CAD"/>
    <w:rsid w:val="00F4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C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2C0F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F418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C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2C0F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F418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1215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ICT Service, City &amp; County of Swansea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Sanderson</dc:creator>
  <cp:lastModifiedBy>Sanderson, Christine</cp:lastModifiedBy>
  <cp:revision>2</cp:revision>
  <dcterms:created xsi:type="dcterms:W3CDTF">2017-06-13T07:09:00Z</dcterms:created>
  <dcterms:modified xsi:type="dcterms:W3CDTF">2017-06-13T07:09:00Z</dcterms:modified>
</cp:coreProperties>
</file>