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5" w:rsidRDefault="00380BD5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4838700</wp:posOffset>
            </wp:positionH>
            <wp:positionV relativeFrom="line">
              <wp:posOffset>-571499</wp:posOffset>
            </wp:positionV>
            <wp:extent cx="943610" cy="862965"/>
            <wp:effectExtent l="0" t="0" r="0" b="0"/>
            <wp:wrapNone/>
            <wp:docPr id="1073741825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8439150</wp:posOffset>
            </wp:positionH>
            <wp:positionV relativeFrom="line">
              <wp:posOffset>-657224</wp:posOffset>
            </wp:positionV>
            <wp:extent cx="943610" cy="862965"/>
            <wp:effectExtent l="0" t="0" r="0" b="0"/>
            <wp:wrapNone/>
            <wp:docPr id="1073741826" name="officeArt object" descr="School logo Ja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ool logo Jan 15" descr="School logo Jan 1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86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  <w:lang w:val="en-US"/>
        </w:rPr>
        <w:t xml:space="preserve">Weekly Letter Ysgol Bro Dewi </w:t>
      </w:r>
    </w:p>
    <w:tbl>
      <w:tblPr>
        <w:tblW w:w="924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3"/>
        <w:gridCol w:w="6319"/>
      </w:tblGrid>
      <w:tr w:rsidR="00B74905" w:rsidTr="00DB3D4F">
        <w:trPr>
          <w:trHeight w:val="685"/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</w:pPr>
            <w:r w:rsidRPr="001C430F">
              <w:rPr>
                <w:b/>
                <w:bCs/>
                <w:lang w:val="en-US"/>
              </w:rPr>
              <w:t>Please see the table below outlining activities/events f</w:t>
            </w:r>
            <w:r w:rsidR="004F499C" w:rsidRPr="001C430F">
              <w:rPr>
                <w:b/>
                <w:bCs/>
                <w:lang w:val="en-US"/>
              </w:rPr>
              <w:t>or the week beginning 4</w:t>
            </w:r>
            <w:r w:rsidR="00E85DCA" w:rsidRPr="001C430F">
              <w:rPr>
                <w:b/>
                <w:bCs/>
                <w:vertAlign w:val="superscript"/>
                <w:lang w:val="en-US"/>
              </w:rPr>
              <w:t>th</w:t>
            </w:r>
            <w:r w:rsidR="004F499C" w:rsidRPr="001C430F">
              <w:rPr>
                <w:b/>
                <w:bCs/>
                <w:lang w:val="en-US"/>
              </w:rPr>
              <w:t xml:space="preserve"> June </w:t>
            </w:r>
            <w:r w:rsidRPr="001C430F">
              <w:rPr>
                <w:b/>
                <w:bCs/>
                <w:lang w:val="en-US"/>
              </w:rPr>
              <w:t>2018/</w:t>
            </w:r>
            <w:proofErr w:type="spellStart"/>
            <w:r w:rsidRPr="001C430F">
              <w:rPr>
                <w:b/>
                <w:bCs/>
                <w:lang w:val="en-US"/>
              </w:rPr>
              <w:t>Wyt</w:t>
            </w:r>
            <w:r w:rsidR="004F499C" w:rsidRPr="001C430F">
              <w:rPr>
                <w:b/>
                <w:bCs/>
                <w:lang w:val="en-US"/>
              </w:rPr>
              <w:t>hnos</w:t>
            </w:r>
            <w:proofErr w:type="spellEnd"/>
            <w:r w:rsidR="004F499C"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="004F499C" w:rsidRPr="001C430F">
              <w:rPr>
                <w:b/>
                <w:bCs/>
                <w:lang w:val="en-US"/>
              </w:rPr>
              <w:t>dechrau</w:t>
            </w:r>
            <w:proofErr w:type="spellEnd"/>
            <w:r w:rsidR="004F499C"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="004F499C" w:rsidRPr="001C430F">
              <w:rPr>
                <w:b/>
                <w:bCs/>
                <w:lang w:val="en-US"/>
              </w:rPr>
              <w:t>Mehefin</w:t>
            </w:r>
            <w:proofErr w:type="spellEnd"/>
            <w:r w:rsidR="004F499C" w:rsidRPr="001C430F">
              <w:rPr>
                <w:b/>
                <w:bCs/>
                <w:lang w:val="en-US"/>
              </w:rPr>
              <w:t xml:space="preserve"> 4ydd.</w:t>
            </w:r>
          </w:p>
        </w:tc>
      </w:tr>
      <w:tr w:rsidR="00B74905" w:rsidTr="001C430F">
        <w:trPr>
          <w:trHeight w:val="348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Monday/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Llun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B51A0A" w:rsidRDefault="001C430F">
            <w:pPr>
              <w:pStyle w:val="Body"/>
              <w:spacing w:after="0" w:line="240" w:lineRule="auto"/>
              <w:rPr>
                <w:b/>
              </w:rPr>
            </w:pPr>
            <w:r w:rsidRPr="00B51A0A">
              <w:rPr>
                <w:b/>
              </w:rPr>
              <w:t>Return to school after half term.</w:t>
            </w:r>
          </w:p>
        </w:tc>
      </w:tr>
      <w:tr w:rsidR="00B74905" w:rsidTr="001C430F">
        <w:trPr>
          <w:trHeight w:val="412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Tuesday/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Mawrth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31A2" w:rsidRPr="001C430F" w:rsidRDefault="004F499C" w:rsidP="004F499C">
            <w:pPr>
              <w:rPr>
                <w:b/>
                <w:sz w:val="22"/>
                <w:szCs w:val="22"/>
              </w:rPr>
            </w:pPr>
            <w:r w:rsidRPr="001C430F">
              <w:rPr>
                <w:b/>
                <w:color w:val="8064A2" w:themeColor="accent4"/>
                <w:sz w:val="22"/>
                <w:szCs w:val="22"/>
              </w:rPr>
              <w:t>Swimming Reception and year 6</w:t>
            </w:r>
          </w:p>
        </w:tc>
      </w:tr>
      <w:tr w:rsidR="00B74905" w:rsidTr="001C430F">
        <w:trPr>
          <w:trHeight w:val="572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Wednesday/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Mercher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  <w:rPr>
                <w:b/>
                <w:color w:val="0432FF"/>
              </w:rPr>
            </w:pPr>
            <w:r w:rsidRPr="001C430F">
              <w:rPr>
                <w:b/>
                <w:color w:val="0432FF"/>
                <w:lang w:val="en-US"/>
              </w:rPr>
              <w:t>PE for years 3</w:t>
            </w:r>
            <w:proofErr w:type="gramStart"/>
            <w:r w:rsidRPr="001C430F">
              <w:rPr>
                <w:b/>
                <w:color w:val="0432FF"/>
                <w:lang w:val="en-US"/>
              </w:rPr>
              <w:t>,4,5</w:t>
            </w:r>
            <w:proofErr w:type="gramEnd"/>
            <w:r w:rsidRPr="001C430F">
              <w:rPr>
                <w:b/>
                <w:color w:val="0432FF"/>
                <w:lang w:val="en-US"/>
              </w:rPr>
              <w:t xml:space="preserve"> &amp; 6</w:t>
            </w:r>
            <w:r w:rsidR="004F499C" w:rsidRPr="001C430F">
              <w:rPr>
                <w:b/>
                <w:color w:val="0432FF"/>
                <w:lang w:val="en-US"/>
              </w:rPr>
              <w:t xml:space="preserve"> Please make sure everyone brings kit.</w:t>
            </w:r>
          </w:p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color w:val="0432FF"/>
                <w:lang w:val="en-US"/>
              </w:rPr>
              <w:t>PE for nursery.</w:t>
            </w:r>
          </w:p>
        </w:tc>
      </w:tr>
      <w:tr w:rsidR="00B74905" w:rsidTr="00DB3D4F">
        <w:trPr>
          <w:trHeight w:val="54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Thursday/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Iau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DB3D4F">
            <w:pPr>
              <w:pStyle w:val="Body"/>
              <w:spacing w:after="0" w:line="240" w:lineRule="auto"/>
              <w:rPr>
                <w:b/>
                <w:bCs/>
                <w:color w:val="932092"/>
                <w:lang w:val="en-US"/>
              </w:rPr>
            </w:pPr>
            <w:r>
              <w:rPr>
                <w:b/>
                <w:bCs/>
                <w:color w:val="932092"/>
                <w:lang w:val="en-US"/>
              </w:rPr>
              <w:t>Music lessons</w:t>
            </w:r>
          </w:p>
          <w:p w:rsidR="00B74905" w:rsidRPr="001C430F" w:rsidRDefault="004F499C">
            <w:pPr>
              <w:pStyle w:val="Body"/>
              <w:spacing w:after="0" w:line="240" w:lineRule="auto"/>
              <w:rPr>
                <w:b/>
                <w:bCs/>
                <w:color w:val="FF0000"/>
                <w:lang w:val="en-US"/>
              </w:rPr>
            </w:pPr>
            <w:r w:rsidRPr="001C430F">
              <w:rPr>
                <w:b/>
                <w:bCs/>
                <w:color w:val="FF0000"/>
                <w:lang w:val="en-US"/>
              </w:rPr>
              <w:t>K</w:t>
            </w:r>
            <w:r w:rsidR="001C430F" w:rsidRPr="001C430F">
              <w:rPr>
                <w:b/>
                <w:bCs/>
                <w:color w:val="FF0000"/>
                <w:lang w:val="en-US"/>
              </w:rPr>
              <w:t>wi</w:t>
            </w:r>
            <w:r w:rsidRPr="001C430F">
              <w:rPr>
                <w:b/>
                <w:bCs/>
                <w:color w:val="FF0000"/>
                <w:lang w:val="en-US"/>
              </w:rPr>
              <w:t>k Cricket festival – selected pupils.</w:t>
            </w:r>
          </w:p>
        </w:tc>
      </w:tr>
      <w:tr w:rsidR="00B74905">
        <w:trPr>
          <w:trHeight w:val="290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380BD5">
            <w:pPr>
              <w:pStyle w:val="Body"/>
              <w:spacing w:after="0" w:line="240" w:lineRule="auto"/>
            </w:pPr>
            <w:r w:rsidRPr="001C430F">
              <w:rPr>
                <w:b/>
                <w:bCs/>
                <w:lang w:val="en-US"/>
              </w:rPr>
              <w:t>Friday/</w:t>
            </w:r>
            <w:proofErr w:type="spellStart"/>
            <w:r w:rsidRPr="001C430F">
              <w:rPr>
                <w:b/>
                <w:bCs/>
                <w:lang w:val="en-US"/>
              </w:rPr>
              <w:t>Dydd</w:t>
            </w:r>
            <w:proofErr w:type="spellEnd"/>
            <w:r w:rsidRPr="001C430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C430F">
              <w:rPr>
                <w:b/>
                <w:bCs/>
                <w:lang w:val="en-US"/>
              </w:rPr>
              <w:t>Gwener</w:t>
            </w:r>
            <w:proofErr w:type="spellEnd"/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905" w:rsidRPr="001C430F" w:rsidRDefault="004F499C">
            <w:pPr>
              <w:rPr>
                <w:b/>
                <w:sz w:val="22"/>
                <w:szCs w:val="22"/>
              </w:rPr>
            </w:pPr>
            <w:r w:rsidRPr="001C430F">
              <w:rPr>
                <w:b/>
                <w:sz w:val="22"/>
                <w:szCs w:val="22"/>
              </w:rPr>
              <w:t xml:space="preserve">Transition day – This is the first day where we bring the pupils of the same year groups together from our school and Ysgol </w:t>
            </w:r>
            <w:proofErr w:type="spellStart"/>
            <w:r w:rsidRPr="001C430F">
              <w:rPr>
                <w:b/>
                <w:sz w:val="22"/>
                <w:szCs w:val="22"/>
              </w:rPr>
              <w:t>Solfach</w:t>
            </w:r>
            <w:proofErr w:type="spellEnd"/>
            <w:r w:rsidRPr="001C430F">
              <w:rPr>
                <w:b/>
                <w:sz w:val="22"/>
                <w:szCs w:val="22"/>
              </w:rPr>
              <w:t xml:space="preserve">. The pupils will be having fun together on </w:t>
            </w:r>
            <w:proofErr w:type="spellStart"/>
            <w:r w:rsidRPr="001C430F">
              <w:rPr>
                <w:b/>
                <w:sz w:val="22"/>
                <w:szCs w:val="22"/>
              </w:rPr>
              <w:t>Whitesands</w:t>
            </w:r>
            <w:proofErr w:type="spellEnd"/>
            <w:r w:rsidRPr="001C430F">
              <w:rPr>
                <w:b/>
                <w:sz w:val="22"/>
                <w:szCs w:val="22"/>
              </w:rPr>
              <w:t xml:space="preserve"> Beach (Not in the sea). </w:t>
            </w:r>
          </w:p>
          <w:p w:rsidR="004F499C" w:rsidRPr="001C430F" w:rsidRDefault="004F499C">
            <w:pPr>
              <w:rPr>
                <w:b/>
                <w:sz w:val="22"/>
                <w:szCs w:val="22"/>
              </w:rPr>
            </w:pPr>
            <w:r w:rsidRPr="001C430F">
              <w:rPr>
                <w:b/>
                <w:sz w:val="22"/>
                <w:szCs w:val="22"/>
              </w:rPr>
              <w:t>Foundation Phase will go in the morning and KS2 in the afternoon.</w:t>
            </w:r>
          </w:p>
        </w:tc>
      </w:tr>
    </w:tbl>
    <w:p w:rsid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8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 xml:space="preserve">Transition with Solva pupils to </w:t>
      </w:r>
      <w:proofErr w:type="spellStart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Whitesands</w:t>
      </w:r>
      <w:proofErr w:type="spellEnd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Beach</w:t>
      </w:r>
    </w:p>
    <w:p w:rsidR="00DB3D4F" w:rsidRPr="001C430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proofErr w:type="gram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Wednesday  13</w:t>
      </w:r>
      <w:r w:rsidRPr="00DB3D4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proofErr w:type="gramEnd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 xml:space="preserve">KS2 rock pooling at </w:t>
      </w:r>
      <w:proofErr w:type="spell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Caerfai</w:t>
      </w:r>
      <w:proofErr w:type="spellEnd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.</w:t>
      </w:r>
    </w:p>
    <w:p w:rsid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Thursday 14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Whole school photo – 1 pm – Nursery pupils to attend afternoon session</w:t>
      </w:r>
    </w:p>
    <w:p w:rsidR="00DB3D4F" w:rsidRPr="001C430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proofErr w:type="gram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15</w:t>
      </w:r>
      <w:r w:rsidRPr="00DB3D4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 xml:space="preserve">Foundation Phase Rock pooling at </w:t>
      </w:r>
      <w:proofErr w:type="spell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Caerfai</w:t>
      </w:r>
      <w:proofErr w:type="spellEnd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.</w:t>
      </w:r>
      <w:proofErr w:type="gramEnd"/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Monday 18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="00DB3D4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 w:rsidR="00DB3D4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YPD Parents’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meeting – 4.30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pm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– Bro Dewi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Thursday 21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st</w:t>
      </w:r>
      <w:r w:rsidR="00DB3D4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 w:rsidR="00DB3D4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 xml:space="preserve">YPD </w:t>
      </w:r>
      <w:proofErr w:type="gramStart"/>
      <w:r w:rsidR="00DB3D4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Parents’ 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meeting</w:t>
      </w:r>
      <w:proofErr w:type="gramEnd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– 4.30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pm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– Solva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22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nd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proofErr w:type="spellStart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Yrs</w:t>
      </w:r>
      <w:proofErr w:type="spellEnd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5 &amp; 6 pupils – YDS Transition Day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 xml:space="preserve">R – </w:t>
      </w:r>
      <w:proofErr w:type="spellStart"/>
      <w:proofErr w:type="gramStart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yr</w:t>
      </w:r>
      <w:proofErr w:type="spellEnd"/>
      <w:proofErr w:type="gramEnd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4 Solva pupils Transition at Bro Dewi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Wednesday 27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proofErr w:type="spellStart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Yr</w:t>
      </w:r>
      <w:proofErr w:type="spellEnd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6 leavers’ service in Cathedral</w:t>
      </w:r>
    </w:p>
    <w:p w:rsid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Thursday 28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Primary Prom – STP – selected pupils</w:t>
      </w:r>
    </w:p>
    <w:p w:rsidR="00DB3D4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Fossil hunting with Pembrokeshire Coast National Park</w:t>
      </w:r>
    </w:p>
    <w:p w:rsidR="00DB3D4F" w:rsidRPr="001C430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29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June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Area Sports – Solva – selected pupils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Final Clubs</w:t>
      </w:r>
      <w:r w:rsidR="00DB3D4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– allow staff to start clearing and sorting resources for YPD.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Thursday 5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proofErr w:type="spellStart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Yr</w:t>
      </w:r>
      <w:proofErr w:type="spellEnd"/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6 pupils – YDS Transition Day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6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 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Fun rugby festival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Wednesday 11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Sports Day and BBQ (More details to follow)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18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– 20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Exhibition of work for the community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Tuesday 17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Music Assembly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  <w:t>YDS Summer concert</w:t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Wednesday 18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  <w:t>Football and Netball at Roch school</w:t>
      </w: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</w:p>
    <w:p w:rsidR="001C430F" w:rsidRP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Thursday 19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  <w:t>Cathedral Service – 10a</w:t>
      </w:r>
      <w:r w:rsidR="00B51A0A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GB"/>
        </w:rPr>
        <w:t>m (School closure service)</w:t>
      </w:r>
    </w:p>
    <w:p w:rsidR="001C430F" w:rsidRDefault="001C430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Friday 20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vertAlign w:val="superscript"/>
          <w:lang w:val="en-GB"/>
        </w:rPr>
        <w:t>th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July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ab/>
      </w:r>
      <w:r w:rsidR="00B51A0A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Disco and party for all pupils. </w:t>
      </w:r>
      <w:r w:rsidRPr="001C430F"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School finishes</w:t>
      </w:r>
    </w:p>
    <w:p w:rsidR="00B51A0A" w:rsidRDefault="00B51A0A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There are a few more dates of events to add to this.</w:t>
      </w:r>
      <w:bookmarkStart w:id="0" w:name="_GoBack"/>
      <w:bookmarkEnd w:id="0"/>
    </w:p>
    <w:p w:rsidR="00DB3D4F" w:rsidRPr="00DB3D4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</w:pPr>
      <w:r w:rsidRPr="00DB3D4F"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>Enjoy half term everybody – thank you for your continued support.</w:t>
      </w:r>
      <w:r>
        <w:rPr>
          <w:rFonts w:ascii="Calibri" w:eastAsia="Calibri" w:hAnsi="Calibri"/>
          <w:b/>
          <w:color w:val="FF0000"/>
          <w:sz w:val="22"/>
          <w:szCs w:val="22"/>
          <w:bdr w:val="none" w:sz="0" w:space="0" w:color="auto"/>
          <w:lang w:val="en-GB"/>
        </w:rPr>
        <w:t xml:space="preserve">  </w:t>
      </w:r>
    </w:p>
    <w:p w:rsidR="00DB3D4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  <w:proofErr w:type="spellStart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>Diolch</w:t>
      </w:r>
      <w:proofErr w:type="spellEnd"/>
      <w:r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  <w:t xml:space="preserve"> Mrs S Osborne </w:t>
      </w:r>
    </w:p>
    <w:p w:rsidR="00DB3D4F" w:rsidRPr="001C430F" w:rsidRDefault="00DB3D4F" w:rsidP="001C4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GB"/>
        </w:rPr>
      </w:pPr>
    </w:p>
    <w:p w:rsidR="001C430F" w:rsidRDefault="001C430F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  <w:rPr>
          <w:sz w:val="32"/>
          <w:szCs w:val="32"/>
        </w:rPr>
      </w:pPr>
    </w:p>
    <w:p w:rsidR="00B74905" w:rsidRDefault="00B74905">
      <w:pPr>
        <w:pStyle w:val="Body"/>
        <w:spacing w:after="0" w:line="240" w:lineRule="auto"/>
      </w:pPr>
    </w:p>
    <w:sectPr w:rsidR="00B74905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06" w:rsidRDefault="00472906">
      <w:r>
        <w:separator/>
      </w:r>
    </w:p>
  </w:endnote>
  <w:endnote w:type="continuationSeparator" w:id="0">
    <w:p w:rsidR="00472906" w:rsidRDefault="0047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5" w:rsidRDefault="00B7490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06" w:rsidRDefault="00472906">
      <w:r>
        <w:separator/>
      </w:r>
    </w:p>
  </w:footnote>
  <w:footnote w:type="continuationSeparator" w:id="0">
    <w:p w:rsidR="00472906" w:rsidRDefault="0047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05" w:rsidRDefault="00B749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4905"/>
    <w:rsid w:val="001C430F"/>
    <w:rsid w:val="00380BD5"/>
    <w:rsid w:val="00472906"/>
    <w:rsid w:val="004F499C"/>
    <w:rsid w:val="00624BDC"/>
    <w:rsid w:val="008C4979"/>
    <w:rsid w:val="008E31A2"/>
    <w:rsid w:val="00B51A0A"/>
    <w:rsid w:val="00B74905"/>
    <w:rsid w:val="00DB3D4F"/>
    <w:rsid w:val="00E3104D"/>
    <w:rsid w:val="00E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A643-E4DA-4EED-BFB2-12A7C1EC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staff</cp:lastModifiedBy>
  <cp:revision>2</cp:revision>
  <cp:lastPrinted>2018-05-25T13:12:00Z</cp:lastPrinted>
  <dcterms:created xsi:type="dcterms:W3CDTF">2018-05-25T13:14:00Z</dcterms:created>
  <dcterms:modified xsi:type="dcterms:W3CDTF">2018-05-25T13:14:00Z</dcterms:modified>
</cp:coreProperties>
</file>