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12" w:rsidRPr="00680C2B" w:rsidRDefault="00D73D64" w:rsidP="0016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
          <w:sz w:val="24"/>
          <w:szCs w:val="18"/>
          <w:u w:val="single"/>
          <w:lang w:eastAsia="en-GB"/>
        </w:rPr>
      </w:pPr>
      <w:r w:rsidRPr="00F723C3">
        <w:rPr>
          <w:noProof/>
          <w:sz w:val="28"/>
          <w:szCs w:val="28"/>
          <w:lang w:eastAsia="en-GB"/>
        </w:rPr>
        <w:drawing>
          <wp:anchor distT="0" distB="0" distL="114300" distR="114300" simplePos="0" relativeHeight="251659264" behindDoc="1" locked="0" layoutInCell="1" allowOverlap="1" wp14:anchorId="1AA71D5D" wp14:editId="181E48BD">
            <wp:simplePos x="0" y="0"/>
            <wp:positionH relativeFrom="column">
              <wp:posOffset>5081270</wp:posOffset>
            </wp:positionH>
            <wp:positionV relativeFrom="paragraph">
              <wp:posOffset>-355600</wp:posOffset>
            </wp:positionV>
            <wp:extent cx="994410" cy="1026795"/>
            <wp:effectExtent l="0" t="0" r="0" b="1905"/>
            <wp:wrapThrough wrapText="bothSides">
              <wp:wrapPolygon edited="0">
                <wp:start x="0" y="0"/>
                <wp:lineTo x="0" y="21239"/>
                <wp:lineTo x="21103" y="21239"/>
                <wp:lineTo x="211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wson 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4410" cy="1026795"/>
                    </a:xfrm>
                    <a:prstGeom prst="rect">
                      <a:avLst/>
                    </a:prstGeom>
                  </pic:spPr>
                </pic:pic>
              </a:graphicData>
            </a:graphic>
            <wp14:sizeRelH relativeFrom="page">
              <wp14:pctWidth>0</wp14:pctWidth>
            </wp14:sizeRelH>
            <wp14:sizeRelV relativeFrom="page">
              <wp14:pctHeight>0</wp14:pctHeight>
            </wp14:sizeRelV>
          </wp:anchor>
        </w:drawing>
      </w:r>
      <w:r w:rsidR="00160E12" w:rsidRPr="00160E12">
        <w:rPr>
          <w:rFonts w:ascii="Comic Sans MS" w:eastAsia="Times New Roman" w:hAnsi="Comic Sans MS" w:cs="Courier New"/>
          <w:b/>
          <w:sz w:val="24"/>
          <w:szCs w:val="18"/>
          <w:u w:val="single"/>
          <w:lang w:eastAsia="en-GB"/>
        </w:rPr>
        <w:t>Safeguarding Children at Chawson First School</w:t>
      </w:r>
    </w:p>
    <w:p w:rsidR="00160E12" w:rsidRDefault="00160E12" w:rsidP="0016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
          <w:szCs w:val="18"/>
          <w:lang w:eastAsia="en-GB"/>
        </w:rPr>
      </w:pPr>
    </w:p>
    <w:p w:rsidR="00680C2B" w:rsidRPr="00160E12" w:rsidRDefault="00680C2B" w:rsidP="0016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
          <w:szCs w:val="18"/>
          <w:lang w:eastAsia="en-GB"/>
        </w:rPr>
      </w:pPr>
    </w:p>
    <w:p w:rsidR="00160E12" w:rsidRPr="00160E12" w:rsidRDefault="00160E12" w:rsidP="0016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Cs w:val="18"/>
          <w:lang w:eastAsia="en-GB"/>
        </w:rPr>
      </w:pPr>
    </w:p>
    <w:p w:rsidR="00160E12" w:rsidRDefault="00160E12" w:rsidP="0016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mic Sans MS" w:eastAsia="Times New Roman" w:hAnsi="Comic Sans MS" w:cs="Courier New"/>
          <w:szCs w:val="18"/>
          <w:lang w:eastAsia="en-GB"/>
        </w:rPr>
      </w:pPr>
      <w:r w:rsidRPr="00160E12">
        <w:rPr>
          <w:rFonts w:ascii="Comic Sans MS" w:eastAsia="Times New Roman" w:hAnsi="Comic Sans MS" w:cs="Courier New"/>
          <w:szCs w:val="18"/>
          <w:lang w:eastAsia="en-GB"/>
        </w:rPr>
        <w:t>This school believes that it is always unacceptable for a child to experience abuse of any kind. We recognise our responsibility to safeguard the welfare of all children. We will provide staff and volunteers with guidance to follow when they suspect a child may be experiencing abuse or at risk of harm. We will work co-operatively with other agencies to safeguard and promote the welfare of children.  We will ensure that our concerns about our pupils are discussed with parents/carers first - unless we have reason to believe that such a move would be contrary to the child’s welfare.</w:t>
      </w:r>
    </w:p>
    <w:p w:rsidR="00680C2B" w:rsidRDefault="00680C2B" w:rsidP="0016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mic Sans MS" w:eastAsia="Times New Roman" w:hAnsi="Comic Sans MS" w:cs="Courier New"/>
          <w:szCs w:val="18"/>
          <w:lang w:eastAsia="en-GB"/>
        </w:rPr>
      </w:pPr>
    </w:p>
    <w:p w:rsidR="00680C2B" w:rsidRPr="00160E12" w:rsidRDefault="00680C2B" w:rsidP="0016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mic Sans MS" w:eastAsia="Times New Roman" w:hAnsi="Comic Sans MS" w:cs="Courier New"/>
          <w:szCs w:val="18"/>
          <w:lang w:eastAsia="en-GB"/>
        </w:rPr>
      </w:pPr>
    </w:p>
    <w:p w:rsidR="00160E12" w:rsidRPr="00160E12" w:rsidRDefault="00160E12" w:rsidP="0016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mic Sans MS" w:eastAsia="Times New Roman" w:hAnsi="Comic Sans MS" w:cs="Courier New"/>
          <w:szCs w:val="18"/>
          <w:lang w:eastAsia="en-GB"/>
        </w:rPr>
      </w:pPr>
    </w:p>
    <w:p w:rsidR="00160E12" w:rsidRPr="00160E12" w:rsidRDefault="00160E12" w:rsidP="0016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mic Sans MS" w:eastAsia="Times New Roman" w:hAnsi="Comic Sans MS" w:cs="Courier New"/>
          <w:szCs w:val="18"/>
          <w:lang w:eastAsia="en-GB"/>
        </w:rPr>
      </w:pPr>
      <w:r w:rsidRPr="00160E12">
        <w:rPr>
          <w:rFonts w:ascii="Comic Sans MS" w:eastAsia="Times New Roman" w:hAnsi="Comic Sans MS" w:cs="Courier New"/>
          <w:szCs w:val="18"/>
          <w:lang w:eastAsia="en-GB"/>
        </w:rPr>
        <w:t>The Designated Safeguarding Lead for child protection is Helen Wallace</w:t>
      </w:r>
    </w:p>
    <w:p w:rsidR="00160E12" w:rsidRPr="00160E12" w:rsidRDefault="00160E12" w:rsidP="0016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mic Sans MS" w:eastAsia="Times New Roman" w:hAnsi="Comic Sans MS" w:cs="Courier New"/>
          <w:szCs w:val="18"/>
          <w:lang w:eastAsia="en-GB"/>
        </w:rPr>
      </w:pPr>
    </w:p>
    <w:p w:rsidR="00160E12" w:rsidRPr="00160E12" w:rsidRDefault="00160E12" w:rsidP="0016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mic Sans MS" w:eastAsia="Times New Roman" w:hAnsi="Comic Sans MS" w:cs="Courier New"/>
          <w:szCs w:val="18"/>
          <w:lang w:eastAsia="en-GB"/>
        </w:rPr>
      </w:pPr>
      <w:r w:rsidRPr="00160E12">
        <w:rPr>
          <w:rFonts w:ascii="Comic Sans MS" w:eastAsia="Times New Roman" w:hAnsi="Comic Sans MS" w:cs="Courier New"/>
          <w:szCs w:val="18"/>
          <w:lang w:eastAsia="en-GB"/>
        </w:rPr>
        <w:t xml:space="preserve">The Deputy Designated Person for child protection is Nicola Peck and Karen </w:t>
      </w:r>
      <w:r w:rsidR="00BF6888">
        <w:rPr>
          <w:rFonts w:ascii="Comic Sans MS" w:eastAsia="Times New Roman" w:hAnsi="Comic Sans MS" w:cs="Courier New"/>
          <w:szCs w:val="18"/>
          <w:lang w:eastAsia="en-GB"/>
        </w:rPr>
        <w:t>Sage</w:t>
      </w:r>
    </w:p>
    <w:p w:rsidR="00160E12" w:rsidRPr="00160E12" w:rsidRDefault="00160E12" w:rsidP="0016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mic Sans MS" w:eastAsia="Times New Roman" w:hAnsi="Comic Sans MS" w:cs="Courier New"/>
          <w:szCs w:val="18"/>
          <w:lang w:eastAsia="en-GB"/>
        </w:rPr>
      </w:pPr>
    </w:p>
    <w:p w:rsidR="00160E12" w:rsidRDefault="00160E12" w:rsidP="0016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mic Sans MS" w:eastAsia="Times New Roman" w:hAnsi="Comic Sans MS" w:cs="Courier New"/>
          <w:szCs w:val="18"/>
          <w:lang w:eastAsia="en-GB"/>
        </w:rPr>
      </w:pPr>
      <w:r w:rsidRPr="00160E12">
        <w:rPr>
          <w:rFonts w:ascii="Comic Sans MS" w:eastAsia="Times New Roman" w:hAnsi="Comic Sans MS" w:cs="Courier New"/>
          <w:szCs w:val="18"/>
          <w:lang w:eastAsia="en-GB"/>
        </w:rPr>
        <w:t xml:space="preserve">The Governor with responsibility for child protection is </w:t>
      </w:r>
      <w:r w:rsidR="006949A6">
        <w:rPr>
          <w:rFonts w:ascii="Comic Sans MS" w:eastAsia="Times New Roman" w:hAnsi="Comic Sans MS" w:cs="Courier New"/>
          <w:szCs w:val="18"/>
          <w:lang w:eastAsia="en-GB"/>
        </w:rPr>
        <w:t>Gail</w:t>
      </w:r>
      <w:r w:rsidR="00BF6888">
        <w:rPr>
          <w:rFonts w:ascii="Comic Sans MS" w:eastAsia="Times New Roman" w:hAnsi="Comic Sans MS" w:cs="Courier New"/>
          <w:szCs w:val="18"/>
          <w:lang w:eastAsia="en-GB"/>
        </w:rPr>
        <w:t xml:space="preserve"> Blake</w:t>
      </w:r>
    </w:p>
    <w:p w:rsidR="00680C2B" w:rsidRDefault="00680C2B" w:rsidP="0016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mic Sans MS" w:eastAsia="Times New Roman" w:hAnsi="Comic Sans MS" w:cs="Courier New"/>
          <w:szCs w:val="18"/>
          <w:lang w:eastAsia="en-GB"/>
        </w:rPr>
      </w:pPr>
    </w:p>
    <w:p w:rsidR="00680C2B" w:rsidRDefault="00680C2B" w:rsidP="0016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mic Sans MS" w:eastAsia="Times New Roman" w:hAnsi="Comic Sans MS" w:cs="Courier New"/>
          <w:szCs w:val="18"/>
          <w:lang w:eastAsia="en-GB"/>
        </w:rPr>
      </w:pPr>
    </w:p>
    <w:p w:rsidR="00680C2B" w:rsidRPr="00160E12" w:rsidRDefault="00680C2B" w:rsidP="0016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mic Sans MS" w:eastAsia="Times New Roman" w:hAnsi="Comic Sans MS" w:cs="Courier New"/>
          <w:szCs w:val="18"/>
          <w:lang w:eastAsia="en-GB"/>
        </w:rPr>
      </w:pPr>
    </w:p>
    <w:p w:rsidR="00160E12" w:rsidRPr="00160E12" w:rsidRDefault="00160E12" w:rsidP="0016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mic Sans MS" w:eastAsia="Times New Roman" w:hAnsi="Comic Sans MS" w:cs="Courier New"/>
          <w:szCs w:val="18"/>
          <w:lang w:eastAsia="en-GB"/>
        </w:rPr>
      </w:pPr>
    </w:p>
    <w:p w:rsidR="00160E12" w:rsidRPr="00160E12" w:rsidRDefault="00160E12" w:rsidP="0016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mic Sans MS" w:eastAsia="Times New Roman" w:hAnsi="Comic Sans MS" w:cs="Courier New"/>
          <w:szCs w:val="18"/>
          <w:lang w:eastAsia="en-GB"/>
        </w:rPr>
      </w:pPr>
      <w:r w:rsidRPr="00160E12">
        <w:rPr>
          <w:rFonts w:ascii="Comic Sans MS" w:eastAsia="Times New Roman" w:hAnsi="Comic Sans MS" w:cs="Courier New"/>
          <w:szCs w:val="18"/>
          <w:lang w:eastAsia="en-GB"/>
        </w:rPr>
        <w:t>We will review our policy and procedures on an annual basis.</w:t>
      </w:r>
      <w:r>
        <w:rPr>
          <w:rFonts w:ascii="Comic Sans MS" w:eastAsia="Times New Roman" w:hAnsi="Comic Sans MS" w:cs="Courier New"/>
          <w:szCs w:val="18"/>
          <w:lang w:eastAsia="en-GB"/>
        </w:rPr>
        <w:t xml:space="preserve"> </w:t>
      </w:r>
      <w:r w:rsidRPr="00160E12">
        <w:rPr>
          <w:rFonts w:ascii="Comic Sans MS" w:eastAsia="Times New Roman" w:hAnsi="Comic Sans MS" w:cs="Courier New"/>
          <w:szCs w:val="18"/>
          <w:lang w:eastAsia="en-GB"/>
        </w:rPr>
        <w:t>A copy of the policy can be found on the information page of this website.</w:t>
      </w:r>
    </w:p>
    <w:p w:rsidR="00682192" w:rsidRDefault="00682192">
      <w:bookmarkStart w:id="0" w:name="_GoBack"/>
      <w:bookmarkEnd w:id="0"/>
    </w:p>
    <w:sectPr w:rsidR="00682192" w:rsidSect="00680C2B">
      <w:pgSz w:w="11906" w:h="16838"/>
      <w:pgMar w:top="1440" w:right="1440" w:bottom="1440" w:left="1440"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12"/>
    <w:rsid w:val="00160E12"/>
    <w:rsid w:val="00354819"/>
    <w:rsid w:val="00412431"/>
    <w:rsid w:val="00680C2B"/>
    <w:rsid w:val="00682192"/>
    <w:rsid w:val="006949A6"/>
    <w:rsid w:val="00A55F75"/>
    <w:rsid w:val="00BF6888"/>
    <w:rsid w:val="00D73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en-GB"/>
    </w:rPr>
  </w:style>
  <w:style w:type="character" w:customStyle="1" w:styleId="HTMLPreformattedChar">
    <w:name w:val="HTML Preformatted Char"/>
    <w:basedOn w:val="DefaultParagraphFont"/>
    <w:link w:val="HTMLPreformatted"/>
    <w:uiPriority w:val="99"/>
    <w:semiHidden/>
    <w:rsid w:val="00160E12"/>
    <w:rPr>
      <w:rFonts w:ascii="Courier New" w:eastAsia="Times New Roman" w:hAnsi="Courier New" w:cs="Courier New"/>
      <w:color w:val="000000"/>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en-GB"/>
    </w:rPr>
  </w:style>
  <w:style w:type="character" w:customStyle="1" w:styleId="HTMLPreformattedChar">
    <w:name w:val="HTML Preformatted Char"/>
    <w:basedOn w:val="DefaultParagraphFont"/>
    <w:link w:val="HTMLPreformatted"/>
    <w:uiPriority w:val="99"/>
    <w:semiHidden/>
    <w:rsid w:val="00160E12"/>
    <w:rPr>
      <w:rFonts w:ascii="Courier New" w:eastAsia="Times New Roman" w:hAnsi="Courier New" w:cs="Courier New"/>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2019-09-17T15:46:00Z</cp:lastPrinted>
  <dcterms:created xsi:type="dcterms:W3CDTF">2019-09-17T15:46:00Z</dcterms:created>
  <dcterms:modified xsi:type="dcterms:W3CDTF">2019-09-17T15:46:00Z</dcterms:modified>
</cp:coreProperties>
</file>