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FAF6" w14:textId="77777777" w:rsidR="00E9235E" w:rsidRPr="00E860DD" w:rsidRDefault="00FD6DE3" w:rsidP="00E9235E">
      <w:pPr>
        <w:spacing w:after="0" w:line="240" w:lineRule="auto"/>
        <w:rPr>
          <w:rFonts w:eastAsia="MS Mincho"/>
          <w:sz w:val="24"/>
          <w:szCs w:val="24"/>
          <w:lang w:val="en-US"/>
        </w:rPr>
      </w:pPr>
      <w:r w:rsidRPr="00E860DD">
        <w:rPr>
          <w:rFonts w:eastAsia="MS Mincho"/>
          <w:noProof/>
          <w:sz w:val="24"/>
          <w:szCs w:val="24"/>
          <w:lang w:eastAsia="en-GB"/>
        </w:rPr>
        <w:drawing>
          <wp:anchor distT="0" distB="0" distL="114300" distR="114300" simplePos="0" relativeHeight="251662848" behindDoc="1" locked="0" layoutInCell="1" allowOverlap="1" wp14:anchorId="72557441" wp14:editId="07777777">
            <wp:simplePos x="0" y="0"/>
            <wp:positionH relativeFrom="margin">
              <wp:posOffset>-1143000</wp:posOffset>
            </wp:positionH>
            <wp:positionV relativeFrom="paragraph">
              <wp:posOffset>-911225</wp:posOffset>
            </wp:positionV>
            <wp:extent cx="7559675" cy="1068832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0DD">
        <w:rPr>
          <w:rFonts w:eastAsia="MS Mincho"/>
          <w:noProof/>
          <w:sz w:val="24"/>
          <w:szCs w:val="24"/>
          <w:lang w:eastAsia="en-GB"/>
        </w:rPr>
        <mc:AlternateContent>
          <mc:Choice Requires="wps">
            <w:drawing>
              <wp:anchor distT="0" distB="0" distL="114300" distR="114300" simplePos="0" relativeHeight="251663872" behindDoc="0" locked="0" layoutInCell="1" allowOverlap="1" wp14:anchorId="6DA6539E" wp14:editId="07777777">
                <wp:simplePos x="0" y="0"/>
                <wp:positionH relativeFrom="column">
                  <wp:posOffset>-456565</wp:posOffset>
                </wp:positionH>
                <wp:positionV relativeFrom="paragraph">
                  <wp:posOffset>3200400</wp:posOffset>
                </wp:positionV>
                <wp:extent cx="6286500" cy="3886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886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6832D87" w14:textId="77777777" w:rsidR="00E9235E" w:rsidRDefault="00E9235E" w:rsidP="00E9235E">
                            <w:pPr>
                              <w:jc w:val="center"/>
                              <w:rPr>
                                <w:b/>
                                <w:color w:val="FFFFFF"/>
                                <w:sz w:val="72"/>
                                <w:szCs w:val="72"/>
                              </w:rPr>
                            </w:pPr>
                          </w:p>
                          <w:p w14:paraId="600A29BD" w14:textId="3552B856" w:rsidR="00E9235E" w:rsidRPr="00E9235E" w:rsidRDefault="007A5AF1" w:rsidP="00E9235E">
                            <w:pPr>
                              <w:jc w:val="center"/>
                              <w:rPr>
                                <w:b/>
                                <w:color w:val="FFFFFF"/>
                                <w:sz w:val="96"/>
                                <w:szCs w:val="96"/>
                              </w:rPr>
                            </w:pPr>
                            <w:r>
                              <w:rPr>
                                <w:b/>
                                <w:color w:val="FFFFFF"/>
                                <w:sz w:val="96"/>
                                <w:szCs w:val="96"/>
                              </w:rPr>
                              <w:t>Knelston Primary School</w:t>
                            </w:r>
                          </w:p>
                          <w:p w14:paraId="71337AD4" w14:textId="77777777" w:rsidR="00E9235E" w:rsidRPr="00E9235E" w:rsidRDefault="00E9235E" w:rsidP="00E9235E">
                            <w:pPr>
                              <w:jc w:val="center"/>
                              <w:rPr>
                                <w:b/>
                                <w:color w:val="FFFFFF"/>
                                <w:sz w:val="96"/>
                                <w:szCs w:val="96"/>
                              </w:rPr>
                            </w:pPr>
                            <w:r w:rsidRPr="00E9235E">
                              <w:rPr>
                                <w:b/>
                                <w:color w:val="FFFFFF"/>
                                <w:sz w:val="96"/>
                                <w:szCs w:val="96"/>
                              </w:rPr>
                              <w:t xml:space="preserve">Child Protection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5pt;margin-top:252pt;width:495pt;height: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utQIAAL4FAAAOAAAAZHJzL2Uyb0RvYy54bWysVN1v2jAQf5+0/8HyO03IgNKooUqpmCah&#10;tlo79dk4doma+DzbQFi1/31nJwHW7aXTXpLz3e++Py6vmroiW2FsCSqjw7OYEqE4FKV6zui3x8Vg&#10;Sol1TBWsAiUyuheWXs0+frjc6VQksIaqEIagEWXTnc7o2jmdRpHla1EzewZaKBRKMDVz+DTPUWHY&#10;Dq3XVZTE8STagSm0AS6sRe5NK6SzYF9Kwd2dlFY4UmUUY3Pha8J35b/R7JKlz4bpdcm7MNg/RFGz&#10;UqHTg6kb5hjZmPIPU3XJDViQ7oxDHYGUJRchB8xmGL/J5mHNtAi5YHGsPpTJ/j+z/HZ7b0hZYO8S&#10;ShSrsUePonHkGhqS+PLstE0R9aAR5xpkIzSkavUS+ItFSHSCaRUson05Gmlq/8dECSpiB/aHqnsv&#10;HJmTZDoZxyjiKPs0nU6wr95xdFTXxrrPAmriiYwabGsIgW2X1rXQHuK9KViUVYV8llbqNwbabDki&#10;zEarzVIMBUmP9EGFvr3Ox+dJfj6+GEzy8XAwGsbTQZ7HyeBmkcd5PFrML0bXP7s4e/1QiDZ3XxLr&#10;9pVoo/gqJFY5lMAzwnyLeWXIluFkMs6FcsPOWqUQ7VESs3iPYocPeYT83qPcVqT3DModlOtSgWlb&#10;7tfyGHbx0ocsW3w3Cl3evgSuWTXYCE+uoNjjDBlol9BqviixnUtm3T0zuHU4AnhJ3B1+ZAW7jEJH&#10;UbIG8+NvfI/HZUApJTvc4oza7xtmBCXVF4VrcjEcjfzah8cIO4oPcypZnUrUpp4DtmOIN0vzQHq8&#10;q3pSGqif8ODk3iuKmOLoO6OuJ+euvS14sLjI8wDCRdfMLdWD5v3q+GF9bJ6Y0d1EO5ygW+j3naVv&#10;BrvF+r4qyDcOZBmm/ljVrvB4JMLedAfNX6HTd0Adz+7sFwAAAP//AwBQSwMEFAAGAAgAAAAhAEaa&#10;VhrgAAAADAEAAA8AAABkcnMvZG93bnJldi54bWxMj0FOwzAQRfdI3MEaJHatbQSlTeNUCKkCITaE&#10;HsBN3CRKPLZiOwmcnmEFy9E8/f9+fljswCYzhs6hArkWwAxWru6wUXD6PK62wELUWOvBoVHwZQIc&#10;iuurXGe1m/HDTGVsGIVgyLSCNkafcR6q1lgd1s4bpN/FjVZHOseG16OeKdwO/E6IDbe6Q2potTfP&#10;ran6MlkFx/TyaqdvnvxbWc3Y+j6d3nulbm+Wpz2waJb4B8OvPqlDQU5nl7AObFCwepQ7QhU8iHsa&#10;RcRObiWwM6FSbgTwIuf/RxQ/AAAA//8DAFBLAQItABQABgAIAAAAIQC2gziS/gAAAOEBAAATAAAA&#10;AAAAAAAAAAAAAAAAAABbQ29udGVudF9UeXBlc10ueG1sUEsBAi0AFAAGAAgAAAAhADj9If/WAAAA&#10;lAEAAAsAAAAAAAAAAAAAAAAALwEAAF9yZWxzLy5yZWxzUEsBAi0AFAAGAAgAAAAhAL9oFS61AgAA&#10;vgUAAA4AAAAAAAAAAAAAAAAALgIAAGRycy9lMm9Eb2MueG1sUEsBAi0AFAAGAAgAAAAhAEaaVhrg&#10;AAAADAEAAA8AAAAAAAAAAAAAAAAADwUAAGRycy9kb3ducmV2LnhtbFBLBQYAAAAABAAEAPMAAAAc&#10;BgAAAAA=&#10;" filled="f" stroked="f">
                <v:path arrowok="t"/>
                <v:textbox>
                  <w:txbxContent>
                    <w:p w14:paraId="36832D87" w14:textId="77777777" w:rsidR="00E9235E" w:rsidRDefault="00E9235E" w:rsidP="00E9235E">
                      <w:pPr>
                        <w:jc w:val="center"/>
                        <w:rPr>
                          <w:b/>
                          <w:color w:val="FFFFFF"/>
                          <w:sz w:val="72"/>
                          <w:szCs w:val="72"/>
                        </w:rPr>
                      </w:pPr>
                    </w:p>
                    <w:p w14:paraId="600A29BD" w14:textId="3552B856" w:rsidR="00E9235E" w:rsidRPr="00E9235E" w:rsidRDefault="007A5AF1" w:rsidP="00E9235E">
                      <w:pPr>
                        <w:jc w:val="center"/>
                        <w:rPr>
                          <w:b/>
                          <w:color w:val="FFFFFF"/>
                          <w:sz w:val="96"/>
                          <w:szCs w:val="96"/>
                        </w:rPr>
                      </w:pPr>
                      <w:r>
                        <w:rPr>
                          <w:b/>
                          <w:color w:val="FFFFFF"/>
                          <w:sz w:val="96"/>
                          <w:szCs w:val="96"/>
                        </w:rPr>
                        <w:t>Knelston Primary School</w:t>
                      </w:r>
                    </w:p>
                    <w:p w14:paraId="71337AD4" w14:textId="77777777" w:rsidR="00E9235E" w:rsidRPr="00E9235E" w:rsidRDefault="00E9235E" w:rsidP="00E9235E">
                      <w:pPr>
                        <w:jc w:val="center"/>
                        <w:rPr>
                          <w:b/>
                          <w:color w:val="FFFFFF"/>
                          <w:sz w:val="96"/>
                          <w:szCs w:val="96"/>
                        </w:rPr>
                      </w:pPr>
                      <w:r w:rsidRPr="00E9235E">
                        <w:rPr>
                          <w:b/>
                          <w:color w:val="FFFFFF"/>
                          <w:sz w:val="96"/>
                          <w:szCs w:val="96"/>
                        </w:rPr>
                        <w:t xml:space="preserve">Child Protection Policy </w:t>
                      </w:r>
                    </w:p>
                  </w:txbxContent>
                </v:textbox>
                <w10:wrap type="square"/>
              </v:shape>
            </w:pict>
          </mc:Fallback>
        </mc:AlternateContent>
      </w:r>
    </w:p>
    <w:p w14:paraId="36BF9686" w14:textId="77777777" w:rsidR="001A6345" w:rsidRPr="00E860DD" w:rsidRDefault="001A6345" w:rsidP="00A56AB3">
      <w:pPr>
        <w:autoSpaceDE w:val="0"/>
        <w:autoSpaceDN w:val="0"/>
        <w:adjustRightInd w:val="0"/>
        <w:spacing w:after="0" w:line="240" w:lineRule="auto"/>
        <w:rPr>
          <w:rFonts w:cs="Arial"/>
          <w:b/>
          <w:bCs/>
          <w:sz w:val="24"/>
          <w:szCs w:val="24"/>
        </w:rPr>
      </w:pPr>
    </w:p>
    <w:p w14:paraId="4703E7C4" w14:textId="77777777" w:rsidR="00D83A7B" w:rsidRPr="00E860DD" w:rsidRDefault="001A6345" w:rsidP="00A56AB3">
      <w:pPr>
        <w:autoSpaceDE w:val="0"/>
        <w:autoSpaceDN w:val="0"/>
        <w:adjustRightInd w:val="0"/>
        <w:spacing w:after="0" w:line="240" w:lineRule="auto"/>
        <w:rPr>
          <w:rFonts w:cs="Arial"/>
          <w:b/>
          <w:bCs/>
          <w:sz w:val="24"/>
          <w:szCs w:val="24"/>
        </w:rPr>
      </w:pPr>
      <w:r w:rsidRPr="00E860DD">
        <w:rPr>
          <w:rFonts w:cs="Arial"/>
          <w:b/>
          <w:bCs/>
          <w:sz w:val="24"/>
          <w:szCs w:val="24"/>
        </w:rPr>
        <w:br w:type="page"/>
      </w:r>
      <w:r w:rsidR="00FD6DE3" w:rsidRPr="00E860DD">
        <w:rPr>
          <w:noProof/>
          <w:lang w:eastAsia="en-GB"/>
        </w:rPr>
        <mc:AlternateContent>
          <mc:Choice Requires="wps">
            <w:drawing>
              <wp:anchor distT="0" distB="0" distL="114300" distR="114300" simplePos="0" relativeHeight="251651584" behindDoc="0" locked="0" layoutInCell="1" allowOverlap="1" wp14:anchorId="185C1545" wp14:editId="07777777">
                <wp:simplePos x="0" y="0"/>
                <wp:positionH relativeFrom="column">
                  <wp:posOffset>0</wp:posOffset>
                </wp:positionH>
                <wp:positionV relativeFrom="paragraph">
                  <wp:posOffset>-695325</wp:posOffset>
                </wp:positionV>
                <wp:extent cx="5943600" cy="1038225"/>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802F78"/>
                        </a:solidFill>
                        <a:ln w="9525">
                          <a:solidFill>
                            <a:srgbClr val="000000"/>
                          </a:solidFill>
                          <a:miter lim="800000"/>
                          <a:headEnd/>
                          <a:tailEnd/>
                        </a:ln>
                      </wps:spPr>
                      <wps:txbx>
                        <w:txbxContent>
                          <w:p w14:paraId="1EA13B09" w14:textId="77777777"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14:paraId="55BBB787" w14:textId="2AF4D691"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14:paraId="351E7DB9"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proofErr w:type="gramStart"/>
                            <w:r w:rsidRPr="00E860DD">
                              <w:rPr>
                                <w:rFonts w:ascii="Arial" w:hAnsi="Arial" w:cs="Arial"/>
                                <w:b/>
                                <w:bCs/>
                                <w:color w:val="FFFFFF"/>
                                <w:sz w:val="32"/>
                                <w:szCs w:val="32"/>
                              </w:rPr>
                              <w:t>for</w:t>
                            </w:r>
                            <w:proofErr w:type="gramEnd"/>
                            <w:r w:rsidRPr="00E860DD">
                              <w:rPr>
                                <w:rFonts w:ascii="Arial" w:hAnsi="Arial" w:cs="Arial"/>
                                <w:b/>
                                <w:bCs/>
                                <w:color w:val="FFFFFF"/>
                                <w:sz w:val="32"/>
                                <w:szCs w:val="32"/>
                              </w:rPr>
                              <w:t xml:space="preserve"> </w:t>
                            </w:r>
                          </w:p>
                          <w:p w14:paraId="64B970CF" w14:textId="3F35BFE0" w:rsidR="00D83A7B" w:rsidRPr="00E860DD" w:rsidRDefault="007A5AF1" w:rsidP="00E9235E">
                            <w:pPr>
                              <w:shd w:val="clear" w:color="auto" w:fill="802F78"/>
                              <w:autoSpaceDE w:val="0"/>
                              <w:autoSpaceDN w:val="0"/>
                              <w:adjustRightInd w:val="0"/>
                              <w:spacing w:after="0" w:line="240" w:lineRule="auto"/>
                              <w:jc w:val="center"/>
                              <w:rPr>
                                <w:rFonts w:ascii="Arial" w:hAnsi="Arial" w:cs="Arial"/>
                                <w:b/>
                                <w:bCs/>
                                <w:color w:val="FFFFFF"/>
                                <w:sz w:val="28"/>
                                <w:szCs w:val="28"/>
                              </w:rPr>
                            </w:pPr>
                            <w:r>
                              <w:rPr>
                                <w:rFonts w:ascii="Arial" w:hAnsi="Arial" w:cs="Arial"/>
                                <w:b/>
                                <w:bCs/>
                                <w:color w:val="FFFFFF"/>
                                <w:sz w:val="32"/>
                                <w:szCs w:val="32"/>
                              </w:rPr>
                              <w:t>Knelston Primary School</w:t>
                            </w:r>
                          </w:p>
                          <w:p w14:paraId="22BC20BC" w14:textId="77777777" w:rsidR="00D83A7B" w:rsidRDefault="00D83A7B" w:rsidP="00E9235E">
                            <w:pPr>
                              <w:shd w:val="clear" w:color="auto" w:fill="802F7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54.75pt;width:468pt;height:8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4LgIAAFkEAAAOAAAAZHJzL2Uyb0RvYy54bWysVNtu2zAMfR+wfxD0vvjSpE2MOEWXLsOA&#10;7gK0+wBZlm1hsqhJSuzu60vJaZpdsIdhfhBIkTokD0mvr8dekYOwToIuaTZLKRGaQy11W9KvD7s3&#10;S0qcZ7pmCrQo6aNw9Hrz+tV6MIXIoQNVC0sQRLtiMCXtvDdFkjjeiZ65GRih0diA7ZlH1bZJbdmA&#10;6L1K8jS9TAawtbHAhXN4ezsZ6SbiN43g/nPTOOGJKinm5uNp41mFM9msWdFaZjrJj2mwf8iiZ1Jj&#10;0BPULfOM7K38DaqX3IKDxs849Ak0jeQi1oDVZOkv1dx3zIhYC5LjzIkm9/9g+afDF0tkjb3LKNGs&#10;xx49iNGTtzCSPNAzGFeg171BPz/iNbrGUp25A/7NEQ3bjulW3FgLQydYjell4WVy9nTCcQGkGj5C&#10;jWHY3kMEGhvbB+6QDYLo2KbHU2tCKhwvF6v5xWWKJo62LL1Y5vkixmDF83NjnX8voCdBKKnF3kd4&#10;drhzPqTDimeXEM2BkvVOKhUV21ZbZcmB4Zws03x3tTyi/+SmNBlKulpg7L9DpPH7E0QvPQ68kn2I&#10;E77gxIrA2ztdR9kzqSYZU1b6SGTgbmLRj9U4tSy8DSRXUD8isxam+cZ9RKED+4OSAWe7pO77nllB&#10;ifqgsTurbD4PyxCV+eIqR8WeW6pzC9McoUrqKZnErZ8WaG+sbDuMNM2DhhvsaCMj1y9ZHdPH+Y0t&#10;OO5aWJBzPXq9/BE2TwAAAP//AwBQSwMEFAAGAAgAAAAhAF3bxQffAAAACAEAAA8AAABkcnMvZG93&#10;bnJldi54bWxMj8FuwjAQRO+V+g/WVuoNbEqDmpANqlBRD+2lFFXiZmITR8R2ZBsS/r7bUznOzmrm&#10;TbkabccuOsTWO4TZVADTrvaqdQ3C7nszeQEWk3RKdt5phKuOsKru70pZKD+4L33ZpoZRiIuFRDAp&#10;9QXnsTbayjj1vXbkHX2wMpEMDVdBDhRuO/4kxIJb2TpqMLLXa6Pr0/ZsETanj7lZD+8/fJ9/Cr/P&#10;3vw17BAfH8bXJbCkx/T/DH/4hA4VMR382anIOgQakhAmM5FnwMjP5ws6HRCyZwG8KvntgOoXAAD/&#10;/wMAUEsBAi0AFAAGAAgAAAAhALaDOJL+AAAA4QEAABMAAAAAAAAAAAAAAAAAAAAAAFtDb250ZW50&#10;X1R5cGVzXS54bWxQSwECLQAUAAYACAAAACEAOP0h/9YAAACUAQAACwAAAAAAAAAAAAAAAAAvAQAA&#10;X3JlbHMvLnJlbHNQSwECLQAUAAYACAAAACEAYtP0OC4CAABZBAAADgAAAAAAAAAAAAAAAAAuAgAA&#10;ZHJzL2Uyb0RvYy54bWxQSwECLQAUAAYACAAAACEAXdvFB98AAAAIAQAADwAAAAAAAAAAAAAAAACI&#10;BAAAZHJzL2Rvd25yZXYueG1sUEsFBgAAAAAEAAQA8wAAAJQFAAAAAA==&#10;" fillcolor="#802f78">
                <v:textbox>
                  <w:txbxContent>
                    <w:p w14:paraId="1EA13B09" w14:textId="77777777"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14:paraId="55BBB787" w14:textId="2AF4D691"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14:paraId="351E7DB9" w14:textId="77777777"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proofErr w:type="gramStart"/>
                      <w:r w:rsidRPr="00E860DD">
                        <w:rPr>
                          <w:rFonts w:ascii="Arial" w:hAnsi="Arial" w:cs="Arial"/>
                          <w:b/>
                          <w:bCs/>
                          <w:color w:val="FFFFFF"/>
                          <w:sz w:val="32"/>
                          <w:szCs w:val="32"/>
                        </w:rPr>
                        <w:t>for</w:t>
                      </w:r>
                      <w:proofErr w:type="gramEnd"/>
                      <w:r w:rsidRPr="00E860DD">
                        <w:rPr>
                          <w:rFonts w:ascii="Arial" w:hAnsi="Arial" w:cs="Arial"/>
                          <w:b/>
                          <w:bCs/>
                          <w:color w:val="FFFFFF"/>
                          <w:sz w:val="32"/>
                          <w:szCs w:val="32"/>
                        </w:rPr>
                        <w:t xml:space="preserve"> </w:t>
                      </w:r>
                    </w:p>
                    <w:p w14:paraId="64B970CF" w14:textId="3F35BFE0" w:rsidR="00D83A7B" w:rsidRPr="00E860DD" w:rsidRDefault="007A5AF1" w:rsidP="00E9235E">
                      <w:pPr>
                        <w:shd w:val="clear" w:color="auto" w:fill="802F78"/>
                        <w:autoSpaceDE w:val="0"/>
                        <w:autoSpaceDN w:val="0"/>
                        <w:adjustRightInd w:val="0"/>
                        <w:spacing w:after="0" w:line="240" w:lineRule="auto"/>
                        <w:jc w:val="center"/>
                        <w:rPr>
                          <w:rFonts w:ascii="Arial" w:hAnsi="Arial" w:cs="Arial"/>
                          <w:b/>
                          <w:bCs/>
                          <w:color w:val="FFFFFF"/>
                          <w:sz w:val="28"/>
                          <w:szCs w:val="28"/>
                        </w:rPr>
                      </w:pPr>
                      <w:r>
                        <w:rPr>
                          <w:rFonts w:ascii="Arial" w:hAnsi="Arial" w:cs="Arial"/>
                          <w:b/>
                          <w:bCs/>
                          <w:color w:val="FFFFFF"/>
                          <w:sz w:val="32"/>
                          <w:szCs w:val="32"/>
                        </w:rPr>
                        <w:t>Knelston Primary School</w:t>
                      </w:r>
                    </w:p>
                    <w:p w14:paraId="22BC20BC" w14:textId="77777777" w:rsidR="00D83A7B" w:rsidRDefault="00D83A7B" w:rsidP="00E9235E">
                      <w:pPr>
                        <w:shd w:val="clear" w:color="auto" w:fill="802F78"/>
                      </w:pPr>
                    </w:p>
                  </w:txbxContent>
                </v:textbox>
              </v:shape>
            </w:pict>
          </mc:Fallback>
        </mc:AlternateContent>
      </w:r>
    </w:p>
    <w:p w14:paraId="13E4EFA4" w14:textId="77777777" w:rsidR="00D83A7B" w:rsidRPr="00E860DD" w:rsidRDefault="00D83A7B" w:rsidP="00A56AB3">
      <w:pPr>
        <w:autoSpaceDE w:val="0"/>
        <w:autoSpaceDN w:val="0"/>
        <w:adjustRightInd w:val="0"/>
        <w:spacing w:after="0" w:line="240" w:lineRule="auto"/>
        <w:rPr>
          <w:rFonts w:cs="Arial"/>
          <w:b/>
          <w:bCs/>
          <w:sz w:val="24"/>
          <w:szCs w:val="24"/>
        </w:rPr>
      </w:pPr>
    </w:p>
    <w:p w14:paraId="44E348E7" w14:textId="77777777" w:rsidR="00D83A7B" w:rsidRPr="00E860DD" w:rsidRDefault="00D83A7B" w:rsidP="00A438AE">
      <w:pPr>
        <w:autoSpaceDE w:val="0"/>
        <w:autoSpaceDN w:val="0"/>
        <w:adjustRightInd w:val="0"/>
        <w:spacing w:after="0" w:line="240" w:lineRule="auto"/>
        <w:rPr>
          <w:rFonts w:cs="Arial"/>
          <w:b/>
          <w:bCs/>
          <w:sz w:val="24"/>
          <w:szCs w:val="24"/>
        </w:rPr>
      </w:pPr>
    </w:p>
    <w:p w14:paraId="3CA93D02" w14:textId="77777777" w:rsidR="00D83A7B" w:rsidRPr="00E860DD" w:rsidRDefault="00FD6DE3" w:rsidP="00A438AE">
      <w:pPr>
        <w:autoSpaceDE w:val="0"/>
        <w:autoSpaceDN w:val="0"/>
        <w:adjustRightInd w:val="0"/>
        <w:spacing w:after="0" w:line="240" w:lineRule="auto"/>
        <w:rPr>
          <w:rFonts w:cs="Arial"/>
          <w:b/>
          <w:bCs/>
          <w:sz w:val="24"/>
          <w:szCs w:val="24"/>
        </w:rPr>
      </w:pPr>
      <w:r w:rsidRPr="00E860DD">
        <w:rPr>
          <w:noProof/>
          <w:lang w:eastAsia="en-GB"/>
        </w:rPr>
        <mc:AlternateContent>
          <mc:Choice Requires="wps">
            <w:drawing>
              <wp:anchor distT="0" distB="0" distL="114300" distR="114300" simplePos="0" relativeHeight="251652608" behindDoc="0" locked="0" layoutInCell="1" allowOverlap="1" wp14:anchorId="4713358F" wp14:editId="07777777">
                <wp:simplePos x="0" y="0"/>
                <wp:positionH relativeFrom="column">
                  <wp:posOffset>0</wp:posOffset>
                </wp:positionH>
                <wp:positionV relativeFrom="paragraph">
                  <wp:posOffset>160020</wp:posOffset>
                </wp:positionV>
                <wp:extent cx="5943600" cy="28956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
                        </a:xfrm>
                        <a:prstGeom prst="rect">
                          <a:avLst/>
                        </a:prstGeom>
                        <a:solidFill>
                          <a:srgbClr val="E5DFEC"/>
                        </a:solidFill>
                        <a:ln w="9525">
                          <a:solidFill>
                            <a:srgbClr val="000000"/>
                          </a:solidFill>
                          <a:miter lim="800000"/>
                          <a:headEnd/>
                          <a:tailEnd/>
                        </a:ln>
                      </wps:spPr>
                      <wps:txbx>
                        <w:txbxContent>
                          <w:p w14:paraId="445884A2"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Introduction</w:t>
                            </w:r>
                          </w:p>
                          <w:p w14:paraId="5D51320C" w14:textId="77777777" w:rsidR="00D83A7B" w:rsidRDefault="00D8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12.6pt;width:468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pMMAIAAFgEAAAOAAAAZHJzL2Uyb0RvYy54bWysVNuO2yAQfa/Uf0C8N3aycZpYcVbbXKpK&#10;24u02w/AGMeomKFAYqdf3wEnabRtX6r6ATHMcJg5Z8bL+75V5Cisk6ALOh6llAjNoZJ6X9Cvz7s3&#10;c0qcZ7piCrQo6Ek4er96/WrZmVxMoAFVCUsQRLu8MwVtvDd5kjjeiJa5ERih0VmDbZlH0+6TyrIO&#10;0VuVTNJ0lnRgK2OBC+fwdDM46Sri17Xg/nNdO+GJKijm5uNq41qGNVktWb63zDSSn9Ng/5BFy6TG&#10;R69QG+YZOVj5G1QruQUHtR9xaBOoa8lFrAGrGacvqnlqmBGxFiTHmStN7v/B8k/HL5bICrVDejRr&#10;UaNn0XvyDnpyF+jpjMsx6slgnO/xGENjqc48Av/miIZ1w/RePFgLXSNYhemNw83k5uqA4wJI2X2E&#10;Cp9hBw8RqK9tG7hDNgiiYx6nqzQhFY6H2WJ6N0vRxdE3mS+yWdQuYfnltrHOvxfQkrApqEXpIzo7&#10;PjofsmH5JSQ85kDJaieViobdl2tlyZFhm2yzzW67jgW8CFOadAVdZJNsIOCvEGn8/gTRSo/9rmRb&#10;0Pk1iOWBtq2uYjd6JtWwx5SVPvMYqBtI9H3ZR8UmF3lKqE5IrIWhvXEccdOA/UFJh61dUPf9wKyg&#10;RH3QKM5iPJ2GWYjGNHs7QcPeespbD9McoQrqKRm2az/Mz8FYuW/wpaEdNDygoLWMXAflh6zO6WP7&#10;RgnOoxbm49aOUb9+CKufAAAA//8DAFBLAwQUAAYACAAAACEA+tia/9wAAAAGAQAADwAAAGRycy9k&#10;b3ducmV2LnhtbEyPwU7DMBBE70j8g7VI3KidoKYljVNRJCRuKG0v3Laxm0S111HsuuHvMSc47sxo&#10;5m21na1hUU9+cCQhWwhgmlqnBuokHA/vT2tgPiApNI60hG/tYVvf31VYKnejRsd96FgqIV+ihD6E&#10;seTct7226Bdu1JS8s5sshnROHVcT3lK5NTwXouAWB0oLPY76rdftZX+1EjCKr+J4ibtPsWuWh4/M&#10;xK7JpHx8mF83wIKew18YfvETOtSJ6eSupDwzEtIjQUK+zIEl9+W5SMJJwkqsgdcV/49f/wAAAP//&#10;AwBQSwECLQAUAAYACAAAACEAtoM4kv4AAADhAQAAEwAAAAAAAAAAAAAAAAAAAAAAW0NvbnRlbnRf&#10;VHlwZXNdLnhtbFBLAQItABQABgAIAAAAIQA4/SH/1gAAAJQBAAALAAAAAAAAAAAAAAAAAC8BAABf&#10;cmVscy8ucmVsc1BLAQItABQABgAIAAAAIQA2f5pMMAIAAFgEAAAOAAAAAAAAAAAAAAAAAC4CAABk&#10;cnMvZTJvRG9jLnhtbFBLAQItABQABgAIAAAAIQD62Jr/3AAAAAYBAAAPAAAAAAAAAAAAAAAAAIoE&#10;AABkcnMvZG93bnJldi54bWxQSwUGAAAAAAQABADzAAAAkwUAAAAA&#10;" fillcolor="#e5dfec">
                <v:textbox>
                  <w:txbxContent>
                    <w:p w14:paraId="445884A2"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Introduction</w:t>
                      </w:r>
                    </w:p>
                    <w:p w14:paraId="5D51320C" w14:textId="77777777" w:rsidR="00D83A7B" w:rsidRDefault="00D83A7B"/>
                  </w:txbxContent>
                </v:textbox>
              </v:shape>
            </w:pict>
          </mc:Fallback>
        </mc:AlternateContent>
      </w:r>
    </w:p>
    <w:p w14:paraId="7CE9C304" w14:textId="77777777" w:rsidR="00D83A7B" w:rsidRPr="00E860DD" w:rsidRDefault="00D83A7B" w:rsidP="00A438AE">
      <w:pPr>
        <w:autoSpaceDE w:val="0"/>
        <w:autoSpaceDN w:val="0"/>
        <w:adjustRightInd w:val="0"/>
        <w:spacing w:after="0" w:line="240" w:lineRule="auto"/>
        <w:rPr>
          <w:rFonts w:cs="Arial"/>
          <w:b/>
          <w:bCs/>
          <w:sz w:val="24"/>
          <w:szCs w:val="24"/>
        </w:rPr>
      </w:pPr>
    </w:p>
    <w:p w14:paraId="7888C152" w14:textId="77777777" w:rsidR="00D83A7B" w:rsidRPr="00E860DD" w:rsidRDefault="00D83A7B" w:rsidP="00A438AE">
      <w:pPr>
        <w:autoSpaceDE w:val="0"/>
        <w:autoSpaceDN w:val="0"/>
        <w:adjustRightInd w:val="0"/>
        <w:spacing w:after="0" w:line="240" w:lineRule="auto"/>
        <w:rPr>
          <w:rFonts w:cs="Arial"/>
          <w:b/>
          <w:bCs/>
          <w:sz w:val="24"/>
          <w:szCs w:val="24"/>
        </w:rPr>
      </w:pPr>
    </w:p>
    <w:p w14:paraId="4E43BD3A" w14:textId="77777777" w:rsidR="00D83A7B" w:rsidRPr="00E860DD" w:rsidRDefault="00D83A7B" w:rsidP="00D94D95">
      <w:pPr>
        <w:autoSpaceDE w:val="0"/>
        <w:autoSpaceDN w:val="0"/>
        <w:adjustRightInd w:val="0"/>
        <w:spacing w:after="0" w:line="240" w:lineRule="auto"/>
        <w:rPr>
          <w:rFonts w:cs="Arial"/>
          <w:b/>
          <w:bCs/>
          <w:sz w:val="24"/>
          <w:szCs w:val="24"/>
        </w:rPr>
      </w:pPr>
    </w:p>
    <w:p w14:paraId="08AB7463" w14:textId="5886DD7E" w:rsidR="00D83A7B" w:rsidRPr="00E860DD" w:rsidRDefault="007A5AF1" w:rsidP="007A6E90">
      <w:pPr>
        <w:autoSpaceDE w:val="0"/>
        <w:autoSpaceDN w:val="0"/>
        <w:adjustRightInd w:val="0"/>
        <w:spacing w:after="0" w:line="240" w:lineRule="auto"/>
        <w:jc w:val="both"/>
        <w:rPr>
          <w:rFonts w:cs="Arial"/>
          <w:sz w:val="24"/>
          <w:szCs w:val="24"/>
        </w:rPr>
      </w:pPr>
      <w:r>
        <w:rPr>
          <w:rFonts w:cs="Arial"/>
          <w:iCs/>
          <w:sz w:val="24"/>
          <w:szCs w:val="24"/>
        </w:rPr>
        <w:t>Knelston</w:t>
      </w:r>
      <w:r w:rsidR="00795370" w:rsidRPr="00795370">
        <w:rPr>
          <w:rFonts w:cs="Arial"/>
          <w:iCs/>
          <w:sz w:val="24"/>
          <w:szCs w:val="24"/>
        </w:rPr>
        <w:t xml:space="preserve"> Primary</w:t>
      </w:r>
      <w:r w:rsidR="00D83A7B" w:rsidRPr="00795370">
        <w:rPr>
          <w:rFonts w:cs="Arial"/>
          <w:i/>
          <w:iCs/>
          <w:sz w:val="24"/>
          <w:szCs w:val="24"/>
        </w:rPr>
        <w:t xml:space="preserve"> </w:t>
      </w:r>
      <w:r w:rsidR="00D83A7B" w:rsidRPr="00795370">
        <w:rPr>
          <w:rFonts w:cs="Arial"/>
          <w:sz w:val="24"/>
          <w:szCs w:val="24"/>
        </w:rPr>
        <w:t>fully</w:t>
      </w:r>
      <w:r w:rsidR="00D83A7B" w:rsidRPr="00E860DD">
        <w:rPr>
          <w:rFonts w:cs="Arial"/>
          <w:sz w:val="24"/>
          <w:szCs w:val="24"/>
        </w:rPr>
        <w:t xml:space="preserve"> recognises the contribution it makes to child protection.</w:t>
      </w:r>
    </w:p>
    <w:p w14:paraId="70AEB0B5" w14:textId="77777777" w:rsidR="00D83A7B" w:rsidRPr="00E860DD" w:rsidRDefault="00D83A7B" w:rsidP="007A6E90">
      <w:pPr>
        <w:autoSpaceDE w:val="0"/>
        <w:autoSpaceDN w:val="0"/>
        <w:adjustRightInd w:val="0"/>
        <w:spacing w:after="0" w:line="240" w:lineRule="auto"/>
        <w:jc w:val="both"/>
        <w:rPr>
          <w:rFonts w:cs="Arial"/>
          <w:sz w:val="24"/>
          <w:szCs w:val="24"/>
        </w:rPr>
      </w:pPr>
      <w:r w:rsidRPr="00E860DD">
        <w:rPr>
          <w:rFonts w:cs="Arial"/>
          <w:sz w:val="24"/>
          <w:szCs w:val="24"/>
        </w:rPr>
        <w:t>There are three main elements to our policy:</w:t>
      </w:r>
    </w:p>
    <w:p w14:paraId="41207932" w14:textId="77777777" w:rsidR="00D83A7B" w:rsidRPr="00E860DD" w:rsidRDefault="00D83A7B" w:rsidP="007A6E90">
      <w:pPr>
        <w:autoSpaceDE w:val="0"/>
        <w:autoSpaceDN w:val="0"/>
        <w:adjustRightInd w:val="0"/>
        <w:spacing w:after="0" w:line="240" w:lineRule="auto"/>
        <w:jc w:val="both"/>
        <w:rPr>
          <w:rFonts w:cs="Arial"/>
          <w:sz w:val="24"/>
          <w:szCs w:val="24"/>
        </w:rPr>
      </w:pPr>
    </w:p>
    <w:p w14:paraId="57C23BAA" w14:textId="77777777" w:rsidR="00D83A7B" w:rsidRPr="00E860DD" w:rsidRDefault="00D83A7B" w:rsidP="007A6E90">
      <w:pPr>
        <w:pStyle w:val="ListParagraph"/>
        <w:numPr>
          <w:ilvl w:val="0"/>
          <w:numId w:val="1"/>
        </w:numPr>
        <w:autoSpaceDE w:val="0"/>
        <w:autoSpaceDN w:val="0"/>
        <w:adjustRightInd w:val="0"/>
        <w:spacing w:after="0" w:line="240" w:lineRule="auto"/>
        <w:jc w:val="both"/>
        <w:rPr>
          <w:rFonts w:cs="Arial"/>
          <w:sz w:val="24"/>
          <w:szCs w:val="24"/>
        </w:rPr>
      </w:pPr>
      <w:r w:rsidRPr="00E860DD">
        <w:rPr>
          <w:rFonts w:cs="Arial"/>
          <w:sz w:val="24"/>
          <w:szCs w:val="24"/>
        </w:rPr>
        <w:t>prevention through the teaching and pastoral support offered to pupils</w:t>
      </w:r>
    </w:p>
    <w:p w14:paraId="5C74B850" w14:textId="77777777" w:rsidR="00D83A7B" w:rsidRPr="00E860DD" w:rsidRDefault="00D83A7B" w:rsidP="007C4C04">
      <w:pPr>
        <w:pStyle w:val="ListParagraph"/>
        <w:numPr>
          <w:ilvl w:val="0"/>
          <w:numId w:val="1"/>
        </w:numPr>
        <w:autoSpaceDE w:val="0"/>
        <w:autoSpaceDN w:val="0"/>
        <w:adjustRightInd w:val="0"/>
        <w:spacing w:after="0" w:line="240" w:lineRule="auto"/>
        <w:jc w:val="both"/>
        <w:rPr>
          <w:rFonts w:cs="Arial"/>
          <w:sz w:val="24"/>
          <w:szCs w:val="24"/>
        </w:rPr>
      </w:pPr>
      <w:proofErr w:type="gramStart"/>
      <w:r w:rsidRPr="00E860DD">
        <w:rPr>
          <w:rFonts w:cs="Arial"/>
          <w:sz w:val="24"/>
          <w:szCs w:val="24"/>
        </w:rPr>
        <w:t>procedures</w:t>
      </w:r>
      <w:proofErr w:type="gramEnd"/>
      <w:r w:rsidRPr="00E860DD">
        <w:rPr>
          <w:rFonts w:cs="Arial"/>
          <w:sz w:val="24"/>
          <w:szCs w:val="24"/>
        </w:rPr>
        <w:t xml:space="preserve"> for identifying and reporting cases, or suspected cases, of abuse. Because of our day to day contact with children school staff are well placed to observe the outward signs of abuse, </w:t>
      </w:r>
    </w:p>
    <w:p w14:paraId="3DBD691C" w14:textId="77777777" w:rsidR="00D83A7B" w:rsidRPr="00E860DD" w:rsidRDefault="00D83A7B" w:rsidP="007A6E90">
      <w:pPr>
        <w:pStyle w:val="ListParagraph"/>
        <w:numPr>
          <w:ilvl w:val="0"/>
          <w:numId w:val="1"/>
        </w:numPr>
        <w:autoSpaceDE w:val="0"/>
        <w:autoSpaceDN w:val="0"/>
        <w:adjustRightInd w:val="0"/>
        <w:spacing w:after="0" w:line="240" w:lineRule="auto"/>
        <w:jc w:val="both"/>
        <w:rPr>
          <w:rFonts w:cs="Arial"/>
          <w:sz w:val="24"/>
          <w:szCs w:val="24"/>
        </w:rPr>
      </w:pPr>
      <w:proofErr w:type="gramStart"/>
      <w:r w:rsidRPr="00E860DD">
        <w:rPr>
          <w:rFonts w:cs="Arial"/>
          <w:sz w:val="24"/>
          <w:szCs w:val="24"/>
        </w:rPr>
        <w:t>support</w:t>
      </w:r>
      <w:proofErr w:type="gramEnd"/>
      <w:r w:rsidRPr="00E860DD">
        <w:rPr>
          <w:rFonts w:cs="Arial"/>
          <w:sz w:val="24"/>
          <w:szCs w:val="24"/>
        </w:rPr>
        <w:t xml:space="preserve"> to pupils who may have been abused.</w:t>
      </w:r>
    </w:p>
    <w:p w14:paraId="2AACEA3A" w14:textId="77777777" w:rsidR="00D83A7B" w:rsidRPr="00E860DD" w:rsidRDefault="00D83A7B" w:rsidP="007A6E90">
      <w:pPr>
        <w:pStyle w:val="ListParagraph"/>
        <w:autoSpaceDE w:val="0"/>
        <w:autoSpaceDN w:val="0"/>
        <w:adjustRightInd w:val="0"/>
        <w:spacing w:after="0" w:line="240" w:lineRule="auto"/>
        <w:jc w:val="both"/>
        <w:rPr>
          <w:rFonts w:cs="Arial"/>
          <w:sz w:val="24"/>
          <w:szCs w:val="24"/>
        </w:rPr>
      </w:pPr>
    </w:p>
    <w:p w14:paraId="2B415D22" w14:textId="77777777" w:rsidR="00D83A7B" w:rsidRPr="00E860DD" w:rsidRDefault="00D83A7B" w:rsidP="007A6E90">
      <w:pPr>
        <w:autoSpaceDE w:val="0"/>
        <w:autoSpaceDN w:val="0"/>
        <w:adjustRightInd w:val="0"/>
        <w:spacing w:after="0" w:line="240" w:lineRule="auto"/>
        <w:jc w:val="both"/>
        <w:rPr>
          <w:rFonts w:cs="Arial"/>
          <w:sz w:val="24"/>
          <w:szCs w:val="24"/>
        </w:rPr>
      </w:pPr>
      <w:r w:rsidRPr="00E860DD">
        <w:rPr>
          <w:rFonts w:cs="Arial"/>
          <w:sz w:val="24"/>
          <w:szCs w:val="24"/>
        </w:rPr>
        <w:t xml:space="preserve">Our policy applies to </w:t>
      </w:r>
      <w:r w:rsidRPr="00E860DD">
        <w:rPr>
          <w:rFonts w:cs="Arial"/>
          <w:b/>
          <w:sz w:val="24"/>
          <w:szCs w:val="24"/>
          <w:u w:val="single"/>
        </w:rPr>
        <w:t>all</w:t>
      </w:r>
      <w:r w:rsidRPr="00E860DD">
        <w:rPr>
          <w:rFonts w:cs="Arial"/>
          <w:sz w:val="24"/>
          <w:szCs w:val="24"/>
        </w:rPr>
        <w:t xml:space="preserve"> staff, governors and volunteers working in the school. </w:t>
      </w:r>
    </w:p>
    <w:p w14:paraId="438813F5" w14:textId="77777777" w:rsidR="00D83A7B" w:rsidRPr="00E860DD" w:rsidRDefault="00D83A7B" w:rsidP="007A6E90">
      <w:pPr>
        <w:autoSpaceDE w:val="0"/>
        <w:autoSpaceDN w:val="0"/>
        <w:adjustRightInd w:val="0"/>
        <w:spacing w:after="0" w:line="240" w:lineRule="auto"/>
        <w:jc w:val="both"/>
        <w:rPr>
          <w:rFonts w:cs="Arial"/>
          <w:sz w:val="24"/>
          <w:szCs w:val="24"/>
        </w:rPr>
      </w:pPr>
    </w:p>
    <w:p w14:paraId="362F50E3" w14:textId="77777777" w:rsidR="00D83A7B" w:rsidRPr="00E860DD" w:rsidRDefault="00D83A7B" w:rsidP="007A6E90">
      <w:pPr>
        <w:autoSpaceDE w:val="0"/>
        <w:autoSpaceDN w:val="0"/>
        <w:adjustRightInd w:val="0"/>
        <w:spacing w:after="0" w:line="240" w:lineRule="auto"/>
        <w:jc w:val="both"/>
        <w:rPr>
          <w:rFonts w:cs="Arial"/>
          <w:sz w:val="24"/>
          <w:szCs w:val="24"/>
        </w:rPr>
      </w:pPr>
      <w:r w:rsidRPr="00E860DD">
        <w:rPr>
          <w:rFonts w:cs="Arial"/>
          <w:sz w:val="24"/>
          <w:szCs w:val="24"/>
        </w:rPr>
        <w:t xml:space="preserve">Our school will annually review the policy and is committed to following any new guidance received from ERW. </w:t>
      </w:r>
    </w:p>
    <w:p w14:paraId="3A540B87" w14:textId="77777777" w:rsidR="00D83A7B" w:rsidRPr="00E860DD" w:rsidRDefault="00D83A7B" w:rsidP="007A6E90">
      <w:pPr>
        <w:autoSpaceDE w:val="0"/>
        <w:autoSpaceDN w:val="0"/>
        <w:adjustRightInd w:val="0"/>
        <w:spacing w:after="0" w:line="240" w:lineRule="auto"/>
        <w:jc w:val="both"/>
        <w:rPr>
          <w:rFonts w:cs="Arial"/>
          <w:sz w:val="24"/>
          <w:szCs w:val="24"/>
        </w:rPr>
      </w:pPr>
    </w:p>
    <w:p w14:paraId="559047D5" w14:textId="77777777" w:rsidR="00D83A7B" w:rsidRPr="00E860DD" w:rsidRDefault="00FD6DE3" w:rsidP="007A6E90">
      <w:pPr>
        <w:autoSpaceDE w:val="0"/>
        <w:autoSpaceDN w:val="0"/>
        <w:adjustRightInd w:val="0"/>
        <w:spacing w:after="0" w:line="240" w:lineRule="auto"/>
        <w:jc w:val="both"/>
        <w:rPr>
          <w:rFonts w:cs="Arial"/>
          <w:sz w:val="24"/>
          <w:szCs w:val="24"/>
        </w:rPr>
      </w:pPr>
      <w:r w:rsidRPr="00E860DD">
        <w:rPr>
          <w:noProof/>
          <w:lang w:eastAsia="en-GB"/>
        </w:rPr>
        <mc:AlternateContent>
          <mc:Choice Requires="wps">
            <w:drawing>
              <wp:anchor distT="0" distB="0" distL="114300" distR="114300" simplePos="0" relativeHeight="251661824" behindDoc="0" locked="0" layoutInCell="1" allowOverlap="1" wp14:anchorId="1DD36194" wp14:editId="07777777">
                <wp:simplePos x="0" y="0"/>
                <wp:positionH relativeFrom="column">
                  <wp:posOffset>0</wp:posOffset>
                </wp:positionH>
                <wp:positionV relativeFrom="paragraph">
                  <wp:posOffset>60960</wp:posOffset>
                </wp:positionV>
                <wp:extent cx="5829300" cy="3054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5435"/>
                        </a:xfrm>
                        <a:prstGeom prst="rect">
                          <a:avLst/>
                        </a:prstGeom>
                        <a:solidFill>
                          <a:srgbClr val="8064A2">
                            <a:lumMod val="20000"/>
                            <a:lumOff val="80000"/>
                          </a:srgbClr>
                        </a:solidFill>
                        <a:ln w="9525">
                          <a:solidFill>
                            <a:srgbClr val="000000"/>
                          </a:solidFill>
                          <a:miter lim="800000"/>
                          <a:headEnd/>
                          <a:tailEnd/>
                        </a:ln>
                      </wps:spPr>
                      <wps:txbx>
                        <w:txbxContent>
                          <w:p w14:paraId="09B78995" w14:textId="77777777" w:rsidR="00D83A7B" w:rsidRPr="000B749A" w:rsidRDefault="00D83A7B" w:rsidP="009F1E3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Confidentiality</w:t>
                            </w:r>
                          </w:p>
                          <w:p w14:paraId="40584F27" w14:textId="77777777" w:rsidR="00D83A7B" w:rsidRDefault="00D83A7B" w:rsidP="009F1E3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4.8pt;width:459pt;height:2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dUQwIAAIQEAAAOAAAAZHJzL2Uyb0RvYy54bWysVNuO0zAQfUfiHyy/06Rpu7RR01Xpsghp&#10;uUi7fIDjOI2F7TG222T5esZOWwqIF8RLZM+Mz5yZM5P17aAVOQrnJZiKTic5JcJwaKTZV/TL0/2r&#10;JSU+MNMwBUZU9Fl4ert5+WLd21IU0IFqhCMIYnzZ24p2IdgyyzzvhGZ+AlYYdLbgNAt4dfuscaxH&#10;dK2yIs9vsh5cYx1w4T1a70Yn3ST8thU8fGpbLwJRFUVuIX1d+tbxm23WrNw7ZjvJTzTYP7DQTBpM&#10;eoG6Y4GRg5N/QGnJHXhow4SDzqBtJRepBqxmmv9WzWPHrEi1YHO8vbTJ/z9Y/vH42RHZVBSFMkyj&#10;RE9iCOQNDKSI3emtLzHo0WJYGNCMKqdKvX0A/tUTA7uOmb3YOgd9J1iD7KbxZXb1dMTxEaTuP0CD&#10;adghQAIaWqdj67AZBNFRpeeLMpEKR+NiWaxmObo4+mb5Yj5bpBSsPL+2zod3AjSJh4o6VD6hs+OD&#10;D5ENK88hMZkHJZt7qVS6uH29U44cGU7JMr+Zb4v0Vh00ch3NOGyYP40LmnGoztEnM+L7ESbl+gVf&#10;GdJXdLUoFmPn/po75hizRLjrMC0D7omSOhI8B7Ey9vutaRKtwKQaz/hYmZMAsedj98NQD0np2VnX&#10;GppnVMTBuBa4xnjowH2npMeVqKj/dmBOUKLeG1R1NZ3P4w6ly3zxusCLu/bU1x5mOEJVNFAyHnch&#10;7V1suIEtqt/KJEwck5HJiTKOeurhaS3jLl3fU9TPn8fmBwAAAP//AwBQSwMEFAAGAAgAAAAhAJ4a&#10;uRzcAAAABQEAAA8AAABkcnMvZG93bnJldi54bWxMj0FLw0AUhO+C/2F5gje7iWCbpNmUUhHswYJt&#10;hR432WcSzL4N2U2b/ntfT3ocZpj5Jl9NthNnHHzrSEE8i0AgVc60VCs4Ht6eEhA+aDK6c4QKruhh&#10;Vdzf5Toz7kKfeN6HWnAJ+UwraELoMyl91aDVfuZ6JPa+3WB1YDnU0gz6wuW2k89RNJdWt8QLje5x&#10;02D1sx8t725fx/F4jctDK11yev/6KHfbVKnHh2m9BBFwCn9huOEzOhTMVLqRjBedAj4SFKRzEGym&#10;ccK6VPCyWIAscvmfvvgFAAD//wMAUEsBAi0AFAAGAAgAAAAhALaDOJL+AAAA4QEAABMAAAAAAAAA&#10;AAAAAAAAAAAAAFtDb250ZW50X1R5cGVzXS54bWxQSwECLQAUAAYACAAAACEAOP0h/9YAAACUAQAA&#10;CwAAAAAAAAAAAAAAAAAvAQAAX3JlbHMvLnJlbHNQSwECLQAUAAYACAAAACEAKsnnVEMCAACEBAAA&#10;DgAAAAAAAAAAAAAAAAAuAgAAZHJzL2Uyb0RvYy54bWxQSwECLQAUAAYACAAAACEAnhq5HNwAAAAF&#10;AQAADwAAAAAAAAAAAAAAAACdBAAAZHJzL2Rvd25yZXYueG1sUEsFBgAAAAAEAAQA8wAAAKYFAAAA&#10;AA==&#10;" fillcolor="#e6e0ec">
                <v:textbox>
                  <w:txbxContent>
                    <w:p w14:paraId="09B78995" w14:textId="77777777" w:rsidR="00D83A7B" w:rsidRPr="000B749A" w:rsidRDefault="00D83A7B" w:rsidP="009F1E3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Confidentiality</w:t>
                      </w:r>
                    </w:p>
                    <w:p w14:paraId="40584F27" w14:textId="77777777" w:rsidR="00D83A7B" w:rsidRDefault="00D83A7B" w:rsidP="009F1E3C"/>
                  </w:txbxContent>
                </v:textbox>
              </v:shape>
            </w:pict>
          </mc:Fallback>
        </mc:AlternateContent>
      </w:r>
    </w:p>
    <w:p w14:paraId="3AE23DB7" w14:textId="77777777" w:rsidR="00D83A7B" w:rsidRPr="00E860DD" w:rsidRDefault="00D83A7B" w:rsidP="007A6E90">
      <w:pPr>
        <w:autoSpaceDE w:val="0"/>
        <w:autoSpaceDN w:val="0"/>
        <w:adjustRightInd w:val="0"/>
        <w:spacing w:after="0" w:line="240" w:lineRule="auto"/>
        <w:jc w:val="both"/>
        <w:rPr>
          <w:rFonts w:cs="Arial"/>
          <w:sz w:val="24"/>
          <w:szCs w:val="24"/>
        </w:rPr>
      </w:pPr>
    </w:p>
    <w:p w14:paraId="32E37651" w14:textId="77777777" w:rsidR="00D83A7B" w:rsidRPr="00E860DD" w:rsidRDefault="00D83A7B" w:rsidP="007A6E90">
      <w:pPr>
        <w:autoSpaceDE w:val="0"/>
        <w:autoSpaceDN w:val="0"/>
        <w:adjustRightInd w:val="0"/>
        <w:spacing w:after="0" w:line="240" w:lineRule="auto"/>
        <w:jc w:val="both"/>
        <w:rPr>
          <w:rFonts w:cs="Arial"/>
          <w:sz w:val="24"/>
          <w:szCs w:val="24"/>
        </w:rPr>
      </w:pPr>
    </w:p>
    <w:p w14:paraId="3B045A04" w14:textId="77777777" w:rsidR="00D83A7B" w:rsidRPr="00E860DD" w:rsidRDefault="00D83A7B" w:rsidP="007A6E90">
      <w:pPr>
        <w:autoSpaceDE w:val="0"/>
        <w:autoSpaceDN w:val="0"/>
        <w:adjustRightInd w:val="0"/>
        <w:spacing w:after="0" w:line="240" w:lineRule="auto"/>
        <w:jc w:val="both"/>
        <w:rPr>
          <w:rFonts w:cs="Arial"/>
          <w:sz w:val="24"/>
          <w:szCs w:val="24"/>
        </w:rPr>
      </w:pPr>
    </w:p>
    <w:p w14:paraId="254F2311" w14:textId="77777777" w:rsidR="00D83A7B" w:rsidRPr="00E860DD" w:rsidRDefault="00D83A7B" w:rsidP="000E7F99">
      <w:pPr>
        <w:autoSpaceDE w:val="0"/>
        <w:autoSpaceDN w:val="0"/>
        <w:adjustRightInd w:val="0"/>
        <w:spacing w:after="0" w:line="240" w:lineRule="auto"/>
        <w:rPr>
          <w:rFonts w:cs="Arial"/>
          <w:sz w:val="24"/>
          <w:szCs w:val="24"/>
          <w:lang w:eastAsia="en-GB"/>
        </w:rPr>
      </w:pPr>
      <w:r w:rsidRPr="00E860DD">
        <w:rPr>
          <w:rFonts w:cs="Arial"/>
          <w:sz w:val="24"/>
          <w:szCs w:val="24"/>
          <w:lang w:eastAsia="en-GB"/>
        </w:rPr>
        <w:t>Confidentiality issues need to be understood if a child divulges information they are</w:t>
      </w:r>
    </w:p>
    <w:p w14:paraId="229E3DE3" w14:textId="77777777" w:rsidR="00D83A7B" w:rsidRPr="00E860DD" w:rsidRDefault="00D83A7B" w:rsidP="000E7F99">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being</w:t>
      </w:r>
      <w:proofErr w:type="gramEnd"/>
      <w:r w:rsidRPr="00E860DD">
        <w:rPr>
          <w:rFonts w:cs="Arial"/>
          <w:sz w:val="24"/>
          <w:szCs w:val="24"/>
          <w:lang w:eastAsia="en-GB"/>
        </w:rPr>
        <w:t xml:space="preserve"> abused. A child may only feel confident to confide in a member of staff if they</w:t>
      </w:r>
    </w:p>
    <w:p w14:paraId="1B26E0D6" w14:textId="77777777" w:rsidR="00D83A7B" w:rsidRPr="00E860DD" w:rsidRDefault="00D83A7B" w:rsidP="000E7F99">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feel</w:t>
      </w:r>
      <w:proofErr w:type="gramEnd"/>
      <w:r w:rsidRPr="00E860DD">
        <w:rPr>
          <w:rFonts w:cs="Arial"/>
          <w:sz w:val="24"/>
          <w:szCs w:val="24"/>
          <w:lang w:eastAsia="en-GB"/>
        </w:rPr>
        <w:t xml:space="preserve"> that the information will not be divulged to anyone else. However, education staff</w:t>
      </w:r>
    </w:p>
    <w:p w14:paraId="348A3DD2" w14:textId="77777777" w:rsidR="00D83A7B" w:rsidRPr="00E860DD" w:rsidRDefault="00D83A7B" w:rsidP="000E7F99">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have</w:t>
      </w:r>
      <w:proofErr w:type="gramEnd"/>
      <w:r w:rsidRPr="00E860DD">
        <w:rPr>
          <w:rFonts w:cs="Arial"/>
          <w:sz w:val="24"/>
          <w:szCs w:val="24"/>
          <w:lang w:eastAsia="en-GB"/>
        </w:rPr>
        <w:t xml:space="preserve"> a professional responsibility to share relevant information about the protection of children with the designated statutory agencies when a child is experiencing child</w:t>
      </w:r>
    </w:p>
    <w:p w14:paraId="65A0C033" w14:textId="77777777" w:rsidR="00D83A7B" w:rsidRPr="00E860DD" w:rsidRDefault="00D83A7B" w:rsidP="000E7F99">
      <w:pPr>
        <w:autoSpaceDE w:val="0"/>
        <w:autoSpaceDN w:val="0"/>
        <w:adjustRightInd w:val="0"/>
        <w:spacing w:after="0" w:line="240" w:lineRule="auto"/>
        <w:jc w:val="both"/>
        <w:rPr>
          <w:rFonts w:cs="Arial"/>
          <w:sz w:val="24"/>
          <w:szCs w:val="24"/>
          <w:lang w:eastAsia="en-GB"/>
        </w:rPr>
      </w:pPr>
      <w:proofErr w:type="gramStart"/>
      <w:r w:rsidRPr="00E860DD">
        <w:rPr>
          <w:rFonts w:cs="Arial"/>
          <w:sz w:val="24"/>
          <w:szCs w:val="24"/>
          <w:lang w:eastAsia="en-GB"/>
        </w:rPr>
        <w:t>welfare</w:t>
      </w:r>
      <w:proofErr w:type="gramEnd"/>
      <w:r w:rsidRPr="00E860DD">
        <w:rPr>
          <w:rFonts w:cs="Arial"/>
          <w:sz w:val="24"/>
          <w:szCs w:val="24"/>
          <w:lang w:eastAsia="en-GB"/>
        </w:rPr>
        <w:t xml:space="preserve"> concerns.</w:t>
      </w:r>
    </w:p>
    <w:p w14:paraId="03A8818E" w14:textId="77777777" w:rsidR="00D83A7B" w:rsidRPr="00E860DD" w:rsidRDefault="00D83A7B" w:rsidP="000E7F99">
      <w:pPr>
        <w:autoSpaceDE w:val="0"/>
        <w:autoSpaceDN w:val="0"/>
        <w:adjustRightInd w:val="0"/>
        <w:spacing w:after="0" w:line="240" w:lineRule="auto"/>
        <w:jc w:val="both"/>
        <w:rPr>
          <w:rFonts w:cs="Arial"/>
          <w:sz w:val="24"/>
          <w:szCs w:val="24"/>
          <w:lang w:eastAsia="en-GB"/>
        </w:rPr>
      </w:pPr>
    </w:p>
    <w:p w14:paraId="1F62BDC7" w14:textId="77777777" w:rsidR="00D83A7B" w:rsidRPr="00E860DD" w:rsidRDefault="00D83A7B" w:rsidP="000E7F99">
      <w:pPr>
        <w:autoSpaceDE w:val="0"/>
        <w:autoSpaceDN w:val="0"/>
        <w:adjustRightInd w:val="0"/>
        <w:spacing w:after="0" w:line="240" w:lineRule="auto"/>
        <w:rPr>
          <w:rFonts w:cs="Arial"/>
          <w:sz w:val="24"/>
          <w:szCs w:val="24"/>
          <w:lang w:eastAsia="en-GB"/>
        </w:rPr>
      </w:pPr>
      <w:r w:rsidRPr="00E860DD">
        <w:rPr>
          <w:rFonts w:cs="Arial"/>
          <w:sz w:val="24"/>
          <w:szCs w:val="24"/>
          <w:lang w:eastAsia="en-GB"/>
        </w:rPr>
        <w:t>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w:t>
      </w:r>
      <w:r w:rsidR="00C2217D">
        <w:rPr>
          <w:rFonts w:cs="Arial"/>
          <w:sz w:val="24"/>
          <w:szCs w:val="24"/>
          <w:lang w:eastAsia="en-GB"/>
        </w:rPr>
        <w:t xml:space="preserve"> </w:t>
      </w:r>
      <w:r w:rsidRPr="00E860DD">
        <w:rPr>
          <w:rFonts w:cs="Arial"/>
          <w:sz w:val="24"/>
          <w:szCs w:val="24"/>
          <w:lang w:eastAsia="en-GB"/>
        </w:rPr>
        <w:t xml:space="preserve">knowledge within the school. Be aware that it may well have taken significant courage on their part to disclose the information and </w:t>
      </w:r>
      <w:proofErr w:type="gramStart"/>
      <w:r w:rsidRPr="00E860DD">
        <w:rPr>
          <w:rFonts w:cs="Arial"/>
          <w:sz w:val="24"/>
          <w:szCs w:val="24"/>
          <w:lang w:eastAsia="en-GB"/>
        </w:rPr>
        <w:t>that</w:t>
      </w:r>
      <w:proofErr w:type="gramEnd"/>
      <w:r w:rsidRPr="00E860DD">
        <w:rPr>
          <w:rFonts w:cs="Arial"/>
          <w:sz w:val="24"/>
          <w:szCs w:val="24"/>
          <w:lang w:eastAsia="en-GB"/>
        </w:rPr>
        <w:t xml:space="preserve"> they may also be experiencing conflicting emotions, involving feelings of guilt, embarrassment, disloyalty (if the abuser is someone close) and hurt.</w:t>
      </w:r>
    </w:p>
    <w:p w14:paraId="6296A6B4" w14:textId="77777777" w:rsidR="00D83A7B" w:rsidRPr="00E860DD" w:rsidRDefault="00D83A7B" w:rsidP="000E7F99">
      <w:pPr>
        <w:autoSpaceDE w:val="0"/>
        <w:autoSpaceDN w:val="0"/>
        <w:adjustRightInd w:val="0"/>
        <w:spacing w:after="0" w:line="240" w:lineRule="auto"/>
        <w:rPr>
          <w:rFonts w:cs="Arial"/>
          <w:sz w:val="24"/>
          <w:szCs w:val="24"/>
          <w:lang w:eastAsia="en-GB"/>
        </w:rPr>
      </w:pPr>
    </w:p>
    <w:p w14:paraId="70A6FEE3" w14:textId="77777777" w:rsidR="00D83A7B" w:rsidRPr="00E860DD" w:rsidRDefault="00D83A7B" w:rsidP="000E7F99">
      <w:pPr>
        <w:autoSpaceDE w:val="0"/>
        <w:autoSpaceDN w:val="0"/>
        <w:adjustRightInd w:val="0"/>
        <w:spacing w:after="0" w:line="240" w:lineRule="auto"/>
        <w:rPr>
          <w:rFonts w:cs="Arial"/>
          <w:sz w:val="24"/>
          <w:szCs w:val="24"/>
          <w:lang w:eastAsia="en-GB"/>
        </w:rPr>
      </w:pPr>
      <w:r w:rsidRPr="00E860DD">
        <w:rPr>
          <w:rFonts w:cs="Arial"/>
          <w:sz w:val="24"/>
          <w:szCs w:val="24"/>
          <w:lang w:eastAsia="en-GB"/>
        </w:rPr>
        <w:t>Please remember the pastoral responsibility of the education service. Ensure that</w:t>
      </w:r>
    </w:p>
    <w:p w14:paraId="55249D2C" w14:textId="77777777" w:rsidR="00D83A7B" w:rsidRPr="00E860DD" w:rsidRDefault="00D83A7B" w:rsidP="000E7F99">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only</w:t>
      </w:r>
      <w:proofErr w:type="gramEnd"/>
      <w:r w:rsidRPr="00E860DD">
        <w:rPr>
          <w:rFonts w:cs="Arial"/>
          <w:sz w:val="24"/>
          <w:szCs w:val="24"/>
          <w:lang w:eastAsia="en-GB"/>
        </w:rPr>
        <w:t xml:space="preserve"> those with a prof</w:t>
      </w:r>
      <w:r w:rsidR="00E05F2A" w:rsidRPr="00E860DD">
        <w:rPr>
          <w:rFonts w:cs="Arial"/>
          <w:sz w:val="24"/>
          <w:szCs w:val="24"/>
          <w:lang w:eastAsia="en-GB"/>
        </w:rPr>
        <w:t>essional involvement, e.g. the Designated Senior P</w:t>
      </w:r>
      <w:r w:rsidRPr="00E860DD">
        <w:rPr>
          <w:rFonts w:cs="Arial"/>
          <w:sz w:val="24"/>
          <w:szCs w:val="24"/>
          <w:lang w:eastAsia="en-GB"/>
        </w:rPr>
        <w:t>erson and the head teacher, have access to the child protection records. At all other times they</w:t>
      </w:r>
    </w:p>
    <w:p w14:paraId="1B725240" w14:textId="77777777" w:rsidR="00D83A7B" w:rsidRPr="00E860DD" w:rsidRDefault="00D83A7B" w:rsidP="000E7F99">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should</w:t>
      </w:r>
      <w:proofErr w:type="gramEnd"/>
      <w:r w:rsidRPr="00E860DD">
        <w:rPr>
          <w:rFonts w:cs="Arial"/>
          <w:sz w:val="24"/>
          <w:szCs w:val="24"/>
          <w:lang w:eastAsia="en-GB"/>
        </w:rPr>
        <w:t xml:space="preserve"> be kept securely locked and separate from the child’s main file.</w:t>
      </w:r>
    </w:p>
    <w:p w14:paraId="261879B6" w14:textId="77777777" w:rsidR="00D83A7B" w:rsidRPr="00E860DD" w:rsidRDefault="00D83A7B" w:rsidP="000E7F99">
      <w:pPr>
        <w:autoSpaceDE w:val="0"/>
        <w:autoSpaceDN w:val="0"/>
        <w:adjustRightInd w:val="0"/>
        <w:spacing w:after="0" w:line="240" w:lineRule="auto"/>
        <w:rPr>
          <w:rFonts w:cs="Arial"/>
          <w:sz w:val="24"/>
          <w:szCs w:val="24"/>
          <w:lang w:eastAsia="en-GB"/>
        </w:rPr>
      </w:pPr>
    </w:p>
    <w:p w14:paraId="0777FA4D" w14:textId="24EC4502" w:rsidR="00D83A7B" w:rsidRPr="00C2217D" w:rsidRDefault="00E05F2A" w:rsidP="000E7F99">
      <w:pPr>
        <w:autoSpaceDE w:val="0"/>
        <w:autoSpaceDN w:val="0"/>
        <w:adjustRightInd w:val="0"/>
        <w:spacing w:after="0" w:line="240" w:lineRule="auto"/>
        <w:rPr>
          <w:rFonts w:cs="Arial"/>
          <w:i/>
          <w:color w:val="FF0000"/>
          <w:sz w:val="24"/>
          <w:szCs w:val="24"/>
          <w:lang w:eastAsia="en-GB"/>
        </w:rPr>
      </w:pPr>
      <w:r w:rsidRPr="00E860DD">
        <w:rPr>
          <w:rFonts w:cs="Arial"/>
          <w:sz w:val="24"/>
          <w:szCs w:val="24"/>
          <w:lang w:eastAsia="en-GB"/>
        </w:rPr>
        <w:t>The Designated Senior P</w:t>
      </w:r>
      <w:r w:rsidR="00D83A7B" w:rsidRPr="00E860DD">
        <w:rPr>
          <w:rFonts w:cs="Arial"/>
          <w:sz w:val="24"/>
          <w:szCs w:val="24"/>
          <w:lang w:eastAsia="en-GB"/>
        </w:rPr>
        <w:t>erson for child protection in this school is:</w:t>
      </w:r>
      <w:r w:rsidR="00C2217D">
        <w:rPr>
          <w:rFonts w:cs="Arial"/>
          <w:color w:val="FF0000"/>
          <w:sz w:val="24"/>
          <w:szCs w:val="24"/>
          <w:lang w:eastAsia="en-GB"/>
        </w:rPr>
        <w:t xml:space="preserve"> </w:t>
      </w:r>
      <w:r w:rsidR="007A5AF1">
        <w:rPr>
          <w:rFonts w:cs="Arial"/>
          <w:b/>
          <w:sz w:val="24"/>
          <w:szCs w:val="24"/>
          <w:lang w:eastAsia="en-GB"/>
        </w:rPr>
        <w:t>Philip Jenkins</w:t>
      </w:r>
    </w:p>
    <w:p w14:paraId="2C730956" w14:textId="77777777" w:rsidR="00D83A7B" w:rsidRPr="00E860DD" w:rsidRDefault="00D83A7B" w:rsidP="000E7F99">
      <w:pPr>
        <w:autoSpaceDE w:val="0"/>
        <w:autoSpaceDN w:val="0"/>
        <w:adjustRightInd w:val="0"/>
        <w:spacing w:after="0" w:line="240" w:lineRule="auto"/>
        <w:rPr>
          <w:rFonts w:cs="Arial"/>
          <w:sz w:val="24"/>
          <w:szCs w:val="24"/>
          <w:lang w:eastAsia="en-GB"/>
        </w:rPr>
      </w:pPr>
    </w:p>
    <w:p w14:paraId="740AC019" w14:textId="77777777" w:rsidR="00D83A7B" w:rsidRPr="00E860DD" w:rsidRDefault="00FD6DE3" w:rsidP="00A438AE">
      <w:pPr>
        <w:autoSpaceDE w:val="0"/>
        <w:autoSpaceDN w:val="0"/>
        <w:adjustRightInd w:val="0"/>
        <w:spacing w:after="0" w:line="240" w:lineRule="auto"/>
        <w:rPr>
          <w:rFonts w:cs="Arial"/>
          <w:sz w:val="24"/>
          <w:szCs w:val="24"/>
          <w:lang w:eastAsia="en-GB"/>
        </w:rPr>
      </w:pPr>
      <w:r w:rsidRPr="00E860DD">
        <w:rPr>
          <w:noProof/>
          <w:lang w:eastAsia="en-GB"/>
        </w:rPr>
        <mc:AlternateContent>
          <mc:Choice Requires="wps">
            <w:drawing>
              <wp:anchor distT="0" distB="0" distL="114300" distR="114300" simplePos="0" relativeHeight="251653632" behindDoc="0" locked="0" layoutInCell="1" allowOverlap="1" wp14:anchorId="619BA789" wp14:editId="07777777">
                <wp:simplePos x="0" y="0"/>
                <wp:positionH relativeFrom="column">
                  <wp:posOffset>0</wp:posOffset>
                </wp:positionH>
                <wp:positionV relativeFrom="paragraph">
                  <wp:posOffset>121920</wp:posOffset>
                </wp:positionV>
                <wp:extent cx="5943600" cy="305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435"/>
                        </a:xfrm>
                        <a:prstGeom prst="rect">
                          <a:avLst/>
                        </a:prstGeom>
                        <a:solidFill>
                          <a:srgbClr val="8064A2">
                            <a:lumMod val="20000"/>
                            <a:lumOff val="80000"/>
                          </a:srgbClr>
                        </a:solidFill>
                        <a:ln w="9525">
                          <a:solidFill>
                            <a:srgbClr val="000000"/>
                          </a:solidFill>
                          <a:miter lim="800000"/>
                          <a:headEnd/>
                          <a:tailEnd/>
                        </a:ln>
                      </wps:spPr>
                      <wps:txbx>
                        <w:txbxContent>
                          <w:p w14:paraId="7B7B71B8"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Prevention</w:t>
                            </w:r>
                          </w:p>
                          <w:p w14:paraId="2E255A73" w14:textId="77777777"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9.6pt;width:468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FQwIAAIQEAAAOAAAAZHJzL2Uyb0RvYy54bWysVNuO0zAQfUfiHyy/06RpUrZR01Xpsghp&#10;uUi7fIDjOI2F7Qm222T5esZOWwqIF8RLZM+Mz5yZM5P17agVOQrrJJiKzmcpJcJwaKTZV/TL0/2r&#10;G0qcZ6ZhCoyo6LNw9Hbz8sV66EuRQQeqEZYgiHHl0Fe0874vk8TxTmjmZtALg84WrGYer3afNJYN&#10;iK5VkqXpMhnANr0FLpxD693kpJuI37aC+09t64QnqqLIzcevjd86fJPNmpV7y/pO8hMN9g8sNJMG&#10;k16g7phn5GDlH1BacgsOWj/joBNoW8lFrAGrmae/VfPYsV7EWrA5rr+0yf0/WP7x+NkS2VR0QYlh&#10;GiV6EqMnb2AkWejO0LsSgx57DPMjmlHlWKnrH4B/dcTArmNmL7bWwtAJ1iC7eXiZXD2dcFwAqYcP&#10;0GAadvAQgcbW6tA6bAZBdFTp+aJMoMLRWKzyxTJFF0ffIi3yRRFTsPL8urfOvxOgSThU1KLyEZ0d&#10;H5wPbFh5DgnJHCjZ3Eul4sXu652y5MhwSm7SZb7N4lt10Mh1MuOwYf44LmjGoTpHn8yI7yaYmOsX&#10;fGXIUNFVkRVT5/6aO+SYsgS46zAtPe6JkjoQPAexMvT7rWkiLc+kms74WJmTAKHnU/f9WI9R6fys&#10;aw3NMypiYVoLXGM8dGC/UzLgSlTUfTswKyhR7w2quprnediheMmL1xle7LWnvvYwwxGqop6S6bjz&#10;ce9Cww1sUf1WRmHCmExMTpRx1GMPT2sZdun6HqN+/jw2PwAAAP//AwBQSwMEFAAGAAgAAAAhAIXh&#10;IUjdAAAABgEAAA8AAABkcnMvZG93bnJldi54bWxMj0FrwkAQhe9C/8MyBW+6USE1MRspLUI9tFC1&#10;0OMmOyah2dmQ3Wj8952e7HHeG977XrYdbSsu2PvGkYLFPAKBVDrTUKXgdNzN1iB80GR06wgV3NDD&#10;Nn+YZDo17kqfeDmESnAI+VQrqEPoUil9WaPVfu46JPbOrrc68NlX0vT6yuG2lcsoiqXVDXFDrTt8&#10;qbH8OQyWe/evw3C6LYpjI936++3rvfjYJ0pNH8fnDYiAY7g/wx8+o0POTIUbyHjRKuAhgdVkCYLd&#10;ZBWzUCiIn1Yg80z+x89/AQAA//8DAFBLAQItABQABgAIAAAAIQC2gziS/gAAAOEBAAATAAAAAAAA&#10;AAAAAAAAAAAAAABbQ29udGVudF9UeXBlc10ueG1sUEsBAi0AFAAGAAgAAAAhADj9If/WAAAAlAEA&#10;AAsAAAAAAAAAAAAAAAAALwEAAF9yZWxzLy5yZWxzUEsBAi0AFAAGAAgAAAAhAAq3+gVDAgAAhAQA&#10;AA4AAAAAAAAAAAAAAAAALgIAAGRycy9lMm9Eb2MueG1sUEsBAi0AFAAGAAgAAAAhAIXhIUjdAAAA&#10;BgEAAA8AAAAAAAAAAAAAAAAAnQQAAGRycy9kb3ducmV2LnhtbFBLBQYAAAAABAAEAPMAAACnBQAA&#10;AAA=&#10;" fillcolor="#e6e0ec">
                <v:textbox>
                  <w:txbxContent>
                    <w:p w14:paraId="7B7B71B8"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Prevention</w:t>
                      </w:r>
                    </w:p>
                    <w:p w14:paraId="2E255A73" w14:textId="77777777" w:rsidR="00D83A7B" w:rsidRDefault="00D83A7B" w:rsidP="00A438AE"/>
                  </w:txbxContent>
                </v:textbox>
              </v:shape>
            </w:pict>
          </mc:Fallback>
        </mc:AlternateContent>
      </w:r>
      <w:r w:rsidR="00D83A7B" w:rsidRPr="00E860DD">
        <w:rPr>
          <w:rFonts w:cs="Arial"/>
          <w:sz w:val="24"/>
          <w:szCs w:val="24"/>
          <w:lang w:eastAsia="en-GB"/>
        </w:rPr>
        <w:t>……………………………………………………………………</w:t>
      </w:r>
    </w:p>
    <w:p w14:paraId="04CF1C98" w14:textId="77777777" w:rsidR="00D83A7B" w:rsidRPr="00E860DD" w:rsidRDefault="00D83A7B" w:rsidP="00A438AE">
      <w:pPr>
        <w:autoSpaceDE w:val="0"/>
        <w:autoSpaceDN w:val="0"/>
        <w:adjustRightInd w:val="0"/>
        <w:spacing w:after="0" w:line="240" w:lineRule="auto"/>
        <w:rPr>
          <w:rFonts w:cs="Arial"/>
          <w:sz w:val="24"/>
          <w:szCs w:val="24"/>
          <w:lang w:eastAsia="en-GB"/>
        </w:rPr>
      </w:pPr>
    </w:p>
    <w:p w14:paraId="5DB59EC0" w14:textId="77777777" w:rsidR="00D83A7B" w:rsidRPr="00E860DD" w:rsidRDefault="00D83A7B" w:rsidP="00A438AE">
      <w:pPr>
        <w:autoSpaceDE w:val="0"/>
        <w:autoSpaceDN w:val="0"/>
        <w:adjustRightInd w:val="0"/>
        <w:spacing w:after="0" w:line="240" w:lineRule="auto"/>
        <w:rPr>
          <w:rFonts w:cs="Arial"/>
          <w:b/>
          <w:bCs/>
          <w:sz w:val="24"/>
          <w:szCs w:val="24"/>
        </w:rPr>
      </w:pPr>
    </w:p>
    <w:p w14:paraId="0A8F3D60" w14:textId="77777777" w:rsidR="00D83A7B" w:rsidRPr="00E860DD" w:rsidRDefault="00D83A7B" w:rsidP="000C6333">
      <w:pPr>
        <w:pStyle w:val="ListParagraph"/>
        <w:autoSpaceDE w:val="0"/>
        <w:autoSpaceDN w:val="0"/>
        <w:adjustRightInd w:val="0"/>
        <w:spacing w:after="0" w:line="240" w:lineRule="auto"/>
        <w:rPr>
          <w:rFonts w:cs="Arial"/>
          <w:b/>
          <w:bCs/>
          <w:sz w:val="24"/>
          <w:szCs w:val="24"/>
        </w:rPr>
      </w:pPr>
    </w:p>
    <w:p w14:paraId="6718F52C" w14:textId="77777777" w:rsidR="00D83A7B" w:rsidRPr="00E860DD" w:rsidRDefault="00D83A7B" w:rsidP="007A6E90">
      <w:pPr>
        <w:autoSpaceDE w:val="0"/>
        <w:autoSpaceDN w:val="0"/>
        <w:adjustRightInd w:val="0"/>
        <w:spacing w:after="0" w:line="240" w:lineRule="auto"/>
        <w:jc w:val="both"/>
        <w:rPr>
          <w:rFonts w:cs="Arial"/>
          <w:sz w:val="24"/>
          <w:szCs w:val="24"/>
        </w:rPr>
      </w:pPr>
      <w:r w:rsidRPr="00E860DD">
        <w:rPr>
          <w:rFonts w:cs="Arial"/>
          <w:sz w:val="24"/>
          <w:szCs w:val="24"/>
        </w:rPr>
        <w:t>We recognise that high self-esteem, confidence, supportive friends and good lines of communication with a trusted adult helps to safeguard pupils.</w:t>
      </w:r>
    </w:p>
    <w:p w14:paraId="293FD3FB" w14:textId="77777777" w:rsidR="00D83A7B" w:rsidRPr="00E860DD" w:rsidRDefault="00D83A7B" w:rsidP="007A6E90">
      <w:pPr>
        <w:autoSpaceDE w:val="0"/>
        <w:autoSpaceDN w:val="0"/>
        <w:adjustRightInd w:val="0"/>
        <w:spacing w:after="0" w:line="240" w:lineRule="auto"/>
        <w:jc w:val="both"/>
        <w:rPr>
          <w:rFonts w:cs="Arial"/>
          <w:sz w:val="24"/>
          <w:szCs w:val="24"/>
        </w:rPr>
      </w:pPr>
      <w:r w:rsidRPr="00E860DD">
        <w:rPr>
          <w:rFonts w:cs="Arial"/>
          <w:sz w:val="24"/>
          <w:szCs w:val="24"/>
        </w:rPr>
        <w:t>The school will therefore:</w:t>
      </w:r>
    </w:p>
    <w:p w14:paraId="3AA0FB0D" w14:textId="77777777" w:rsidR="00D83A7B" w:rsidRPr="00E860DD" w:rsidRDefault="00D83A7B" w:rsidP="007A6E90">
      <w:pPr>
        <w:autoSpaceDE w:val="0"/>
        <w:autoSpaceDN w:val="0"/>
        <w:adjustRightInd w:val="0"/>
        <w:spacing w:after="0" w:line="240" w:lineRule="auto"/>
        <w:jc w:val="both"/>
        <w:rPr>
          <w:rFonts w:cs="Arial"/>
          <w:sz w:val="24"/>
          <w:szCs w:val="24"/>
        </w:rPr>
      </w:pPr>
    </w:p>
    <w:p w14:paraId="1CF8E2E5" w14:textId="77777777" w:rsidR="00D83A7B" w:rsidRPr="00E860DD" w:rsidRDefault="00D83A7B" w:rsidP="007A6E90">
      <w:pPr>
        <w:pStyle w:val="ListParagraph"/>
        <w:numPr>
          <w:ilvl w:val="0"/>
          <w:numId w:val="1"/>
        </w:numPr>
        <w:autoSpaceDE w:val="0"/>
        <w:autoSpaceDN w:val="0"/>
        <w:adjustRightInd w:val="0"/>
        <w:spacing w:after="0" w:line="240" w:lineRule="auto"/>
        <w:jc w:val="both"/>
        <w:rPr>
          <w:rFonts w:cs="Arial"/>
          <w:sz w:val="24"/>
          <w:szCs w:val="24"/>
        </w:rPr>
      </w:pPr>
      <w:r w:rsidRPr="00E860DD">
        <w:rPr>
          <w:rFonts w:cs="Arial"/>
          <w:sz w:val="24"/>
          <w:szCs w:val="24"/>
        </w:rPr>
        <w:t>establish and maintain an ethos where children feel secure and are encouraged to talk, and are listened to</w:t>
      </w:r>
    </w:p>
    <w:p w14:paraId="159E9A91" w14:textId="77777777" w:rsidR="00D83A7B" w:rsidRPr="00E860DD" w:rsidRDefault="00D83A7B" w:rsidP="00780DDE">
      <w:pPr>
        <w:pStyle w:val="ListParagraph"/>
        <w:numPr>
          <w:ilvl w:val="0"/>
          <w:numId w:val="1"/>
        </w:numPr>
        <w:autoSpaceDE w:val="0"/>
        <w:autoSpaceDN w:val="0"/>
        <w:adjustRightInd w:val="0"/>
        <w:spacing w:after="0" w:line="240" w:lineRule="auto"/>
        <w:jc w:val="both"/>
        <w:rPr>
          <w:rFonts w:cs="Arial"/>
          <w:sz w:val="24"/>
          <w:szCs w:val="24"/>
        </w:rPr>
      </w:pPr>
      <w:r w:rsidRPr="00E860DD">
        <w:rPr>
          <w:rFonts w:cs="Arial"/>
          <w:sz w:val="24"/>
          <w:szCs w:val="24"/>
        </w:rPr>
        <w:t>ensure children know that there are adults in the school whom they can approach if they are worried or in difficulty</w:t>
      </w:r>
    </w:p>
    <w:p w14:paraId="27A51EB6" w14:textId="77777777" w:rsidR="00D83A7B" w:rsidRPr="00E860DD" w:rsidRDefault="00D83A7B" w:rsidP="00C61582">
      <w:pPr>
        <w:pStyle w:val="ListParagraph"/>
        <w:numPr>
          <w:ilvl w:val="0"/>
          <w:numId w:val="1"/>
        </w:numPr>
        <w:autoSpaceDE w:val="0"/>
        <w:autoSpaceDN w:val="0"/>
        <w:adjustRightInd w:val="0"/>
        <w:spacing w:after="0" w:line="240" w:lineRule="auto"/>
        <w:jc w:val="both"/>
        <w:rPr>
          <w:rFonts w:cs="Arial"/>
          <w:sz w:val="24"/>
          <w:szCs w:val="24"/>
        </w:rPr>
      </w:pPr>
      <w:r w:rsidRPr="00E860DD">
        <w:rPr>
          <w:rFonts w:cs="Arial"/>
          <w:sz w:val="24"/>
          <w:szCs w:val="24"/>
        </w:rPr>
        <w:t>include in the curriculum, activities and opportunities for Personal Social Education (PSE) which equip children with the skills they need to stay safe from abuse and to know to whom to turn for help</w:t>
      </w:r>
    </w:p>
    <w:p w14:paraId="5D5F390B" w14:textId="77777777" w:rsidR="00D83A7B" w:rsidRPr="00E860DD" w:rsidRDefault="00D83A7B" w:rsidP="00C61582">
      <w:pPr>
        <w:pStyle w:val="ListParagraph"/>
        <w:numPr>
          <w:ilvl w:val="0"/>
          <w:numId w:val="1"/>
        </w:numPr>
        <w:autoSpaceDE w:val="0"/>
        <w:autoSpaceDN w:val="0"/>
        <w:adjustRightInd w:val="0"/>
        <w:spacing w:after="0" w:line="240" w:lineRule="auto"/>
        <w:jc w:val="both"/>
        <w:rPr>
          <w:rFonts w:cs="Arial"/>
          <w:sz w:val="24"/>
          <w:szCs w:val="24"/>
        </w:rPr>
      </w:pPr>
      <w:proofErr w:type="gramStart"/>
      <w:r w:rsidRPr="00E860DD">
        <w:rPr>
          <w:rFonts w:cs="Arial"/>
          <w:sz w:val="24"/>
          <w:szCs w:val="24"/>
        </w:rPr>
        <w:t>include</w:t>
      </w:r>
      <w:proofErr w:type="gramEnd"/>
      <w:r w:rsidRPr="00E860DD">
        <w:rPr>
          <w:rFonts w:cs="Arial"/>
          <w:sz w:val="24"/>
          <w:szCs w:val="24"/>
        </w:rPr>
        <w:t xml:space="preserve"> in the curriculum, material which will help children develop realistic attitudes to the responsibilities of adult life, particularly with regard to childcare and parenting skills.</w:t>
      </w:r>
    </w:p>
    <w:p w14:paraId="4207854D" w14:textId="77777777" w:rsidR="00D83A7B" w:rsidRPr="00E860DD" w:rsidRDefault="00D83A7B" w:rsidP="004223AB">
      <w:pPr>
        <w:pStyle w:val="ListParagraph"/>
        <w:autoSpaceDE w:val="0"/>
        <w:autoSpaceDN w:val="0"/>
        <w:adjustRightInd w:val="0"/>
        <w:spacing w:after="0" w:line="240" w:lineRule="auto"/>
        <w:ind w:left="360"/>
        <w:jc w:val="both"/>
        <w:rPr>
          <w:rFonts w:cs="Arial"/>
          <w:sz w:val="24"/>
          <w:szCs w:val="24"/>
        </w:rPr>
      </w:pPr>
    </w:p>
    <w:p w14:paraId="45A54B01" w14:textId="77777777" w:rsidR="00D83A7B" w:rsidRPr="00E860DD" w:rsidRDefault="00FD6DE3" w:rsidP="000C6333">
      <w:pPr>
        <w:pStyle w:val="ListParagraph"/>
        <w:autoSpaceDE w:val="0"/>
        <w:autoSpaceDN w:val="0"/>
        <w:adjustRightInd w:val="0"/>
        <w:spacing w:after="0" w:line="240" w:lineRule="auto"/>
        <w:rPr>
          <w:rFonts w:cs="Arial"/>
          <w:sz w:val="24"/>
          <w:szCs w:val="24"/>
        </w:rPr>
      </w:pPr>
      <w:r w:rsidRPr="00E860DD">
        <w:rPr>
          <w:noProof/>
          <w:lang w:eastAsia="en-GB"/>
        </w:rPr>
        <mc:AlternateContent>
          <mc:Choice Requires="wps">
            <w:drawing>
              <wp:anchor distT="0" distB="0" distL="114300" distR="114300" simplePos="0" relativeHeight="251654656" behindDoc="0" locked="0" layoutInCell="1" allowOverlap="1" wp14:anchorId="133F6336" wp14:editId="07777777">
                <wp:simplePos x="0" y="0"/>
                <wp:positionH relativeFrom="column">
                  <wp:posOffset>0</wp:posOffset>
                </wp:positionH>
                <wp:positionV relativeFrom="paragraph">
                  <wp:posOffset>132080</wp:posOffset>
                </wp:positionV>
                <wp:extent cx="5943600" cy="2844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
                        </a:xfrm>
                        <a:prstGeom prst="rect">
                          <a:avLst/>
                        </a:prstGeom>
                        <a:solidFill>
                          <a:srgbClr val="8064A2">
                            <a:lumMod val="20000"/>
                            <a:lumOff val="80000"/>
                          </a:srgbClr>
                        </a:solidFill>
                        <a:ln w="9525">
                          <a:solidFill>
                            <a:srgbClr val="000000"/>
                          </a:solidFill>
                          <a:miter lim="800000"/>
                          <a:headEnd/>
                          <a:tailEnd/>
                        </a:ln>
                      </wps:spPr>
                      <wps:txbx>
                        <w:txbxContent>
                          <w:p w14:paraId="635C5151"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14:paraId="4E1072D2" w14:textId="77777777"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10.4pt;width:468pt;height: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gQwIAAIQEAAAOAAAAZHJzL2Uyb0RvYy54bWysVNuO0zAQfUfiHyy/07QhLW3UdFW6LEJa&#10;LtIuH+A4TmNhe4ztNlm+fsdOWwqIF8RLZM+Mz5yZM5P1zaAVOQrnJZiKziZTSoTh0Eizr+jXx7tX&#10;S0p8YKZhCoyo6JPw9Gbz8sW6t6XIoQPVCEcQxPiytxXtQrBllnneCc38BKww6GzBaRbw6vZZ41iP&#10;6Fpl+XS6yHpwjXXAhfdovR2ddJPw21bw8LltvQhEVRS5hfR16VvHb7ZZs3LvmO0kP9Fg/8BCM2kw&#10;6QXqlgVGDk7+AaUld+ChDRMOOoO2lVykGrCa2fS3ah46ZkWqBZvj7aVN/v/B8k/HL47IpqIFJYZp&#10;lOhRDIG8hYHksTu99SUGPVgMCwOaUeVUqbf3wL95YmDXMbMXW+eg7wRrkN0svsyuno44PoLU/Udo&#10;MA07BEhAQ+t0bB02gyA6qvR0USZS4Wicr4rXiym6OPryZVEsk3QZK8+vrfPhvQBN4qGiDpVP6Ox4&#10;70Nkw8pzSEzmQcnmTiqVLm5f75QjR4ZTspwuim2e3qqDRq6jGYcN86dxQTMO1Tn6ZEZ8P8KkXL/g&#10;K0P6iq7m+Xzs3F9zxxxjlgh3HaZlwD1RUkeC5yBWxn6/M02iFZhU4xkfK3MSIPZ87H4Y6iEpPT/r&#10;WkPzhIo4GNcC1xgPHbgflPS4EhX13w/MCUrUB4OqrmZFEXcoXYr5mxwv7tpTX3uY4QhV0UDJeNyF&#10;tHex4Qa2qH4rkzBxTEYmJ8o46qmHp7WMu3R9T1E/fx6bZwAAAP//AwBQSwMEFAAGAAgAAAAhAPC+&#10;6yzdAAAABgEAAA8AAABkcnMvZG93bnJldi54bWxMj0FLw0AQhe+C/2EZwZvdtGJo00yKKII9KNhW&#10;6HGTHZNgdjZkN2367x1Penzzhve+l28m16kTDaH1jDCfJaCIK29brhEO+5e7JagQDVvTeSaECwXY&#10;FNdXucmsP/MHnXaxVhLCITMITYx9pnWoGnImzHxPLN6XH5yJIoda28GcJdx1epEkqXamZWloTE9P&#10;DVXfu9FJ7/Z5HA+XeblvtV8eXz/fyvftCvH2Znpcg4o0xb9n+MUXdCiEqfQj26A6BBkSERaJ8Iu7&#10;uk/lUCKkDynoItf/8YsfAAAA//8DAFBLAQItABQABgAIAAAAIQC2gziS/gAAAOEBAAATAAAAAAAA&#10;AAAAAAAAAAAAAABbQ29udGVudF9UeXBlc10ueG1sUEsBAi0AFAAGAAgAAAAhADj9If/WAAAAlAEA&#10;AAsAAAAAAAAAAAAAAAAALwEAAF9yZWxzLy5yZWxzUEsBAi0AFAAGAAgAAAAhAMQr7qBDAgAAhAQA&#10;AA4AAAAAAAAAAAAAAAAALgIAAGRycy9lMm9Eb2MueG1sUEsBAi0AFAAGAAgAAAAhAPC+6yzdAAAA&#10;BgEAAA8AAAAAAAAAAAAAAAAAnQQAAGRycy9kb3ducmV2LnhtbFBLBQYAAAAABAAEAPMAAACnBQAA&#10;AAA=&#10;" fillcolor="#e6e0ec">
                <v:textbox>
                  <w:txbxContent>
                    <w:p w14:paraId="635C5151" w14:textId="77777777"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14:paraId="4E1072D2" w14:textId="77777777" w:rsidR="00D83A7B" w:rsidRDefault="00D83A7B" w:rsidP="00A438AE"/>
                  </w:txbxContent>
                </v:textbox>
              </v:shape>
            </w:pict>
          </mc:Fallback>
        </mc:AlternateContent>
      </w:r>
    </w:p>
    <w:p w14:paraId="3A14E78E" w14:textId="77777777" w:rsidR="00D83A7B" w:rsidRPr="00E860DD" w:rsidRDefault="00D83A7B" w:rsidP="000C6333">
      <w:pPr>
        <w:pStyle w:val="ListParagraph"/>
        <w:autoSpaceDE w:val="0"/>
        <w:autoSpaceDN w:val="0"/>
        <w:adjustRightInd w:val="0"/>
        <w:spacing w:after="0" w:line="240" w:lineRule="auto"/>
        <w:rPr>
          <w:rFonts w:cs="Arial"/>
          <w:sz w:val="24"/>
          <w:szCs w:val="24"/>
        </w:rPr>
      </w:pPr>
    </w:p>
    <w:p w14:paraId="0B4A2C73" w14:textId="77777777" w:rsidR="00D83A7B" w:rsidRPr="00E860DD" w:rsidRDefault="00D83A7B" w:rsidP="000C6333">
      <w:pPr>
        <w:pStyle w:val="ListParagraph"/>
        <w:autoSpaceDE w:val="0"/>
        <w:autoSpaceDN w:val="0"/>
        <w:adjustRightInd w:val="0"/>
        <w:spacing w:after="0" w:line="240" w:lineRule="auto"/>
        <w:rPr>
          <w:rFonts w:cs="Arial"/>
          <w:sz w:val="24"/>
          <w:szCs w:val="24"/>
        </w:rPr>
      </w:pPr>
    </w:p>
    <w:p w14:paraId="48AAB66D" w14:textId="77777777" w:rsidR="00D83A7B" w:rsidRPr="00E860DD" w:rsidRDefault="00D83A7B" w:rsidP="00A438AE">
      <w:pPr>
        <w:autoSpaceDE w:val="0"/>
        <w:autoSpaceDN w:val="0"/>
        <w:adjustRightInd w:val="0"/>
        <w:spacing w:after="0" w:line="240" w:lineRule="auto"/>
        <w:rPr>
          <w:rFonts w:cs="Arial"/>
          <w:b/>
          <w:bCs/>
          <w:sz w:val="24"/>
          <w:szCs w:val="24"/>
        </w:rPr>
      </w:pPr>
    </w:p>
    <w:p w14:paraId="52E11511" w14:textId="77777777" w:rsidR="00D83A7B" w:rsidRPr="00E860DD" w:rsidRDefault="00D83A7B" w:rsidP="00A438AE">
      <w:pPr>
        <w:autoSpaceDE w:val="0"/>
        <w:autoSpaceDN w:val="0"/>
        <w:adjustRightInd w:val="0"/>
        <w:spacing w:after="0" w:line="240" w:lineRule="auto"/>
        <w:rPr>
          <w:rFonts w:cs="Arial"/>
          <w:b/>
          <w:bCs/>
          <w:sz w:val="24"/>
          <w:szCs w:val="24"/>
        </w:rPr>
      </w:pPr>
      <w:r w:rsidRPr="00E860DD">
        <w:rPr>
          <w:rFonts w:cs="Arial"/>
          <w:b/>
          <w:bCs/>
          <w:sz w:val="24"/>
          <w:szCs w:val="24"/>
        </w:rPr>
        <w:t xml:space="preserve">These should be followed in the event of a child protection disclosure/concern </w:t>
      </w:r>
    </w:p>
    <w:p w14:paraId="610AB3B6" w14:textId="77777777" w:rsidR="00D83A7B" w:rsidRPr="00E860DD" w:rsidRDefault="00D83A7B" w:rsidP="000C6333">
      <w:pPr>
        <w:pStyle w:val="ListParagraph"/>
        <w:autoSpaceDE w:val="0"/>
        <w:autoSpaceDN w:val="0"/>
        <w:adjustRightInd w:val="0"/>
        <w:spacing w:after="0" w:line="240" w:lineRule="auto"/>
        <w:rPr>
          <w:rFonts w:cs="Arial"/>
          <w:b/>
          <w:bCs/>
          <w:sz w:val="24"/>
          <w:szCs w:val="24"/>
        </w:rPr>
      </w:pPr>
    </w:p>
    <w:p w14:paraId="1EE1B947" w14:textId="77777777" w:rsidR="00D83A7B" w:rsidRPr="00E860DD" w:rsidRDefault="00D83A7B" w:rsidP="00D5217D">
      <w:pPr>
        <w:autoSpaceDE w:val="0"/>
        <w:autoSpaceDN w:val="0"/>
        <w:adjustRightInd w:val="0"/>
        <w:spacing w:after="0" w:line="240" w:lineRule="auto"/>
        <w:rPr>
          <w:rFonts w:cs="Arial"/>
          <w:sz w:val="24"/>
          <w:szCs w:val="24"/>
        </w:rPr>
      </w:pPr>
      <w:r w:rsidRPr="00E860DD">
        <w:rPr>
          <w:rFonts w:cs="Arial"/>
          <w:sz w:val="24"/>
          <w:szCs w:val="24"/>
        </w:rPr>
        <w:t>We will follow the All Wales Child Protection Procedures that have been endorsed by the Local Safeguarding Children Board. The school will:</w:t>
      </w:r>
    </w:p>
    <w:p w14:paraId="2F77CE1F" w14:textId="77777777" w:rsidR="00D83A7B" w:rsidRPr="00E860DD" w:rsidRDefault="00D83A7B" w:rsidP="00D5217D">
      <w:pPr>
        <w:autoSpaceDE w:val="0"/>
        <w:autoSpaceDN w:val="0"/>
        <w:adjustRightInd w:val="0"/>
        <w:spacing w:after="0" w:line="240" w:lineRule="auto"/>
        <w:rPr>
          <w:rFonts w:cs="Arial"/>
          <w:sz w:val="24"/>
          <w:szCs w:val="24"/>
        </w:rPr>
      </w:pPr>
    </w:p>
    <w:p w14:paraId="165B6747" w14:textId="77777777" w:rsidR="00D83A7B" w:rsidRPr="00E860DD" w:rsidRDefault="00D83A7B" w:rsidP="00D5217D">
      <w:pPr>
        <w:numPr>
          <w:ilvl w:val="0"/>
          <w:numId w:val="4"/>
        </w:numPr>
        <w:autoSpaceDE w:val="0"/>
        <w:autoSpaceDN w:val="0"/>
        <w:adjustRightInd w:val="0"/>
        <w:spacing w:after="0" w:line="240" w:lineRule="auto"/>
        <w:contextualSpacing/>
        <w:rPr>
          <w:rFonts w:cs="Arial"/>
          <w:sz w:val="24"/>
          <w:szCs w:val="24"/>
        </w:rPr>
      </w:pPr>
      <w:proofErr w:type="gramStart"/>
      <w:r w:rsidRPr="00E860DD">
        <w:rPr>
          <w:rFonts w:cs="Arial"/>
          <w:sz w:val="24"/>
          <w:szCs w:val="24"/>
        </w:rPr>
        <w:t>ensure</w:t>
      </w:r>
      <w:proofErr w:type="gramEnd"/>
      <w:r w:rsidR="00E05F2A" w:rsidRPr="00E860DD">
        <w:rPr>
          <w:rFonts w:cs="Arial"/>
          <w:sz w:val="24"/>
          <w:szCs w:val="24"/>
        </w:rPr>
        <w:t xml:space="preserve"> it has a Designated Senior P</w:t>
      </w:r>
      <w:r w:rsidRPr="00E860DD">
        <w:rPr>
          <w:rFonts w:cs="Arial"/>
          <w:sz w:val="24"/>
          <w:szCs w:val="24"/>
        </w:rPr>
        <w:t xml:space="preserve">erson for child protection who has undertaken the appropriate training. This </w:t>
      </w:r>
      <w:r w:rsidR="00795370">
        <w:rPr>
          <w:rFonts w:cs="Arial"/>
          <w:sz w:val="24"/>
          <w:szCs w:val="24"/>
        </w:rPr>
        <w:t>person is Donna Caswell.</w:t>
      </w:r>
    </w:p>
    <w:p w14:paraId="5D44803E" w14:textId="77777777" w:rsidR="00D83A7B" w:rsidRPr="00E860DD" w:rsidRDefault="00D83A7B" w:rsidP="003F261F">
      <w:pPr>
        <w:autoSpaceDE w:val="0"/>
        <w:autoSpaceDN w:val="0"/>
        <w:adjustRightInd w:val="0"/>
        <w:spacing w:after="0" w:line="240" w:lineRule="auto"/>
        <w:contextualSpacing/>
        <w:rPr>
          <w:rFonts w:cs="Arial"/>
          <w:sz w:val="24"/>
          <w:szCs w:val="24"/>
        </w:rPr>
      </w:pPr>
    </w:p>
    <w:p w14:paraId="4C4D8F0D" w14:textId="77777777" w:rsidR="00D83A7B" w:rsidRPr="00E860DD" w:rsidRDefault="00E05F2A" w:rsidP="00272E50">
      <w:pPr>
        <w:pStyle w:val="ListParagraph"/>
        <w:numPr>
          <w:ilvl w:val="0"/>
          <w:numId w:val="4"/>
        </w:numPr>
        <w:autoSpaceDE w:val="0"/>
        <w:autoSpaceDN w:val="0"/>
        <w:adjustRightInd w:val="0"/>
        <w:spacing w:after="0" w:line="240" w:lineRule="auto"/>
        <w:rPr>
          <w:rFonts w:cs="Arial"/>
          <w:color w:val="4F81BD"/>
          <w:sz w:val="24"/>
          <w:szCs w:val="24"/>
        </w:rPr>
      </w:pPr>
      <w:proofErr w:type="gramStart"/>
      <w:r w:rsidRPr="00E860DD">
        <w:rPr>
          <w:rFonts w:cs="Arial"/>
          <w:sz w:val="24"/>
          <w:szCs w:val="24"/>
        </w:rPr>
        <w:t>recognise</w:t>
      </w:r>
      <w:proofErr w:type="gramEnd"/>
      <w:r w:rsidRPr="00E860DD">
        <w:rPr>
          <w:rFonts w:cs="Arial"/>
          <w:sz w:val="24"/>
          <w:szCs w:val="24"/>
        </w:rPr>
        <w:t xml:space="preserve"> the role of the Designated Senior P</w:t>
      </w:r>
      <w:r w:rsidR="00D83A7B" w:rsidRPr="00E860DD">
        <w:rPr>
          <w:rFonts w:cs="Arial"/>
          <w:sz w:val="24"/>
          <w:szCs w:val="24"/>
        </w:rPr>
        <w:t xml:space="preserve">erson and arrange support and training. (See Appendix </w:t>
      </w:r>
      <w:r w:rsidR="004125F0" w:rsidRPr="00E860DD">
        <w:rPr>
          <w:rFonts w:cs="Arial"/>
          <w:sz w:val="24"/>
          <w:szCs w:val="24"/>
        </w:rPr>
        <w:t>A</w:t>
      </w:r>
      <w:r w:rsidR="00D83A7B" w:rsidRPr="00E860DD">
        <w:rPr>
          <w:rFonts w:cs="Arial"/>
          <w:sz w:val="24"/>
          <w:szCs w:val="24"/>
        </w:rPr>
        <w:t>)</w:t>
      </w:r>
      <w:r w:rsidR="00D83A7B" w:rsidRPr="00E860DD">
        <w:rPr>
          <w:rFonts w:cs="Arial"/>
          <w:color w:val="4F81BD"/>
          <w:sz w:val="24"/>
          <w:szCs w:val="24"/>
        </w:rPr>
        <w:t xml:space="preserve"> </w:t>
      </w:r>
      <w:r w:rsidR="00D83A7B" w:rsidRPr="00E860DD">
        <w:rPr>
          <w:rFonts w:cs="Arial"/>
          <w:sz w:val="24"/>
          <w:szCs w:val="24"/>
        </w:rPr>
        <w:t xml:space="preserve"> </w:t>
      </w:r>
      <w:hyperlink r:id="rId13" w:history="1">
        <w:r w:rsidR="00D83A7B" w:rsidRPr="00E860DD">
          <w:rPr>
            <w:rStyle w:val="Hyperlink"/>
            <w:rFonts w:cs="Arial"/>
            <w:sz w:val="24"/>
            <w:szCs w:val="24"/>
          </w:rPr>
          <w:t>http://gov.wales/docs/dcells/publications/150114-keeping-learners-safe.pdf</w:t>
        </w:r>
      </w:hyperlink>
    </w:p>
    <w:p w14:paraId="480E025B" w14:textId="77777777" w:rsidR="00D83A7B" w:rsidRPr="00E860DD" w:rsidRDefault="00D83A7B" w:rsidP="003F261F">
      <w:pPr>
        <w:autoSpaceDE w:val="0"/>
        <w:autoSpaceDN w:val="0"/>
        <w:adjustRightInd w:val="0"/>
        <w:spacing w:after="0" w:line="240" w:lineRule="auto"/>
        <w:ind w:left="360"/>
        <w:contextualSpacing/>
        <w:rPr>
          <w:rFonts w:cs="Arial"/>
          <w:sz w:val="24"/>
          <w:szCs w:val="24"/>
        </w:rPr>
      </w:pPr>
    </w:p>
    <w:p w14:paraId="22F80733"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ensure every member of staff and every governor knows:</w:t>
      </w:r>
      <w:r w:rsidRPr="00E860DD">
        <w:rPr>
          <w:rFonts w:cs="Arial"/>
          <w:sz w:val="24"/>
          <w:szCs w:val="24"/>
        </w:rPr>
        <w:br/>
      </w:r>
    </w:p>
    <w:p w14:paraId="665AB718" w14:textId="77777777" w:rsidR="00D83A7B" w:rsidRPr="00E860DD" w:rsidRDefault="00E05F2A" w:rsidP="008E1805">
      <w:pPr>
        <w:pStyle w:val="ListParagraph"/>
        <w:numPr>
          <w:ilvl w:val="0"/>
          <w:numId w:val="10"/>
        </w:numPr>
        <w:autoSpaceDE w:val="0"/>
        <w:autoSpaceDN w:val="0"/>
        <w:adjustRightInd w:val="0"/>
        <w:spacing w:after="0" w:line="240" w:lineRule="auto"/>
        <w:rPr>
          <w:rFonts w:cs="Arial"/>
          <w:sz w:val="24"/>
          <w:szCs w:val="24"/>
        </w:rPr>
      </w:pPr>
      <w:r w:rsidRPr="00E860DD">
        <w:rPr>
          <w:rFonts w:cs="Arial"/>
          <w:sz w:val="24"/>
          <w:szCs w:val="24"/>
        </w:rPr>
        <w:t>the name of the Designated Senior P</w:t>
      </w:r>
      <w:r w:rsidR="00D83A7B" w:rsidRPr="00E860DD">
        <w:rPr>
          <w:rFonts w:cs="Arial"/>
          <w:sz w:val="24"/>
          <w:szCs w:val="24"/>
        </w:rPr>
        <w:t>erson and their role and the designated  governor for child protection</w:t>
      </w:r>
      <w:r w:rsidR="00D83A7B" w:rsidRPr="00E860DD">
        <w:rPr>
          <w:rFonts w:cs="Arial"/>
          <w:sz w:val="24"/>
          <w:szCs w:val="24"/>
        </w:rPr>
        <w:br/>
      </w:r>
    </w:p>
    <w:p w14:paraId="08C688D8" w14:textId="77777777" w:rsidR="00D83A7B" w:rsidRPr="00E860DD" w:rsidRDefault="00D83A7B" w:rsidP="008E1805">
      <w:pPr>
        <w:pStyle w:val="ListParagraph"/>
        <w:numPr>
          <w:ilvl w:val="0"/>
          <w:numId w:val="10"/>
        </w:numPr>
        <w:autoSpaceDE w:val="0"/>
        <w:autoSpaceDN w:val="0"/>
        <w:adjustRightInd w:val="0"/>
        <w:spacing w:after="0" w:line="240" w:lineRule="auto"/>
        <w:rPr>
          <w:rFonts w:cs="Arial"/>
          <w:sz w:val="24"/>
          <w:szCs w:val="24"/>
        </w:rPr>
      </w:pPr>
      <w:r w:rsidRPr="00E860DD">
        <w:rPr>
          <w:rFonts w:cs="Arial"/>
          <w:sz w:val="24"/>
          <w:szCs w:val="24"/>
        </w:rPr>
        <w:t>that they have an individual responsibility for referring child protection concerns using the proper channels and within the timescales agreed with the Local Safeguarding Children Board</w:t>
      </w:r>
      <w:r w:rsidRPr="00E860DD">
        <w:rPr>
          <w:rFonts w:cs="Arial"/>
          <w:sz w:val="24"/>
          <w:szCs w:val="24"/>
        </w:rPr>
        <w:br/>
      </w:r>
    </w:p>
    <w:p w14:paraId="0F13DBE7" w14:textId="77777777" w:rsidR="00D83A7B" w:rsidRPr="00E860DD" w:rsidRDefault="00D83A7B" w:rsidP="008E1805">
      <w:pPr>
        <w:pStyle w:val="ListParagraph"/>
        <w:numPr>
          <w:ilvl w:val="0"/>
          <w:numId w:val="10"/>
        </w:numPr>
        <w:autoSpaceDE w:val="0"/>
        <w:autoSpaceDN w:val="0"/>
        <w:adjustRightInd w:val="0"/>
        <w:spacing w:after="0" w:line="240" w:lineRule="auto"/>
        <w:rPr>
          <w:rFonts w:cs="Arial"/>
          <w:sz w:val="24"/>
          <w:szCs w:val="24"/>
        </w:rPr>
      </w:pPr>
      <w:proofErr w:type="gramStart"/>
      <w:r w:rsidRPr="00E860DD">
        <w:rPr>
          <w:rFonts w:cs="Arial"/>
          <w:sz w:val="24"/>
          <w:szCs w:val="24"/>
        </w:rPr>
        <w:t>how</w:t>
      </w:r>
      <w:proofErr w:type="gramEnd"/>
      <w:r w:rsidRPr="00E860DD">
        <w:rPr>
          <w:rFonts w:cs="Arial"/>
          <w:sz w:val="24"/>
          <w:szCs w:val="24"/>
        </w:rPr>
        <w:t xml:space="preserve"> to take fo</w:t>
      </w:r>
      <w:r w:rsidR="00E05F2A" w:rsidRPr="00E860DD">
        <w:rPr>
          <w:rFonts w:cs="Arial"/>
          <w:sz w:val="24"/>
          <w:szCs w:val="24"/>
        </w:rPr>
        <w:t>rward those concerns where the D</w:t>
      </w:r>
      <w:r w:rsidRPr="00E860DD">
        <w:rPr>
          <w:rFonts w:cs="Arial"/>
          <w:sz w:val="24"/>
          <w:szCs w:val="24"/>
        </w:rPr>
        <w:t>esig</w:t>
      </w:r>
      <w:r w:rsidR="00E05F2A" w:rsidRPr="00E860DD">
        <w:rPr>
          <w:rFonts w:cs="Arial"/>
          <w:sz w:val="24"/>
          <w:szCs w:val="24"/>
        </w:rPr>
        <w:t>nated Senior P</w:t>
      </w:r>
      <w:r w:rsidRPr="00E860DD">
        <w:rPr>
          <w:rFonts w:cs="Arial"/>
          <w:sz w:val="24"/>
          <w:szCs w:val="24"/>
        </w:rPr>
        <w:t>erson is unavailable.</w:t>
      </w:r>
      <w:r w:rsidRPr="00E860DD">
        <w:rPr>
          <w:rFonts w:cs="Arial"/>
          <w:sz w:val="24"/>
          <w:szCs w:val="24"/>
        </w:rPr>
        <w:br/>
      </w:r>
    </w:p>
    <w:p w14:paraId="2EF49CE9"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lastRenderedPageBreak/>
        <w:t>ensure that members of staff are aware of the need to be alert to signs of abuse and know how to respond to a pupil who may disclose abuse</w:t>
      </w:r>
      <w:r w:rsidRPr="00E860DD">
        <w:rPr>
          <w:rFonts w:cs="Arial"/>
          <w:sz w:val="24"/>
          <w:szCs w:val="24"/>
        </w:rPr>
        <w:br/>
      </w:r>
    </w:p>
    <w:p w14:paraId="20800679"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ensure that parents have an understanding of the responsibility placed on the school and staff for child protection by setting out its obligations in the  school prospectus</w:t>
      </w:r>
    </w:p>
    <w:p w14:paraId="44E89F22" w14:textId="77777777" w:rsidR="00D83A7B" w:rsidRPr="00E860DD" w:rsidRDefault="00D83A7B" w:rsidP="003F261F">
      <w:pPr>
        <w:autoSpaceDE w:val="0"/>
        <w:autoSpaceDN w:val="0"/>
        <w:adjustRightInd w:val="0"/>
        <w:spacing w:after="0" w:line="240" w:lineRule="auto"/>
        <w:ind w:left="720"/>
        <w:contextualSpacing/>
        <w:rPr>
          <w:rFonts w:cs="Arial"/>
          <w:sz w:val="24"/>
          <w:szCs w:val="24"/>
        </w:rPr>
      </w:pPr>
    </w:p>
    <w:p w14:paraId="1097A376"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Ensure all staff undertake any agreed local authority child protection training relevant to their role</w:t>
      </w:r>
    </w:p>
    <w:p w14:paraId="4D7148A5" w14:textId="77777777" w:rsidR="00D83A7B" w:rsidRPr="00E860DD" w:rsidRDefault="00D83A7B" w:rsidP="000B45B1">
      <w:pPr>
        <w:autoSpaceDE w:val="0"/>
        <w:autoSpaceDN w:val="0"/>
        <w:adjustRightInd w:val="0"/>
        <w:spacing w:after="0" w:line="240" w:lineRule="auto"/>
        <w:contextualSpacing/>
        <w:rPr>
          <w:rFonts w:cs="Arial"/>
          <w:sz w:val="24"/>
          <w:szCs w:val="24"/>
        </w:rPr>
      </w:pPr>
    </w:p>
    <w:p w14:paraId="3C60EC38" w14:textId="77777777" w:rsidR="00D83A7B" w:rsidRPr="00E860DD" w:rsidRDefault="00D83A7B" w:rsidP="001B2EF0">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provide a child protection briefing at least termly for all staff so that they know:</w:t>
      </w:r>
      <w:r w:rsidRPr="00E860DD">
        <w:rPr>
          <w:rFonts w:cs="Arial"/>
          <w:sz w:val="24"/>
          <w:szCs w:val="24"/>
        </w:rPr>
        <w:br/>
      </w:r>
    </w:p>
    <w:p w14:paraId="49078680" w14:textId="77777777" w:rsidR="00D83A7B" w:rsidRPr="00E860DD" w:rsidRDefault="00D83A7B" w:rsidP="008E1805">
      <w:pPr>
        <w:pStyle w:val="ListParagraph"/>
        <w:numPr>
          <w:ilvl w:val="0"/>
          <w:numId w:val="11"/>
        </w:numPr>
        <w:autoSpaceDE w:val="0"/>
        <w:autoSpaceDN w:val="0"/>
        <w:adjustRightInd w:val="0"/>
        <w:spacing w:after="0" w:line="240" w:lineRule="auto"/>
        <w:rPr>
          <w:rFonts w:cs="Arial"/>
          <w:sz w:val="24"/>
          <w:szCs w:val="24"/>
        </w:rPr>
      </w:pPr>
      <w:r w:rsidRPr="00E860DD">
        <w:rPr>
          <w:rFonts w:cs="Arial"/>
          <w:sz w:val="24"/>
          <w:szCs w:val="24"/>
        </w:rPr>
        <w:t>their personal responsibility</w:t>
      </w:r>
    </w:p>
    <w:p w14:paraId="0269DAE2" w14:textId="77777777" w:rsidR="00D83A7B" w:rsidRPr="00E860DD" w:rsidRDefault="00D83A7B" w:rsidP="008E1805">
      <w:pPr>
        <w:pStyle w:val="ListParagraph"/>
        <w:numPr>
          <w:ilvl w:val="0"/>
          <w:numId w:val="11"/>
        </w:numPr>
        <w:autoSpaceDE w:val="0"/>
        <w:autoSpaceDN w:val="0"/>
        <w:adjustRightInd w:val="0"/>
        <w:spacing w:after="0" w:line="240" w:lineRule="auto"/>
        <w:rPr>
          <w:rFonts w:cs="Arial"/>
          <w:sz w:val="24"/>
          <w:szCs w:val="24"/>
        </w:rPr>
      </w:pPr>
      <w:r w:rsidRPr="00E860DD">
        <w:rPr>
          <w:rFonts w:cs="Arial"/>
          <w:sz w:val="24"/>
          <w:szCs w:val="24"/>
        </w:rPr>
        <w:t>the agreed local procedures</w:t>
      </w:r>
    </w:p>
    <w:p w14:paraId="4CF80C23" w14:textId="77777777" w:rsidR="00D83A7B" w:rsidRPr="00E860DD" w:rsidRDefault="00D83A7B" w:rsidP="008E1805">
      <w:pPr>
        <w:pStyle w:val="ListParagraph"/>
        <w:numPr>
          <w:ilvl w:val="0"/>
          <w:numId w:val="11"/>
        </w:numPr>
        <w:autoSpaceDE w:val="0"/>
        <w:autoSpaceDN w:val="0"/>
        <w:adjustRightInd w:val="0"/>
        <w:spacing w:after="0" w:line="240" w:lineRule="auto"/>
        <w:rPr>
          <w:rFonts w:cs="Arial"/>
          <w:sz w:val="24"/>
          <w:szCs w:val="24"/>
        </w:rPr>
      </w:pPr>
      <w:r w:rsidRPr="00E860DD">
        <w:rPr>
          <w:rFonts w:cs="Arial"/>
          <w:sz w:val="24"/>
          <w:szCs w:val="24"/>
        </w:rPr>
        <w:t>the need to be vigilant in identifying cases of abuse</w:t>
      </w:r>
    </w:p>
    <w:p w14:paraId="4901E02D" w14:textId="77777777" w:rsidR="00D83A7B" w:rsidRPr="00E860DD" w:rsidRDefault="00D83A7B" w:rsidP="008E1805">
      <w:pPr>
        <w:pStyle w:val="ListParagraph"/>
        <w:numPr>
          <w:ilvl w:val="0"/>
          <w:numId w:val="11"/>
        </w:numPr>
        <w:autoSpaceDE w:val="0"/>
        <w:autoSpaceDN w:val="0"/>
        <w:adjustRightInd w:val="0"/>
        <w:spacing w:after="0" w:line="240" w:lineRule="auto"/>
        <w:rPr>
          <w:rFonts w:cs="Arial"/>
          <w:sz w:val="24"/>
          <w:szCs w:val="24"/>
        </w:rPr>
      </w:pPr>
      <w:r w:rsidRPr="00E860DD">
        <w:rPr>
          <w:rFonts w:cs="Arial"/>
          <w:sz w:val="24"/>
          <w:szCs w:val="24"/>
        </w:rPr>
        <w:t>how to support a child who discloses abuse</w:t>
      </w:r>
    </w:p>
    <w:p w14:paraId="77C56420" w14:textId="77777777" w:rsidR="00D83A7B" w:rsidRPr="00E860DD" w:rsidRDefault="00D83A7B" w:rsidP="008E1805">
      <w:pPr>
        <w:pStyle w:val="ListParagraph"/>
        <w:numPr>
          <w:ilvl w:val="0"/>
          <w:numId w:val="11"/>
        </w:numPr>
        <w:autoSpaceDE w:val="0"/>
        <w:autoSpaceDN w:val="0"/>
        <w:adjustRightInd w:val="0"/>
        <w:spacing w:after="0" w:line="240" w:lineRule="auto"/>
        <w:rPr>
          <w:rFonts w:cs="Arial"/>
          <w:sz w:val="24"/>
          <w:szCs w:val="24"/>
        </w:rPr>
      </w:pPr>
      <w:r w:rsidRPr="00E860DD">
        <w:rPr>
          <w:rFonts w:cs="Arial"/>
          <w:sz w:val="24"/>
          <w:szCs w:val="24"/>
        </w:rPr>
        <w:t>any new child protection</w:t>
      </w:r>
      <w:r w:rsidRPr="00E860DD">
        <w:rPr>
          <w:rFonts w:cs="Arial"/>
          <w:color w:val="4F81BD"/>
          <w:sz w:val="24"/>
          <w:szCs w:val="24"/>
        </w:rPr>
        <w:t xml:space="preserve"> </w:t>
      </w:r>
      <w:r w:rsidRPr="00E860DD">
        <w:rPr>
          <w:rFonts w:cs="Arial"/>
          <w:sz w:val="24"/>
          <w:szCs w:val="24"/>
        </w:rPr>
        <w:t>issues</w:t>
      </w:r>
      <w:r w:rsidRPr="00E860DD">
        <w:rPr>
          <w:rFonts w:cs="Arial"/>
          <w:color w:val="4F81BD"/>
          <w:sz w:val="24"/>
          <w:szCs w:val="24"/>
        </w:rPr>
        <w:t xml:space="preserve"> </w:t>
      </w:r>
      <w:r w:rsidRPr="00E860DD">
        <w:rPr>
          <w:rFonts w:cs="Arial"/>
          <w:sz w:val="24"/>
          <w:szCs w:val="24"/>
        </w:rPr>
        <w:t>or changes in procedures</w:t>
      </w:r>
      <w:r w:rsidRPr="00E860DD">
        <w:rPr>
          <w:rFonts w:cs="Arial"/>
          <w:sz w:val="24"/>
          <w:szCs w:val="24"/>
        </w:rPr>
        <w:br/>
      </w:r>
    </w:p>
    <w:p w14:paraId="596ACCF2"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notify local social services if:</w:t>
      </w:r>
      <w:r w:rsidRPr="00E860DD">
        <w:rPr>
          <w:rFonts w:cs="Arial"/>
          <w:sz w:val="24"/>
          <w:szCs w:val="24"/>
        </w:rPr>
        <w:br/>
      </w:r>
    </w:p>
    <w:p w14:paraId="60732EB4" w14:textId="77777777" w:rsidR="00D83A7B" w:rsidRPr="00E860DD" w:rsidRDefault="00D83A7B" w:rsidP="008E1805">
      <w:pPr>
        <w:pStyle w:val="ListParagraph"/>
        <w:numPr>
          <w:ilvl w:val="0"/>
          <w:numId w:val="12"/>
        </w:numPr>
        <w:autoSpaceDE w:val="0"/>
        <w:autoSpaceDN w:val="0"/>
        <w:adjustRightInd w:val="0"/>
        <w:spacing w:after="0" w:line="240" w:lineRule="auto"/>
        <w:rPr>
          <w:rFonts w:cs="Arial"/>
          <w:sz w:val="24"/>
          <w:szCs w:val="24"/>
        </w:rPr>
      </w:pPr>
      <w:r w:rsidRPr="00E860DD">
        <w:rPr>
          <w:rFonts w:cs="Arial"/>
          <w:sz w:val="24"/>
          <w:szCs w:val="24"/>
        </w:rPr>
        <w:t>a pupil on the child protection register is excluded either for a fixed term or permanently</w:t>
      </w:r>
    </w:p>
    <w:p w14:paraId="74389716" w14:textId="77777777" w:rsidR="00D83A7B" w:rsidRPr="00E860DD" w:rsidRDefault="00D83A7B" w:rsidP="008E1805">
      <w:pPr>
        <w:pStyle w:val="ListParagraph"/>
        <w:numPr>
          <w:ilvl w:val="0"/>
          <w:numId w:val="12"/>
        </w:numPr>
        <w:autoSpaceDE w:val="0"/>
        <w:autoSpaceDN w:val="0"/>
        <w:adjustRightInd w:val="0"/>
        <w:spacing w:after="0" w:line="240" w:lineRule="auto"/>
        <w:rPr>
          <w:rFonts w:cs="Arial"/>
          <w:sz w:val="24"/>
          <w:szCs w:val="24"/>
        </w:rPr>
      </w:pPr>
      <w:r w:rsidRPr="00E860DD">
        <w:rPr>
          <w:rFonts w:cs="Arial"/>
          <w:sz w:val="24"/>
          <w:szCs w:val="24"/>
        </w:rPr>
        <w:t>if there is an unexplained absence of a pupil on the child protection register of more than two days duration from school (or one day following a weekend)</w:t>
      </w:r>
      <w:r w:rsidRPr="00E860DD">
        <w:rPr>
          <w:rFonts w:cs="Arial"/>
          <w:sz w:val="24"/>
          <w:szCs w:val="24"/>
        </w:rPr>
        <w:br/>
      </w:r>
    </w:p>
    <w:p w14:paraId="4916B804" w14:textId="77777777" w:rsidR="00D83A7B" w:rsidRPr="00E860DD" w:rsidRDefault="00D83A7B" w:rsidP="00F96D40">
      <w:pPr>
        <w:numPr>
          <w:ilvl w:val="0"/>
          <w:numId w:val="5"/>
        </w:numPr>
        <w:autoSpaceDE w:val="0"/>
        <w:autoSpaceDN w:val="0"/>
        <w:adjustRightInd w:val="0"/>
        <w:spacing w:after="0" w:line="240" w:lineRule="auto"/>
        <w:contextualSpacing/>
        <w:rPr>
          <w:rFonts w:cs="Arial"/>
          <w:sz w:val="24"/>
          <w:szCs w:val="24"/>
        </w:rPr>
      </w:pPr>
      <w:proofErr w:type="gramStart"/>
      <w:r w:rsidRPr="00E860DD">
        <w:rPr>
          <w:rFonts w:cs="Arial"/>
          <w:sz w:val="24"/>
          <w:szCs w:val="24"/>
        </w:rPr>
        <w:t>work</w:t>
      </w:r>
      <w:proofErr w:type="gramEnd"/>
      <w:r w:rsidRPr="00E860DD">
        <w:rPr>
          <w:rFonts w:cs="Arial"/>
          <w:sz w:val="24"/>
          <w:szCs w:val="24"/>
        </w:rPr>
        <w:t xml:space="preserve"> to develop effective links with relevant agencies and co-operate as required with their enquiries regarding child protection matters; including attendance at strategy meetings, initial/review child protection conferences  and core group together with the submission of written reports to the conferences.</w:t>
      </w:r>
      <w:r w:rsidRPr="00E860DD">
        <w:rPr>
          <w:rFonts w:cs="Arial"/>
          <w:sz w:val="24"/>
          <w:szCs w:val="24"/>
        </w:rPr>
        <w:br/>
      </w:r>
    </w:p>
    <w:p w14:paraId="25FA4D47"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keep written records of concerns about children (noting the date, event and action taken), even where there is no need to refer the matter to social services immediately</w:t>
      </w:r>
      <w:r w:rsidRPr="00E860DD">
        <w:rPr>
          <w:rFonts w:cs="Arial"/>
          <w:sz w:val="24"/>
          <w:szCs w:val="24"/>
        </w:rPr>
        <w:br/>
      </w:r>
    </w:p>
    <w:p w14:paraId="3BA20F2D"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ensure all records are kept secure and in locked locations</w:t>
      </w:r>
      <w:r w:rsidRPr="00E860DD">
        <w:rPr>
          <w:rFonts w:cs="Arial"/>
          <w:sz w:val="24"/>
          <w:szCs w:val="24"/>
        </w:rPr>
        <w:br/>
      </w:r>
    </w:p>
    <w:p w14:paraId="584373E0" w14:textId="77777777" w:rsidR="00D83A7B" w:rsidRPr="00E860DD" w:rsidRDefault="00D83A7B" w:rsidP="00D5217D">
      <w:pPr>
        <w:numPr>
          <w:ilvl w:val="0"/>
          <w:numId w:val="5"/>
        </w:numPr>
        <w:autoSpaceDE w:val="0"/>
        <w:autoSpaceDN w:val="0"/>
        <w:adjustRightInd w:val="0"/>
        <w:spacing w:after="0" w:line="240" w:lineRule="auto"/>
        <w:contextualSpacing/>
        <w:rPr>
          <w:rFonts w:cs="Arial"/>
          <w:sz w:val="24"/>
          <w:szCs w:val="24"/>
        </w:rPr>
      </w:pPr>
      <w:r w:rsidRPr="00E860DD">
        <w:rPr>
          <w:rFonts w:cs="Arial"/>
          <w:sz w:val="24"/>
          <w:szCs w:val="24"/>
        </w:rPr>
        <w:t>adhere to the procedures set out in the Welsh Government circular</w:t>
      </w:r>
    </w:p>
    <w:p w14:paraId="37516256" w14:textId="77777777" w:rsidR="00D83A7B" w:rsidRPr="00E860DD" w:rsidRDefault="00D83A7B" w:rsidP="00E9235E">
      <w:pPr>
        <w:autoSpaceDE w:val="0"/>
        <w:autoSpaceDN w:val="0"/>
        <w:adjustRightInd w:val="0"/>
        <w:spacing w:after="0" w:line="240" w:lineRule="auto"/>
        <w:ind w:left="709" w:hanging="567"/>
        <w:rPr>
          <w:rFonts w:cs="Arial"/>
          <w:color w:val="4F81BD"/>
          <w:sz w:val="24"/>
          <w:szCs w:val="24"/>
        </w:rPr>
      </w:pPr>
      <w:r w:rsidRPr="00E860DD">
        <w:rPr>
          <w:rFonts w:cs="Arial"/>
          <w:sz w:val="24"/>
          <w:szCs w:val="24"/>
        </w:rPr>
        <w:t xml:space="preserve">           </w:t>
      </w:r>
      <w:hyperlink r:id="rId14" w:history="1">
        <w:r w:rsidR="00E9235E" w:rsidRPr="00E860DD">
          <w:rPr>
            <w:rStyle w:val="Hyperlink"/>
            <w:rFonts w:cs="Arial"/>
            <w:sz w:val="24"/>
            <w:szCs w:val="24"/>
          </w:rPr>
          <w:t>http://learning.gov.wales/docs/learningwales/publications/140410-safeguarding-              children-in-education-en.pdf</w:t>
        </w:r>
      </w:hyperlink>
    </w:p>
    <w:p w14:paraId="7806CD50" w14:textId="77777777" w:rsidR="00D83A7B" w:rsidRPr="00E860DD" w:rsidRDefault="00D83A7B" w:rsidP="00D5217D">
      <w:pPr>
        <w:autoSpaceDE w:val="0"/>
        <w:autoSpaceDN w:val="0"/>
        <w:adjustRightInd w:val="0"/>
        <w:spacing w:after="0" w:line="240" w:lineRule="auto"/>
        <w:rPr>
          <w:rFonts w:cs="Arial"/>
          <w:sz w:val="24"/>
          <w:szCs w:val="24"/>
        </w:rPr>
      </w:pPr>
      <w:r w:rsidRPr="00E860DD">
        <w:rPr>
          <w:rFonts w:cs="Arial"/>
          <w:sz w:val="24"/>
          <w:szCs w:val="24"/>
        </w:rPr>
        <w:t xml:space="preserve">           </w:t>
      </w:r>
    </w:p>
    <w:p w14:paraId="18856DF7" w14:textId="77777777" w:rsidR="00D83A7B" w:rsidRPr="00E860DD" w:rsidRDefault="00D83A7B" w:rsidP="00D5217D">
      <w:pPr>
        <w:numPr>
          <w:ilvl w:val="0"/>
          <w:numId w:val="6"/>
        </w:numPr>
        <w:autoSpaceDE w:val="0"/>
        <w:autoSpaceDN w:val="0"/>
        <w:adjustRightInd w:val="0"/>
        <w:spacing w:after="0" w:line="240" w:lineRule="auto"/>
        <w:contextualSpacing/>
        <w:rPr>
          <w:rFonts w:cs="Arial"/>
          <w:sz w:val="24"/>
          <w:szCs w:val="24"/>
        </w:rPr>
      </w:pPr>
      <w:r w:rsidRPr="00E860DD">
        <w:rPr>
          <w:rFonts w:cs="Arial"/>
          <w:sz w:val="24"/>
          <w:szCs w:val="24"/>
        </w:rPr>
        <w:t xml:space="preserve">ensure that recruitment and selection procedures are made in accordance with Welsh Government guidance ‘Keeping Learners Safe’ </w:t>
      </w:r>
      <w:hyperlink r:id="rId15" w:history="1">
        <w:r w:rsidRPr="00E860DD">
          <w:rPr>
            <w:rStyle w:val="Hyperlink"/>
            <w:rFonts w:cs="Arial"/>
            <w:sz w:val="24"/>
            <w:szCs w:val="24"/>
          </w:rPr>
          <w:t>http://gov.wales/docs/dcells/publications/150114-keeping-learners-safe.pdf</w:t>
        </w:r>
      </w:hyperlink>
      <w:r w:rsidRPr="00E860DD">
        <w:rPr>
          <w:rFonts w:cs="Arial"/>
          <w:sz w:val="24"/>
          <w:szCs w:val="24"/>
        </w:rPr>
        <w:br/>
      </w:r>
    </w:p>
    <w:p w14:paraId="436506AD" w14:textId="77777777" w:rsidR="00D83A7B" w:rsidRPr="00E860DD" w:rsidRDefault="00D83A7B" w:rsidP="00D5217D">
      <w:pPr>
        <w:numPr>
          <w:ilvl w:val="0"/>
          <w:numId w:val="6"/>
        </w:numPr>
        <w:autoSpaceDE w:val="0"/>
        <w:autoSpaceDN w:val="0"/>
        <w:adjustRightInd w:val="0"/>
        <w:spacing w:after="0" w:line="240" w:lineRule="auto"/>
        <w:contextualSpacing/>
        <w:rPr>
          <w:rFonts w:cs="Arial"/>
          <w:color w:val="4F81BD"/>
          <w:sz w:val="24"/>
          <w:szCs w:val="24"/>
        </w:rPr>
      </w:pPr>
      <w:proofErr w:type="gramStart"/>
      <w:r w:rsidRPr="00E860DD">
        <w:rPr>
          <w:rFonts w:cs="Arial"/>
          <w:sz w:val="24"/>
          <w:szCs w:val="24"/>
        </w:rPr>
        <w:t>designate</w:t>
      </w:r>
      <w:proofErr w:type="gramEnd"/>
      <w:r w:rsidRPr="00E860DD">
        <w:rPr>
          <w:rFonts w:cs="Arial"/>
          <w:sz w:val="24"/>
          <w:szCs w:val="24"/>
        </w:rPr>
        <w:t xml:space="preserve"> a governor for child protection who will oversee the school child protection policy and practice</w:t>
      </w:r>
      <w:r w:rsidRPr="00E860DD">
        <w:rPr>
          <w:rFonts w:cs="Arial"/>
          <w:color w:val="4F81BD"/>
          <w:sz w:val="24"/>
          <w:szCs w:val="24"/>
        </w:rPr>
        <w:t xml:space="preserve">. </w:t>
      </w:r>
      <w:r w:rsidRPr="00E860DD">
        <w:rPr>
          <w:rFonts w:cs="Arial"/>
          <w:sz w:val="24"/>
          <w:szCs w:val="24"/>
        </w:rPr>
        <w:t xml:space="preserve">(See </w:t>
      </w:r>
      <w:r w:rsidR="004A1BF1" w:rsidRPr="00E860DD">
        <w:rPr>
          <w:rFonts w:cs="Arial"/>
          <w:sz w:val="24"/>
          <w:szCs w:val="24"/>
        </w:rPr>
        <w:t xml:space="preserve">pages </w:t>
      </w:r>
      <w:r w:rsidRPr="00E860DD">
        <w:rPr>
          <w:rFonts w:cs="Arial"/>
          <w:sz w:val="24"/>
          <w:szCs w:val="24"/>
        </w:rPr>
        <w:t xml:space="preserve">Appendix </w:t>
      </w:r>
      <w:r w:rsidR="004A1BF1" w:rsidRPr="00E860DD">
        <w:rPr>
          <w:rFonts w:cs="Arial"/>
          <w:sz w:val="24"/>
          <w:szCs w:val="24"/>
        </w:rPr>
        <w:t>A – Responsibilities of Governing Bodies/Proprietors</w:t>
      </w:r>
      <w:r w:rsidRPr="00E860DD">
        <w:rPr>
          <w:rFonts w:cs="Arial"/>
          <w:sz w:val="24"/>
          <w:szCs w:val="24"/>
        </w:rPr>
        <w:t>)</w:t>
      </w:r>
    </w:p>
    <w:p w14:paraId="31EE0786" w14:textId="77777777" w:rsidR="00D83A7B" w:rsidRPr="00E860DD" w:rsidRDefault="00D83A7B" w:rsidP="00784825">
      <w:pPr>
        <w:autoSpaceDE w:val="0"/>
        <w:autoSpaceDN w:val="0"/>
        <w:adjustRightInd w:val="0"/>
        <w:spacing w:after="0" w:line="240" w:lineRule="auto"/>
        <w:contextualSpacing/>
        <w:rPr>
          <w:rFonts w:cs="Arial"/>
          <w:sz w:val="24"/>
          <w:szCs w:val="24"/>
        </w:rPr>
      </w:pPr>
    </w:p>
    <w:p w14:paraId="7CAAEB09" w14:textId="77777777" w:rsidR="00D83A7B" w:rsidRPr="00E860DD" w:rsidRDefault="00D83A7B" w:rsidP="00784825">
      <w:pPr>
        <w:autoSpaceDE w:val="0"/>
        <w:autoSpaceDN w:val="0"/>
        <w:adjustRightInd w:val="0"/>
        <w:spacing w:after="0" w:line="240" w:lineRule="auto"/>
        <w:contextualSpacing/>
        <w:rPr>
          <w:rFonts w:cs="Arial"/>
          <w:sz w:val="24"/>
          <w:szCs w:val="24"/>
        </w:rPr>
      </w:pPr>
    </w:p>
    <w:p w14:paraId="6BAD8418" w14:textId="77777777" w:rsidR="00D83A7B" w:rsidRPr="00E860DD" w:rsidRDefault="00FD6DE3" w:rsidP="00784825">
      <w:pPr>
        <w:autoSpaceDE w:val="0"/>
        <w:autoSpaceDN w:val="0"/>
        <w:adjustRightInd w:val="0"/>
        <w:spacing w:after="0" w:line="240" w:lineRule="auto"/>
        <w:contextualSpacing/>
        <w:rPr>
          <w:rFonts w:cs="Arial"/>
          <w:sz w:val="24"/>
          <w:szCs w:val="24"/>
        </w:rPr>
      </w:pPr>
      <w:r w:rsidRPr="00E860DD">
        <w:rPr>
          <w:noProof/>
          <w:lang w:eastAsia="en-GB"/>
        </w:rPr>
        <w:lastRenderedPageBreak/>
        <mc:AlternateContent>
          <mc:Choice Requires="wps">
            <w:drawing>
              <wp:anchor distT="0" distB="0" distL="114300" distR="114300" simplePos="0" relativeHeight="251655680" behindDoc="0" locked="0" layoutInCell="1" allowOverlap="1" wp14:anchorId="37A1270D" wp14:editId="07777777">
                <wp:simplePos x="0" y="0"/>
                <wp:positionH relativeFrom="column">
                  <wp:posOffset>0</wp:posOffset>
                </wp:positionH>
                <wp:positionV relativeFrom="paragraph">
                  <wp:posOffset>126365</wp:posOffset>
                </wp:positionV>
                <wp:extent cx="5991225" cy="3683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8300"/>
                        </a:xfrm>
                        <a:prstGeom prst="rect">
                          <a:avLst/>
                        </a:prstGeom>
                        <a:solidFill>
                          <a:srgbClr val="8064A2">
                            <a:lumMod val="20000"/>
                            <a:lumOff val="80000"/>
                          </a:srgbClr>
                        </a:solidFill>
                        <a:ln w="9525">
                          <a:solidFill>
                            <a:srgbClr val="000000"/>
                          </a:solidFill>
                          <a:miter lim="800000"/>
                          <a:headEnd/>
                          <a:tailEnd/>
                        </a:ln>
                      </wps:spPr>
                      <wps:txbx>
                        <w:txbxContent>
                          <w:p w14:paraId="12E46CB4" w14:textId="77777777" w:rsidR="00D83A7B" w:rsidRPr="000B749A" w:rsidRDefault="00D83A7B" w:rsidP="00784825">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Making a child protection referral </w:t>
                            </w:r>
                          </w:p>
                          <w:p w14:paraId="5D5C7ACE" w14:textId="77777777"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9.95pt;width:471.75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ZRQQIAAIQEAAAOAAAAZHJzL2Uyb0RvYy54bWysVNtu2zAMfR+wfxD0vjhxk6wx6hRZug4D&#10;ugvQ7gMYWY6FSaInKbGzry8lJ1m6AXsY9mJIJHV4yEP65rY3mu2l8wptySejMWfSCqyU3Zb829P9&#10;m2vOfABbgUYrS36Qnt8uX7+66dpC5tigrqRjBGJ90bUlb0JoiyzzopEG/AhbaclZozMQ6Oq2WeWg&#10;I3Sjs3w8nmcduqp1KKT3ZL0bnHyZ8OtaivClrr0MTJecuIX0dem7id9seQPF1kHbKHGkAf/AwoCy&#10;lPQMdQcB2M6pP6CMEg491mEk0GRY10rIVANVMxn/Vs1jA61MtVBzfHtuk/9/sOLz/qtjqir5jDML&#10;hiR6kn1g77BneexO1/qCgh5bCgs9mUnlVKlvH1B898ziugG7lSvnsGskVMRuEl9mF08HHB9BNt0n&#10;rCgN7AImoL52JraOmsEInVQ6nJWJVAQZZ4vFJM+JoiDf1fz6apyky6A4vW6dDx8kGhYPJXekfEKH&#10;/YMPkQ0Up5CYzKNW1b3SOl3cdrPWju2BpuR6PJ+u8vRW7wxxHcw0bENOKMhMQ3WKPpoJ3w8wKdcL&#10;fG1ZV/LFjAr4e+6Y41zZCwijAu2JViYSPAVBEfv93lZpigMoPZyJi7ZHAWLPh+6HftMnpecnXTdY&#10;HUgRh8Na0BrToUH3k7OOVqLk/scOnORMf7Sk6mIyncYdSpfp7G1OF3fp2Vx6wAqCKnngbDiuQ9q7&#10;2AGLK1K/VkmYOCYDkyNlGvXUw+Naxl26vKeoXz+P5TMAAAD//wMAUEsDBBQABgAIAAAAIQBvw2dE&#10;3gAAAAYBAAAPAAAAZHJzL2Rvd25yZXYueG1sTI/NTsMwEITvSLyDtUjcqFOgPw5xKgRCoodWoi0S&#10;Rydekoh4HcVOm7492xMcZ2c18022Gl0rjtiHxpOG6SQBgVR621Cl4bB/u1uCCNGQNa0n1HDGAKv8&#10;+iozqfUn+sDjLlaCQyikRkMdY5dKGcoanQkT3yGx9+17ZyLLvpK2NycOd628T5K5dKYhbqhNhy81&#10;lj+7wXHv+nUYDudpsW+kX369f26K7VppfXszPj+BiDjGv2e44DM65MxU+IFsEK0GHhL5qhQIdtXj&#10;wwxEoWGxUCDzTP7Hz38BAAD//wMAUEsBAi0AFAAGAAgAAAAhALaDOJL+AAAA4QEAABMAAAAAAAAA&#10;AAAAAAAAAAAAAFtDb250ZW50X1R5cGVzXS54bWxQSwECLQAUAAYACAAAACEAOP0h/9YAAACUAQAA&#10;CwAAAAAAAAAAAAAAAAAvAQAAX3JlbHMvLnJlbHNQSwECLQAUAAYACAAAACEAEjlmUUECAACEBAAA&#10;DgAAAAAAAAAAAAAAAAAuAgAAZHJzL2Uyb0RvYy54bWxQSwECLQAUAAYACAAAACEAb8NnRN4AAAAG&#10;AQAADwAAAAAAAAAAAAAAAACbBAAAZHJzL2Rvd25yZXYueG1sUEsFBgAAAAAEAAQA8wAAAKYFAAAA&#10;AA==&#10;" fillcolor="#e6e0ec">
                <v:textbox>
                  <w:txbxContent>
                    <w:p w14:paraId="12E46CB4" w14:textId="77777777" w:rsidR="00D83A7B" w:rsidRPr="000B749A" w:rsidRDefault="00D83A7B" w:rsidP="00784825">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Making a child protection referral </w:t>
                      </w:r>
                    </w:p>
                    <w:p w14:paraId="5D5C7ACE" w14:textId="77777777" w:rsidR="00D83A7B" w:rsidRDefault="00D83A7B" w:rsidP="00784825"/>
                  </w:txbxContent>
                </v:textbox>
              </v:shape>
            </w:pict>
          </mc:Fallback>
        </mc:AlternateContent>
      </w:r>
    </w:p>
    <w:p w14:paraId="770481F2" w14:textId="77777777" w:rsidR="00D83A7B" w:rsidRPr="00E860DD" w:rsidRDefault="00D83A7B" w:rsidP="00D5217D">
      <w:pPr>
        <w:autoSpaceDE w:val="0"/>
        <w:autoSpaceDN w:val="0"/>
        <w:adjustRightInd w:val="0"/>
        <w:spacing w:after="0" w:line="240" w:lineRule="auto"/>
        <w:rPr>
          <w:rFonts w:cs="Arial"/>
          <w:sz w:val="24"/>
          <w:szCs w:val="24"/>
        </w:rPr>
      </w:pPr>
    </w:p>
    <w:p w14:paraId="3940FC75" w14:textId="77777777" w:rsidR="00D83A7B" w:rsidRPr="00E860DD" w:rsidRDefault="00D83A7B" w:rsidP="00D5217D">
      <w:pPr>
        <w:autoSpaceDE w:val="0"/>
        <w:autoSpaceDN w:val="0"/>
        <w:adjustRightInd w:val="0"/>
        <w:spacing w:after="0" w:line="240" w:lineRule="auto"/>
        <w:rPr>
          <w:rFonts w:cs="Arial"/>
          <w:b/>
          <w:sz w:val="24"/>
          <w:szCs w:val="24"/>
        </w:rPr>
      </w:pPr>
    </w:p>
    <w:p w14:paraId="36916F1A" w14:textId="77777777" w:rsidR="00C2217D" w:rsidRDefault="00C2217D" w:rsidP="00D5217D">
      <w:pPr>
        <w:autoSpaceDE w:val="0"/>
        <w:autoSpaceDN w:val="0"/>
        <w:adjustRightInd w:val="0"/>
        <w:spacing w:after="0" w:line="240" w:lineRule="auto"/>
        <w:rPr>
          <w:rFonts w:cs="Arial"/>
          <w:color w:val="FF0000"/>
          <w:sz w:val="24"/>
          <w:szCs w:val="24"/>
        </w:rPr>
      </w:pPr>
    </w:p>
    <w:p w14:paraId="644AC64C" w14:textId="77777777" w:rsidR="00D83A7B" w:rsidRPr="00795370" w:rsidRDefault="008E3FEF" w:rsidP="00D5217D">
      <w:pPr>
        <w:autoSpaceDE w:val="0"/>
        <w:autoSpaceDN w:val="0"/>
        <w:adjustRightInd w:val="0"/>
        <w:spacing w:after="0" w:line="240" w:lineRule="auto"/>
        <w:rPr>
          <w:rFonts w:cs="Arial"/>
          <w:sz w:val="24"/>
          <w:szCs w:val="24"/>
        </w:rPr>
      </w:pPr>
      <w:r w:rsidRPr="00795370">
        <w:rPr>
          <w:rFonts w:cs="Arial"/>
          <w:sz w:val="24"/>
          <w:szCs w:val="24"/>
        </w:rPr>
        <w:t>In the event of a member of staff having a potential child protection concern about a pupil</w:t>
      </w:r>
      <w:r w:rsidR="00C2217D" w:rsidRPr="00795370">
        <w:rPr>
          <w:rFonts w:cs="Arial"/>
          <w:sz w:val="24"/>
          <w:szCs w:val="24"/>
        </w:rPr>
        <w:t>,</w:t>
      </w:r>
      <w:r w:rsidRPr="00795370">
        <w:rPr>
          <w:rFonts w:cs="Arial"/>
          <w:sz w:val="24"/>
          <w:szCs w:val="24"/>
        </w:rPr>
        <w:t xml:space="preserve"> or a pupil makes a potential child protection disclosure to a member of staff, then that concern or disclosure must be passed on to the DSP without delay.</w:t>
      </w:r>
    </w:p>
    <w:p w14:paraId="42DC4AD8" w14:textId="77777777" w:rsidR="008E3FEF" w:rsidRPr="00795370" w:rsidRDefault="008E3FEF" w:rsidP="00D5217D">
      <w:pPr>
        <w:autoSpaceDE w:val="0"/>
        <w:autoSpaceDN w:val="0"/>
        <w:adjustRightInd w:val="0"/>
        <w:spacing w:after="0" w:line="240" w:lineRule="auto"/>
        <w:rPr>
          <w:rFonts w:cs="Arial"/>
          <w:sz w:val="24"/>
          <w:szCs w:val="24"/>
        </w:rPr>
      </w:pPr>
    </w:p>
    <w:p w14:paraId="0927D3B0" w14:textId="77777777" w:rsidR="008E3FEF" w:rsidRPr="00795370" w:rsidRDefault="008E3FEF" w:rsidP="00D5217D">
      <w:pPr>
        <w:autoSpaceDE w:val="0"/>
        <w:autoSpaceDN w:val="0"/>
        <w:adjustRightInd w:val="0"/>
        <w:spacing w:after="0" w:line="240" w:lineRule="auto"/>
        <w:rPr>
          <w:rFonts w:cs="Arial"/>
          <w:sz w:val="24"/>
          <w:szCs w:val="24"/>
        </w:rPr>
      </w:pPr>
      <w:r w:rsidRPr="00795370">
        <w:rPr>
          <w:rFonts w:cs="Arial"/>
          <w:sz w:val="24"/>
          <w:szCs w:val="24"/>
        </w:rPr>
        <w:t xml:space="preserve">The DSP will then contact the local Social Services department on 635700 and discuss the concern and then follow the advice that has </w:t>
      </w:r>
      <w:r w:rsidR="004412AD" w:rsidRPr="00795370">
        <w:rPr>
          <w:rFonts w:cs="Arial"/>
          <w:sz w:val="24"/>
          <w:szCs w:val="24"/>
        </w:rPr>
        <w:t xml:space="preserve">then </w:t>
      </w:r>
      <w:r w:rsidRPr="00795370">
        <w:rPr>
          <w:rFonts w:cs="Arial"/>
          <w:sz w:val="24"/>
          <w:szCs w:val="24"/>
        </w:rPr>
        <w:t>been provided.</w:t>
      </w:r>
    </w:p>
    <w:p w14:paraId="1561F4E6" w14:textId="77777777" w:rsidR="00D83A7B" w:rsidRPr="00E860DD" w:rsidRDefault="00D83A7B" w:rsidP="00D5217D">
      <w:pPr>
        <w:autoSpaceDE w:val="0"/>
        <w:autoSpaceDN w:val="0"/>
        <w:adjustRightInd w:val="0"/>
        <w:spacing w:after="0" w:line="240" w:lineRule="auto"/>
        <w:rPr>
          <w:rFonts w:cs="Arial"/>
          <w:sz w:val="24"/>
          <w:szCs w:val="24"/>
        </w:rPr>
      </w:pPr>
    </w:p>
    <w:p w14:paraId="55C6B532" w14:textId="77777777" w:rsidR="00D83A7B" w:rsidRPr="00E860DD" w:rsidRDefault="00FD6DE3" w:rsidP="00D5217D">
      <w:pPr>
        <w:autoSpaceDE w:val="0"/>
        <w:autoSpaceDN w:val="0"/>
        <w:adjustRightInd w:val="0"/>
        <w:spacing w:after="0" w:line="240" w:lineRule="auto"/>
        <w:rPr>
          <w:rFonts w:cs="Arial"/>
          <w:sz w:val="24"/>
          <w:szCs w:val="24"/>
        </w:rPr>
      </w:pPr>
      <w:r w:rsidRPr="00E860DD">
        <w:rPr>
          <w:noProof/>
          <w:lang w:eastAsia="en-GB"/>
        </w:rPr>
        <mc:AlternateContent>
          <mc:Choice Requires="wps">
            <w:drawing>
              <wp:anchor distT="0" distB="0" distL="114300" distR="114300" simplePos="0" relativeHeight="251656704" behindDoc="0" locked="0" layoutInCell="1" allowOverlap="1" wp14:anchorId="3A730BE4" wp14:editId="07777777">
                <wp:simplePos x="0" y="0"/>
                <wp:positionH relativeFrom="column">
                  <wp:posOffset>0</wp:posOffset>
                </wp:positionH>
                <wp:positionV relativeFrom="paragraph">
                  <wp:posOffset>151130</wp:posOffset>
                </wp:positionV>
                <wp:extent cx="5991225" cy="549910"/>
                <wp:effectExtent l="0" t="0" r="952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9910"/>
                        </a:xfrm>
                        <a:prstGeom prst="rect">
                          <a:avLst/>
                        </a:prstGeom>
                        <a:solidFill>
                          <a:srgbClr val="8064A2">
                            <a:lumMod val="20000"/>
                            <a:lumOff val="80000"/>
                          </a:srgbClr>
                        </a:solidFill>
                        <a:ln w="9525">
                          <a:solidFill>
                            <a:srgbClr val="000000"/>
                          </a:solidFill>
                          <a:miter lim="800000"/>
                          <a:headEnd/>
                          <a:tailEnd/>
                        </a:ln>
                      </wps:spPr>
                      <wps:txbx>
                        <w:txbxContent>
                          <w:p w14:paraId="710D610D" w14:textId="77777777" w:rsidR="00D83A7B" w:rsidRPr="000B749A" w:rsidRDefault="00D83A7B" w:rsidP="00784825">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Definitions of child abuse, protecting children in specific circumstances:</w:t>
                            </w:r>
                          </w:p>
                          <w:p w14:paraId="08E05191" w14:textId="77777777"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11.9pt;width:471.75pt;height: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OhQAIAAIQEAAAOAAAAZHJzL2Uyb0RvYy54bWysVMGO0zAQvSPxD5bvNGnUdrdR01Xpsghp&#10;WZB2+QDXcRoL22Nst0n5esZOWgpIHBCXyDMev3kzbyaru14rchTOSzAVnU5ySoThUEuzr+iXl4c3&#10;t5T4wEzNFBhR0ZPw9G79+tWqs6UooAVVC0cQxPiysxVtQ7BllnneCs38BKwweNmA0yyg6fZZ7ViH&#10;6FplRZ4vsg5cbR1w4T1674dLuk74TSN4+NQ0XgSiKorcQvq69N3Fb7ZesXLvmG0lH2mwf2ChmTSY&#10;9AJ1zwIjByf/gNKSO/DQhAkHnUHTSC5SDVjNNP+tmueWWZFqweZ4e2mT/3+w/On42RFZV3RBiWEa&#10;JXoRfSBvoSdF7E5nfYlBzxbDQo9uVDlV6u0j8K+eGNi2zOzFxjnoWsFqZDeNL7OrpwOOjyC77iPU&#10;mIYdAiSgvnE6tg6bQRAdVTpdlIlUODrny+W0KOaUcLybz9BK0mWsPL+2zof3AjSJh4o6VD6hs+Oj&#10;D5ENK88hMZkHJesHqVQy3H63VY4cGU7Jbb6YbYr0Vh00ch3cOGz5OC7oxqE6R49uxPcDTMr1C74y&#10;pKvoco4F/D13zDFkiXDXFLUMuCdK6kjwHMTK2O93pk5THJhUwxkfKzMKEHs+dD/0uz4pfXPWdQf1&#10;CRVxMKwFrjEeWnDfKelwJSrqvx2YE5SoDwZVXU5ns7hDyZjNbwo03PXN7vqGGY5QFQ2UDMdtSHsX&#10;O2Bgg+o3MgkTx2RgMlLGUU89HNcy7tK1naJ+/jzWPwAAAP//AwBQSwMEFAAGAAgAAAAhAC9aZHTd&#10;AAAABwEAAA8AAABkcnMvZG93bnJldi54bWxMj0FLw0AUhO+C/2F5gje7SVuljdkUUQR7ULCt4PEl&#10;+0yC2bchu2nTf+/zpMdhhplv8s3kOnWkIbSeDaSzBBRx5W3LtYHD/vlmBSpEZIudZzJwpgCb4vIi&#10;x8z6E7/TcRdrJSUcMjTQxNhnWoeqIYdh5nti8b784DCKHGptBzxJuev0PEnutMOWZaHBnh4bqr53&#10;o5Pd7dM4Hs5puW+1X32+fLyWb9u1MddX08M9qEhT/AvDL76gQyFMpR/ZBtUZkCPRwHwh/OKul4tb&#10;UKXE0mQJusj1f/7iBwAA//8DAFBLAQItABQABgAIAAAAIQC2gziS/gAAAOEBAAATAAAAAAAAAAAA&#10;AAAAAAAAAABbQ29udGVudF9UeXBlc10ueG1sUEsBAi0AFAAGAAgAAAAhADj9If/WAAAAlAEAAAsA&#10;AAAAAAAAAAAAAAAALwEAAF9yZWxzLy5yZWxzUEsBAi0AFAAGAAgAAAAhACaLA6FAAgAAhAQAAA4A&#10;AAAAAAAAAAAAAAAALgIAAGRycy9lMm9Eb2MueG1sUEsBAi0AFAAGAAgAAAAhAC9aZHTdAAAABwEA&#10;AA8AAAAAAAAAAAAAAAAAmgQAAGRycy9kb3ducmV2LnhtbFBLBQYAAAAABAAEAPMAAACkBQAAAAA=&#10;" fillcolor="#e6e0ec">
                <v:textbox>
                  <w:txbxContent>
                    <w:p w14:paraId="710D610D" w14:textId="77777777" w:rsidR="00D83A7B" w:rsidRPr="000B749A" w:rsidRDefault="00D83A7B" w:rsidP="00784825">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Definitions of child abuse, protecting children in specific circumstances:</w:t>
                      </w:r>
                    </w:p>
                    <w:p w14:paraId="08E05191" w14:textId="77777777" w:rsidR="00D83A7B" w:rsidRDefault="00D83A7B" w:rsidP="00784825"/>
                  </w:txbxContent>
                </v:textbox>
              </v:shape>
            </w:pict>
          </mc:Fallback>
        </mc:AlternateContent>
      </w:r>
    </w:p>
    <w:p w14:paraId="4576EC54" w14:textId="77777777" w:rsidR="00D83A7B" w:rsidRPr="00E860DD" w:rsidRDefault="00D83A7B" w:rsidP="00784825">
      <w:pPr>
        <w:autoSpaceDE w:val="0"/>
        <w:autoSpaceDN w:val="0"/>
        <w:adjustRightInd w:val="0"/>
        <w:spacing w:after="0" w:line="240" w:lineRule="auto"/>
        <w:ind w:left="720"/>
        <w:contextualSpacing/>
        <w:rPr>
          <w:rFonts w:cs="Arial"/>
          <w:b/>
          <w:sz w:val="24"/>
          <w:szCs w:val="24"/>
        </w:rPr>
      </w:pPr>
    </w:p>
    <w:p w14:paraId="4F049F6A" w14:textId="77777777" w:rsidR="00D83A7B" w:rsidRPr="00E860DD" w:rsidRDefault="00D83A7B" w:rsidP="00784825">
      <w:pPr>
        <w:autoSpaceDE w:val="0"/>
        <w:autoSpaceDN w:val="0"/>
        <w:adjustRightInd w:val="0"/>
        <w:spacing w:after="0" w:line="240" w:lineRule="auto"/>
        <w:ind w:left="720"/>
        <w:contextualSpacing/>
        <w:rPr>
          <w:rFonts w:cs="Arial"/>
          <w:b/>
          <w:sz w:val="24"/>
          <w:szCs w:val="24"/>
        </w:rPr>
      </w:pPr>
    </w:p>
    <w:p w14:paraId="2222D030" w14:textId="77777777" w:rsidR="00D83A7B" w:rsidRPr="00E860DD" w:rsidRDefault="00D83A7B" w:rsidP="00784825">
      <w:pPr>
        <w:autoSpaceDE w:val="0"/>
        <w:autoSpaceDN w:val="0"/>
        <w:adjustRightInd w:val="0"/>
        <w:spacing w:after="0" w:line="240" w:lineRule="auto"/>
        <w:ind w:left="720"/>
        <w:contextualSpacing/>
        <w:rPr>
          <w:rFonts w:cs="Arial"/>
          <w:b/>
          <w:sz w:val="24"/>
          <w:szCs w:val="24"/>
        </w:rPr>
      </w:pPr>
    </w:p>
    <w:p w14:paraId="142DC83A" w14:textId="77777777" w:rsidR="00D83A7B" w:rsidRPr="00E860DD" w:rsidRDefault="00D83A7B" w:rsidP="00784825">
      <w:pPr>
        <w:autoSpaceDE w:val="0"/>
        <w:autoSpaceDN w:val="0"/>
        <w:adjustRightInd w:val="0"/>
        <w:spacing w:after="0" w:line="240" w:lineRule="auto"/>
        <w:contextualSpacing/>
        <w:rPr>
          <w:rFonts w:cs="Arial"/>
          <w:b/>
          <w:sz w:val="24"/>
          <w:szCs w:val="24"/>
        </w:rPr>
      </w:pPr>
    </w:p>
    <w:p w14:paraId="265341C6" w14:textId="77777777" w:rsidR="00D83A7B" w:rsidRPr="00E860DD" w:rsidRDefault="00D83A7B" w:rsidP="00F96D40">
      <w:pPr>
        <w:autoSpaceDE w:val="0"/>
        <w:autoSpaceDN w:val="0"/>
        <w:adjustRightInd w:val="0"/>
        <w:spacing w:after="0" w:line="240" w:lineRule="auto"/>
        <w:contextualSpacing/>
        <w:rPr>
          <w:rFonts w:cs="Arial"/>
          <w:color w:val="4F81BD"/>
          <w:sz w:val="24"/>
          <w:szCs w:val="24"/>
        </w:rPr>
      </w:pPr>
      <w:r w:rsidRPr="00E860DD">
        <w:rPr>
          <w:rFonts w:cs="Arial"/>
          <w:sz w:val="24"/>
          <w:szCs w:val="24"/>
        </w:rPr>
        <w:t xml:space="preserve">The definitions of abuse are found in the All Wales Child Protection Procedures but can also be found for easy reference in Appendix A, </w:t>
      </w:r>
      <w:r w:rsidR="004A1BF1" w:rsidRPr="00E860DD">
        <w:rPr>
          <w:rFonts w:cs="Arial"/>
          <w:sz w:val="24"/>
          <w:szCs w:val="24"/>
        </w:rPr>
        <w:t>Definitions and Indicators of Child Abuse.</w:t>
      </w:r>
    </w:p>
    <w:p w14:paraId="0C6BF32E" w14:textId="77777777" w:rsidR="00D83A7B" w:rsidRPr="00E860DD" w:rsidRDefault="00D83A7B" w:rsidP="00B8247F">
      <w:pPr>
        <w:autoSpaceDE w:val="0"/>
        <w:autoSpaceDN w:val="0"/>
        <w:adjustRightInd w:val="0"/>
        <w:spacing w:after="0" w:line="240" w:lineRule="auto"/>
        <w:contextualSpacing/>
        <w:rPr>
          <w:rFonts w:cs="Arial"/>
          <w:sz w:val="24"/>
          <w:szCs w:val="24"/>
        </w:rPr>
      </w:pPr>
    </w:p>
    <w:p w14:paraId="4AB49352" w14:textId="77777777" w:rsidR="00D83A7B" w:rsidRPr="00E860DD" w:rsidRDefault="00D83A7B" w:rsidP="00B8247F">
      <w:pPr>
        <w:autoSpaceDE w:val="0"/>
        <w:autoSpaceDN w:val="0"/>
        <w:adjustRightInd w:val="0"/>
        <w:spacing w:after="0" w:line="240" w:lineRule="auto"/>
        <w:contextualSpacing/>
        <w:rPr>
          <w:rFonts w:cs="Arial"/>
          <w:sz w:val="24"/>
          <w:szCs w:val="24"/>
        </w:rPr>
      </w:pPr>
      <w:r w:rsidRPr="00E860DD">
        <w:rPr>
          <w:rFonts w:cs="Arial"/>
          <w:sz w:val="24"/>
          <w:szCs w:val="24"/>
        </w:rPr>
        <w:t xml:space="preserve">Our school acknowledges that some children can be more vulnerable to abuse and we have specific child protection duties and responsibilities in relation to these. The specific circumstances are outlined in more details in Chapter 4 of the Welsh Government ‘Keeping Learners Safe’ guidance. </w:t>
      </w:r>
      <w:hyperlink r:id="rId16" w:history="1">
        <w:r w:rsidRPr="00E860DD">
          <w:rPr>
            <w:rStyle w:val="Hyperlink"/>
            <w:rFonts w:cs="Arial"/>
            <w:sz w:val="24"/>
            <w:szCs w:val="24"/>
          </w:rPr>
          <w:t>http://gov.wales/docs/dcells/publications/150114-keeping-learners-safe.pdf</w:t>
        </w:r>
      </w:hyperlink>
    </w:p>
    <w:p w14:paraId="2F0954C2" w14:textId="77777777" w:rsidR="00D83A7B" w:rsidRPr="00E860DD" w:rsidRDefault="00D83A7B" w:rsidP="00B8247F">
      <w:pPr>
        <w:autoSpaceDE w:val="0"/>
        <w:autoSpaceDN w:val="0"/>
        <w:adjustRightInd w:val="0"/>
        <w:spacing w:after="0" w:line="240" w:lineRule="auto"/>
        <w:contextualSpacing/>
        <w:rPr>
          <w:rFonts w:cs="Arial"/>
          <w:color w:val="4F81BD"/>
          <w:sz w:val="24"/>
          <w:szCs w:val="24"/>
        </w:rPr>
      </w:pPr>
    </w:p>
    <w:p w14:paraId="10BFBB87" w14:textId="77777777" w:rsidR="00D83A7B" w:rsidRPr="00E860DD" w:rsidRDefault="00FD6DE3" w:rsidP="00B8247F">
      <w:pPr>
        <w:autoSpaceDE w:val="0"/>
        <w:autoSpaceDN w:val="0"/>
        <w:adjustRightInd w:val="0"/>
        <w:spacing w:after="0" w:line="240" w:lineRule="auto"/>
        <w:contextualSpacing/>
        <w:rPr>
          <w:rFonts w:cs="Arial"/>
          <w:sz w:val="24"/>
          <w:szCs w:val="24"/>
        </w:rPr>
      </w:pPr>
      <w:r w:rsidRPr="00E860DD">
        <w:rPr>
          <w:noProof/>
          <w:lang w:eastAsia="en-GB"/>
        </w:rPr>
        <mc:AlternateContent>
          <mc:Choice Requires="wps">
            <w:drawing>
              <wp:anchor distT="0" distB="0" distL="114300" distR="114300" simplePos="0" relativeHeight="251657728" behindDoc="0" locked="0" layoutInCell="1" allowOverlap="1" wp14:anchorId="768E6DEF" wp14:editId="07777777">
                <wp:simplePos x="0" y="0"/>
                <wp:positionH relativeFrom="column">
                  <wp:posOffset>0</wp:posOffset>
                </wp:positionH>
                <wp:positionV relativeFrom="paragraph">
                  <wp:posOffset>145415</wp:posOffset>
                </wp:positionV>
                <wp:extent cx="5943600" cy="387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985"/>
                        </a:xfrm>
                        <a:prstGeom prst="rect">
                          <a:avLst/>
                        </a:prstGeom>
                        <a:solidFill>
                          <a:srgbClr val="8064A2">
                            <a:lumMod val="20000"/>
                            <a:lumOff val="80000"/>
                          </a:srgbClr>
                        </a:solidFill>
                        <a:ln w="9525">
                          <a:solidFill>
                            <a:srgbClr val="000000"/>
                          </a:solidFill>
                          <a:miter lim="800000"/>
                          <a:headEnd/>
                          <a:tailEnd/>
                        </a:ln>
                      </wps:spPr>
                      <wps:txbx>
                        <w:txbxContent>
                          <w:p w14:paraId="6B8F963B" w14:textId="77777777" w:rsidR="00D83A7B" w:rsidRPr="000B749A" w:rsidRDefault="00D83A7B" w:rsidP="00A0153E">
                            <w:pPr>
                              <w:rPr>
                                <w:rFonts w:ascii="Arial" w:hAnsi="Arial" w:cs="Arial"/>
                                <w:b/>
                                <w:bCs/>
                                <w:sz w:val="28"/>
                                <w:szCs w:val="28"/>
                              </w:rPr>
                            </w:pPr>
                            <w:r w:rsidRPr="000B749A">
                              <w:rPr>
                                <w:rFonts w:ascii="Arial" w:hAnsi="Arial" w:cs="Arial"/>
                                <w:b/>
                                <w:bCs/>
                                <w:sz w:val="28"/>
                                <w:szCs w:val="28"/>
                              </w:rPr>
                              <w:t>Dealing with a disclosure made by a child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11.45pt;width:468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bRRAIAAIQEAAAOAAAAZHJzL2Uyb0RvYy54bWysVNuO2jAQfa/Uf7D8XhJYYCEirCjbrSpt&#10;L9JuP8BxHGLV9ri2IaFfv2MHKG3Vl6ovkT0zPnNmzkxWd71W5CCcl2BKOh7llAjDoZZmV9Kvzw9v&#10;FpT4wEzNFBhR0qPw9G79+tWqs4WYQAuqFo4giPFFZ0vahmCLLPO8FZr5EVhh0NmA0yzg1e2y2rEO&#10;0bXKJnk+zzpwtXXAhfdovR+cdJ3wm0bw8LlpvAhElRS5hfR16VvFb7ZesWLnmG0lP9Fg/8BCM2kw&#10;6QXqngVG9k7+AaUld+ChCSMOOoOmkVykGrCacf5bNU8tsyLVgs3x9tIm//9g+afDF0dkXdJbSgzT&#10;KNGz6AN5Cz2ZxO501hcY9GQxLPRoRpVTpd4+Av/miYFty8xObJyDrhWsRnbj+DK7ejrg+AhSdR+h&#10;xjRsHyAB9Y3TsXXYDILoqNLxokykwtE4W05v5jm6OPpuFrfLxSylYMX5tXU+vBegSTyU1KHyCZ0d&#10;Hn2IbFhxDonJPChZP0il0sXtqq1y5MBwShb5fLqZpLdqr5HrYMZhw/xpXNCMQ3WOPpkR3w8wKdcv&#10;+MqQrqTL2WQ2dO6vuWOOIUuEuw7TMuCeKKkjwXMQK2K/35k60QpMquGMj5U5CRB7PnQ/9FWflF6c&#10;da2gPqIiDoa1wDXGQwvuByUdrkRJ/fc9c4IS9cGgqsvxdBp3KF2ms9sJXty1p7r2MMMRqqSBkuG4&#10;DWnvYsMNbFD9RiZh4pgMTE6UcdRTD09rGXfp+p6ifv481i8AAAD//wMAUEsDBBQABgAIAAAAIQD/&#10;fn5I3gAAAAYBAAAPAAAAZHJzL2Rvd25yZXYueG1sTI9BS8NAEIXvgv9hGcGb3TRKSdJsSqkI9qBg&#10;W6HHTXaahGZnQ3bTpv/e8aTHN29473v5arKduODgW0cK5rMIBFLlTEu1gsP+7SkB4YMmoztHqOCG&#10;HlbF/V2uM+Ou9IWXXagFh5DPtIImhD6T0lcNWu1nrkdi7+QGqwPLoZZm0FcOt52Mo2ghrW6JGxrd&#10;46bB6rwbLfduX8fxcJuX+1a65Pj+/VF+blOlHh+m9RJEwCn8PcMvPqNDwUylG8l40SngIUFBHKcg&#10;2E2fF3woFSQvEcgil//xix8AAAD//wMAUEsBAi0AFAAGAAgAAAAhALaDOJL+AAAA4QEAABMAAAAA&#10;AAAAAAAAAAAAAAAAAFtDb250ZW50X1R5cGVzXS54bWxQSwECLQAUAAYACAAAACEAOP0h/9YAAACU&#10;AQAACwAAAAAAAAAAAAAAAAAvAQAAX3JlbHMvLnJlbHNQSwECLQAUAAYACAAAACEAKFFW0UQCAACE&#10;BAAADgAAAAAAAAAAAAAAAAAuAgAAZHJzL2Uyb0RvYy54bWxQSwECLQAUAAYACAAAACEA/35+SN4A&#10;AAAGAQAADwAAAAAAAAAAAAAAAACeBAAAZHJzL2Rvd25yZXYueG1sUEsFBgAAAAAEAAQA8wAAAKkF&#10;AAAAAA==&#10;" fillcolor="#e6e0ec">
                <v:textbox>
                  <w:txbxContent>
                    <w:p w14:paraId="6B8F963B" w14:textId="77777777" w:rsidR="00D83A7B" w:rsidRPr="000B749A" w:rsidRDefault="00D83A7B" w:rsidP="00A0153E">
                      <w:pPr>
                        <w:rPr>
                          <w:rFonts w:ascii="Arial" w:hAnsi="Arial" w:cs="Arial"/>
                          <w:b/>
                          <w:bCs/>
                          <w:sz w:val="28"/>
                          <w:szCs w:val="28"/>
                        </w:rPr>
                      </w:pPr>
                      <w:r w:rsidRPr="000B749A">
                        <w:rPr>
                          <w:rFonts w:ascii="Arial" w:hAnsi="Arial" w:cs="Arial"/>
                          <w:b/>
                          <w:bCs/>
                          <w:sz w:val="28"/>
                          <w:szCs w:val="28"/>
                        </w:rPr>
                        <w:t>Dealing with a disclosure made by a child</w:t>
                      </w:r>
                    </w:p>
                  </w:txbxContent>
                </v:textbox>
              </v:shape>
            </w:pict>
          </mc:Fallback>
        </mc:AlternateContent>
      </w:r>
    </w:p>
    <w:p w14:paraId="24EA1F5D" w14:textId="77777777" w:rsidR="00D83A7B" w:rsidRPr="00E860DD" w:rsidRDefault="00D83A7B" w:rsidP="000F1CB5">
      <w:pPr>
        <w:autoSpaceDE w:val="0"/>
        <w:autoSpaceDN w:val="0"/>
        <w:adjustRightInd w:val="0"/>
        <w:spacing w:after="0" w:line="240" w:lineRule="auto"/>
        <w:contextualSpacing/>
        <w:rPr>
          <w:rFonts w:cs="Arial"/>
          <w:b/>
          <w:sz w:val="24"/>
          <w:szCs w:val="24"/>
        </w:rPr>
      </w:pPr>
      <w:r w:rsidRPr="00E860DD">
        <w:rPr>
          <w:rFonts w:cs="Arial"/>
          <w:sz w:val="24"/>
          <w:szCs w:val="24"/>
        </w:rPr>
        <w:br/>
      </w:r>
    </w:p>
    <w:p w14:paraId="15D02198" w14:textId="77777777" w:rsidR="00D83A7B" w:rsidRPr="00E860DD" w:rsidRDefault="00D83A7B" w:rsidP="000F1CB5">
      <w:pPr>
        <w:autoSpaceDE w:val="0"/>
        <w:autoSpaceDN w:val="0"/>
        <w:adjustRightInd w:val="0"/>
        <w:spacing w:after="0" w:line="240" w:lineRule="auto"/>
        <w:rPr>
          <w:rFonts w:cs="Arial"/>
          <w:b/>
          <w:sz w:val="24"/>
          <w:szCs w:val="24"/>
        </w:rPr>
      </w:pPr>
    </w:p>
    <w:p w14:paraId="297C7F84" w14:textId="77777777" w:rsidR="00D83A7B" w:rsidRPr="00E860DD" w:rsidRDefault="00D83A7B" w:rsidP="00A0153E">
      <w:pPr>
        <w:spacing w:after="0" w:line="240" w:lineRule="auto"/>
        <w:rPr>
          <w:rFonts w:cs="Arial"/>
          <w:b/>
          <w:sz w:val="24"/>
          <w:szCs w:val="24"/>
        </w:rPr>
      </w:pPr>
      <w:r w:rsidRPr="00E860DD">
        <w:rPr>
          <w:rFonts w:cs="Arial"/>
          <w:b/>
          <w:sz w:val="24"/>
          <w:szCs w:val="24"/>
        </w:rPr>
        <w:t>Receive</w:t>
      </w:r>
    </w:p>
    <w:p w14:paraId="6BAB0BB1" w14:textId="77777777" w:rsidR="00D83A7B" w:rsidRPr="00E860DD" w:rsidRDefault="00D83A7B" w:rsidP="00A0153E">
      <w:pPr>
        <w:spacing w:after="0" w:line="240" w:lineRule="auto"/>
        <w:ind w:left="720"/>
        <w:rPr>
          <w:rFonts w:cs="Arial"/>
          <w:sz w:val="24"/>
          <w:szCs w:val="24"/>
        </w:rPr>
      </w:pPr>
    </w:p>
    <w:p w14:paraId="31BE870A" w14:textId="77777777" w:rsidR="00D83A7B" w:rsidRPr="00E860DD" w:rsidRDefault="00D83A7B" w:rsidP="00A0153E">
      <w:pPr>
        <w:numPr>
          <w:ilvl w:val="0"/>
          <w:numId w:val="14"/>
        </w:numPr>
        <w:tabs>
          <w:tab w:val="num" w:pos="1224"/>
        </w:tabs>
        <w:spacing w:after="0" w:line="240" w:lineRule="auto"/>
        <w:rPr>
          <w:rFonts w:cs="Arial"/>
          <w:sz w:val="24"/>
          <w:szCs w:val="24"/>
        </w:rPr>
      </w:pPr>
      <w:r w:rsidRPr="00E860DD">
        <w:rPr>
          <w:rFonts w:cs="Arial"/>
          <w:sz w:val="24"/>
          <w:szCs w:val="24"/>
        </w:rPr>
        <w:t>Listen carefully to what is being said, without displaying shock or disbelief.</w:t>
      </w:r>
    </w:p>
    <w:p w14:paraId="7F6773ED" w14:textId="77777777" w:rsidR="00D83A7B" w:rsidRPr="00E860DD" w:rsidRDefault="00D83A7B" w:rsidP="00A0153E">
      <w:pPr>
        <w:spacing w:after="0" w:line="240" w:lineRule="auto"/>
        <w:ind w:left="864"/>
        <w:rPr>
          <w:rFonts w:cs="Arial"/>
          <w:sz w:val="24"/>
          <w:szCs w:val="24"/>
        </w:rPr>
      </w:pPr>
    </w:p>
    <w:p w14:paraId="4454C8AA" w14:textId="77777777" w:rsidR="00D83A7B" w:rsidRPr="00E860DD" w:rsidRDefault="00D83A7B" w:rsidP="00A0153E">
      <w:pPr>
        <w:numPr>
          <w:ilvl w:val="0"/>
          <w:numId w:val="14"/>
        </w:numPr>
        <w:spacing w:after="0" w:line="240" w:lineRule="auto"/>
        <w:rPr>
          <w:rFonts w:cs="Arial"/>
          <w:sz w:val="24"/>
          <w:szCs w:val="24"/>
        </w:rPr>
      </w:pPr>
      <w:r w:rsidRPr="00E860DD">
        <w:rPr>
          <w:rFonts w:cs="Arial"/>
          <w:sz w:val="24"/>
          <w:szCs w:val="24"/>
        </w:rPr>
        <w:t>Accept what is said. The child making the disclosure may be known to you as someone who does not always tell the truth. However do not let your past knowledge of this person allow you to pre-judge or invalidate their allegation.</w:t>
      </w:r>
      <w:r w:rsidRPr="00E860DD">
        <w:rPr>
          <w:rFonts w:cs="Arial"/>
          <w:sz w:val="24"/>
          <w:szCs w:val="24"/>
        </w:rPr>
        <w:br/>
      </w:r>
    </w:p>
    <w:p w14:paraId="00C0E22E" w14:textId="77777777" w:rsidR="00D83A7B" w:rsidRPr="00E860DD" w:rsidRDefault="00D83A7B" w:rsidP="00A0153E">
      <w:pPr>
        <w:numPr>
          <w:ilvl w:val="0"/>
          <w:numId w:val="14"/>
        </w:numPr>
        <w:spacing w:after="0" w:line="240" w:lineRule="auto"/>
        <w:rPr>
          <w:rFonts w:cs="Arial"/>
          <w:sz w:val="24"/>
          <w:szCs w:val="24"/>
        </w:rPr>
      </w:pPr>
      <w:r w:rsidRPr="00E860DD">
        <w:rPr>
          <w:rFonts w:cs="Arial"/>
          <w:sz w:val="24"/>
          <w:szCs w:val="24"/>
        </w:rPr>
        <w:t>Do not attempt to investigate the allegation. Your duty will be to listen to what is being said and to pass that information on.</w:t>
      </w:r>
    </w:p>
    <w:p w14:paraId="2029D07D" w14:textId="77777777" w:rsidR="00D83A7B" w:rsidRPr="00E860DD" w:rsidRDefault="00D83A7B" w:rsidP="00A0153E">
      <w:pPr>
        <w:spacing w:after="0" w:line="240" w:lineRule="auto"/>
        <w:rPr>
          <w:rFonts w:cs="Arial"/>
          <w:color w:val="000000"/>
          <w:lang w:val="en-US"/>
        </w:rPr>
      </w:pPr>
    </w:p>
    <w:p w14:paraId="29E1BF9A" w14:textId="77777777" w:rsidR="00EA6E45" w:rsidRDefault="00EA6E45" w:rsidP="00A0153E">
      <w:pPr>
        <w:spacing w:after="0" w:line="240" w:lineRule="auto"/>
        <w:rPr>
          <w:rFonts w:cs="Arial"/>
          <w:b/>
          <w:sz w:val="24"/>
          <w:szCs w:val="24"/>
        </w:rPr>
      </w:pPr>
    </w:p>
    <w:p w14:paraId="0FEDD0CA" w14:textId="77777777" w:rsidR="00EA6E45" w:rsidRDefault="00EA6E45" w:rsidP="00A0153E">
      <w:pPr>
        <w:spacing w:after="0" w:line="240" w:lineRule="auto"/>
        <w:rPr>
          <w:rFonts w:cs="Arial"/>
          <w:b/>
          <w:sz w:val="24"/>
          <w:szCs w:val="24"/>
        </w:rPr>
      </w:pPr>
    </w:p>
    <w:p w14:paraId="063A6D2C" w14:textId="77777777" w:rsidR="00EA6E45" w:rsidRDefault="00EA6E45" w:rsidP="00A0153E">
      <w:pPr>
        <w:spacing w:after="0" w:line="240" w:lineRule="auto"/>
        <w:rPr>
          <w:rFonts w:cs="Arial"/>
          <w:b/>
          <w:sz w:val="24"/>
          <w:szCs w:val="24"/>
        </w:rPr>
      </w:pPr>
    </w:p>
    <w:p w14:paraId="1CD27997" w14:textId="77777777" w:rsidR="00D83A7B" w:rsidRDefault="00D83A7B" w:rsidP="00A0153E">
      <w:pPr>
        <w:spacing w:after="0" w:line="240" w:lineRule="auto"/>
        <w:rPr>
          <w:rFonts w:cs="Arial"/>
          <w:b/>
          <w:sz w:val="24"/>
          <w:szCs w:val="24"/>
        </w:rPr>
      </w:pPr>
      <w:r w:rsidRPr="00E860DD">
        <w:rPr>
          <w:rFonts w:cs="Arial"/>
          <w:b/>
          <w:sz w:val="24"/>
          <w:szCs w:val="24"/>
        </w:rPr>
        <w:t>Reassure</w:t>
      </w:r>
    </w:p>
    <w:p w14:paraId="26401A47" w14:textId="77777777" w:rsidR="00EA6E45" w:rsidRPr="00E860DD" w:rsidRDefault="00EA6E45" w:rsidP="00A0153E">
      <w:pPr>
        <w:spacing w:after="0" w:line="240" w:lineRule="auto"/>
        <w:rPr>
          <w:rFonts w:cs="Arial"/>
          <w:sz w:val="24"/>
          <w:szCs w:val="24"/>
        </w:rPr>
      </w:pPr>
    </w:p>
    <w:p w14:paraId="027CBEAE" w14:textId="77777777" w:rsidR="00D83A7B" w:rsidRPr="00E860DD" w:rsidRDefault="00D83A7B" w:rsidP="00A0153E">
      <w:pPr>
        <w:tabs>
          <w:tab w:val="num" w:pos="1080"/>
        </w:tabs>
        <w:spacing w:after="0" w:line="240" w:lineRule="auto"/>
        <w:rPr>
          <w:rFonts w:cs="Arial"/>
          <w:sz w:val="24"/>
          <w:szCs w:val="24"/>
        </w:rPr>
      </w:pPr>
      <w:r w:rsidRPr="00E860DD">
        <w:rPr>
          <w:rFonts w:cs="Arial"/>
          <w:sz w:val="24"/>
          <w:szCs w:val="24"/>
        </w:rPr>
        <w:t>Provide the child with plenty of re-assurance. Always be honest and do not make promises you cannot keep, for example: “I’ll stay with you”, or, “Everything will be all right now”.</w:t>
      </w:r>
    </w:p>
    <w:p w14:paraId="7CDE5671" w14:textId="77777777" w:rsidR="00D83A7B" w:rsidRPr="00E860DD" w:rsidRDefault="00D83A7B" w:rsidP="00A0153E">
      <w:pPr>
        <w:spacing w:after="0" w:line="240" w:lineRule="auto"/>
        <w:ind w:left="864"/>
        <w:rPr>
          <w:rFonts w:cs="Arial"/>
          <w:color w:val="000000"/>
          <w:lang w:val="en-US"/>
        </w:rPr>
      </w:pPr>
    </w:p>
    <w:p w14:paraId="06F96C43" w14:textId="77777777" w:rsidR="00D83A7B" w:rsidRPr="00E860DD" w:rsidRDefault="00D83A7B" w:rsidP="00A0153E">
      <w:pPr>
        <w:numPr>
          <w:ilvl w:val="0"/>
          <w:numId w:val="15"/>
        </w:numPr>
        <w:spacing w:after="0" w:line="240" w:lineRule="auto"/>
        <w:rPr>
          <w:rFonts w:cs="Arial"/>
          <w:sz w:val="24"/>
          <w:szCs w:val="24"/>
        </w:rPr>
      </w:pPr>
      <w:r w:rsidRPr="00E860DD">
        <w:rPr>
          <w:rFonts w:cs="Arial"/>
          <w:sz w:val="24"/>
          <w:szCs w:val="24"/>
        </w:rPr>
        <w:t>Alleviate guilt, if the pupil refers to it.  For example, you could say: “You’re not to blame. This is not your fault”.</w:t>
      </w:r>
    </w:p>
    <w:p w14:paraId="0FA51C66" w14:textId="77777777" w:rsidR="00D83A7B" w:rsidRPr="00E860DD" w:rsidRDefault="00D83A7B" w:rsidP="00A0153E">
      <w:pPr>
        <w:spacing w:after="0" w:line="240" w:lineRule="auto"/>
        <w:ind w:left="360"/>
        <w:rPr>
          <w:rFonts w:cs="Arial"/>
          <w:sz w:val="24"/>
          <w:szCs w:val="24"/>
        </w:rPr>
      </w:pPr>
    </w:p>
    <w:p w14:paraId="47B25C63" w14:textId="77777777" w:rsidR="00D83A7B" w:rsidRPr="00E860DD" w:rsidRDefault="00D83A7B" w:rsidP="00A0153E">
      <w:pPr>
        <w:numPr>
          <w:ilvl w:val="0"/>
          <w:numId w:val="15"/>
        </w:numPr>
        <w:spacing w:after="0" w:line="240" w:lineRule="auto"/>
        <w:rPr>
          <w:rFonts w:cs="Arial"/>
          <w:sz w:val="24"/>
          <w:szCs w:val="24"/>
        </w:rPr>
      </w:pPr>
      <w:r w:rsidRPr="00E860DD">
        <w:rPr>
          <w:rFonts w:cs="Arial"/>
          <w:sz w:val="24"/>
          <w:szCs w:val="24"/>
        </w:rPr>
        <w:t>Do not promise confidentiality. You will be under a duty to pass the information on and the child needs to know this.</w:t>
      </w:r>
    </w:p>
    <w:p w14:paraId="280ED2A2" w14:textId="77777777" w:rsidR="00D83A7B" w:rsidRPr="00E860DD" w:rsidRDefault="00D83A7B" w:rsidP="000B749A">
      <w:pPr>
        <w:spacing w:after="0" w:line="240" w:lineRule="auto"/>
        <w:ind w:left="720"/>
        <w:rPr>
          <w:rFonts w:cs="Arial"/>
          <w:sz w:val="24"/>
          <w:szCs w:val="24"/>
        </w:rPr>
      </w:pPr>
    </w:p>
    <w:p w14:paraId="13659B74" w14:textId="77777777" w:rsidR="00D83A7B" w:rsidRPr="00E860DD" w:rsidRDefault="00D83A7B" w:rsidP="000B749A">
      <w:pPr>
        <w:spacing w:after="0" w:line="240" w:lineRule="auto"/>
        <w:ind w:left="720"/>
        <w:rPr>
          <w:rFonts w:cs="Arial"/>
          <w:sz w:val="24"/>
          <w:szCs w:val="24"/>
        </w:rPr>
      </w:pPr>
    </w:p>
    <w:p w14:paraId="263697C4" w14:textId="77777777" w:rsidR="00D83A7B" w:rsidRPr="00E860DD" w:rsidRDefault="00D83A7B" w:rsidP="00A0153E">
      <w:pPr>
        <w:spacing w:after="0" w:line="240" w:lineRule="auto"/>
        <w:rPr>
          <w:rFonts w:cs="Arial"/>
          <w:b/>
          <w:sz w:val="24"/>
          <w:szCs w:val="24"/>
        </w:rPr>
      </w:pPr>
      <w:r w:rsidRPr="00E860DD">
        <w:rPr>
          <w:rFonts w:cs="Arial"/>
          <w:b/>
          <w:sz w:val="24"/>
          <w:szCs w:val="24"/>
        </w:rPr>
        <w:t>React</w:t>
      </w:r>
    </w:p>
    <w:p w14:paraId="689C87A2" w14:textId="77777777" w:rsidR="00D83A7B" w:rsidRPr="00E860DD" w:rsidRDefault="00D83A7B" w:rsidP="00A0153E">
      <w:pPr>
        <w:spacing w:after="0" w:line="240" w:lineRule="auto"/>
        <w:ind w:left="720"/>
        <w:rPr>
          <w:rFonts w:cs="Arial"/>
          <w:sz w:val="24"/>
          <w:szCs w:val="24"/>
        </w:rPr>
      </w:pPr>
    </w:p>
    <w:p w14:paraId="70C19C83" w14:textId="77777777" w:rsidR="00D83A7B" w:rsidRPr="00E860DD" w:rsidRDefault="00D83A7B" w:rsidP="00A0153E">
      <w:pPr>
        <w:numPr>
          <w:ilvl w:val="0"/>
          <w:numId w:val="16"/>
        </w:numPr>
        <w:spacing w:after="0" w:line="240" w:lineRule="auto"/>
        <w:rPr>
          <w:rFonts w:cs="Arial"/>
          <w:sz w:val="24"/>
          <w:szCs w:val="24"/>
        </w:rPr>
      </w:pPr>
      <w:r w:rsidRPr="00E860DD">
        <w:rPr>
          <w:rFonts w:cs="Arial"/>
          <w:sz w:val="24"/>
          <w:szCs w:val="24"/>
        </w:rPr>
        <w:t>You can ask questions and may need to in certain instances. However this is not an opportunity to interrogate the child and go into the territory of in depth and prolonged questioning. You only need to know the salient points of the allegation that the child is making.</w:t>
      </w:r>
      <w:r w:rsidR="004519E2" w:rsidRPr="00E860DD">
        <w:rPr>
          <w:rFonts w:cs="Arial"/>
          <w:sz w:val="24"/>
          <w:szCs w:val="24"/>
        </w:rPr>
        <w:t xml:space="preserve">  Any questions must be open and not leading.</w:t>
      </w:r>
    </w:p>
    <w:p w14:paraId="492EB294" w14:textId="77777777" w:rsidR="00D83A7B" w:rsidRPr="00E860DD" w:rsidRDefault="00D83A7B" w:rsidP="004519E2">
      <w:pPr>
        <w:spacing w:after="0" w:line="240" w:lineRule="auto"/>
        <w:rPr>
          <w:rFonts w:cs="Arial"/>
          <w:sz w:val="24"/>
          <w:szCs w:val="24"/>
        </w:rPr>
      </w:pPr>
    </w:p>
    <w:p w14:paraId="2A581211" w14:textId="77777777" w:rsidR="00D83A7B" w:rsidRPr="00E860DD" w:rsidRDefault="00D83A7B" w:rsidP="00A0153E">
      <w:pPr>
        <w:numPr>
          <w:ilvl w:val="0"/>
          <w:numId w:val="16"/>
        </w:numPr>
        <w:spacing w:after="0" w:line="240" w:lineRule="auto"/>
        <w:rPr>
          <w:rFonts w:cs="Arial"/>
          <w:sz w:val="24"/>
          <w:szCs w:val="24"/>
        </w:rPr>
      </w:pPr>
      <w:r w:rsidRPr="00E860DD">
        <w:rPr>
          <w:rFonts w:cs="Arial"/>
          <w:sz w:val="24"/>
          <w:szCs w:val="24"/>
        </w:rPr>
        <w:t xml:space="preserve">Do not criticize the perpetrator as the pupil may still have a positive emotional attachment to this person. </w:t>
      </w:r>
    </w:p>
    <w:p w14:paraId="4124A507" w14:textId="77777777" w:rsidR="00D83A7B" w:rsidRPr="00E860DD" w:rsidRDefault="00D83A7B" w:rsidP="00A0153E">
      <w:pPr>
        <w:spacing w:after="0" w:line="240" w:lineRule="auto"/>
        <w:ind w:left="360"/>
        <w:rPr>
          <w:rFonts w:cs="Arial"/>
          <w:sz w:val="24"/>
          <w:szCs w:val="24"/>
        </w:rPr>
      </w:pPr>
    </w:p>
    <w:p w14:paraId="39F88430" w14:textId="77777777" w:rsidR="00D83A7B" w:rsidRPr="00E860DD" w:rsidRDefault="00D83A7B" w:rsidP="00A0153E">
      <w:pPr>
        <w:numPr>
          <w:ilvl w:val="0"/>
          <w:numId w:val="16"/>
        </w:numPr>
        <w:spacing w:after="0" w:line="240" w:lineRule="auto"/>
        <w:rPr>
          <w:rFonts w:cs="Arial"/>
          <w:sz w:val="24"/>
          <w:szCs w:val="24"/>
        </w:rPr>
      </w:pPr>
      <w:r w:rsidRPr="00E860DD">
        <w:rPr>
          <w:rFonts w:cs="Arial"/>
          <w:sz w:val="24"/>
          <w:szCs w:val="24"/>
        </w:rPr>
        <w:t>Do not ask the pupil to repeat their allegation to another member of staff. If they are asked to repeat it they may feel that they are not being believed and / or their recollection of what happened may change.</w:t>
      </w:r>
    </w:p>
    <w:p w14:paraId="47FB2D30" w14:textId="77777777" w:rsidR="00D83A7B" w:rsidRPr="00E860DD" w:rsidRDefault="00D83A7B" w:rsidP="00A0153E">
      <w:pPr>
        <w:spacing w:after="0" w:line="240" w:lineRule="auto"/>
        <w:rPr>
          <w:rFonts w:cs="Arial"/>
          <w:sz w:val="24"/>
          <w:szCs w:val="24"/>
        </w:rPr>
      </w:pPr>
      <w:r w:rsidRPr="00E860DD">
        <w:rPr>
          <w:rFonts w:cs="Arial"/>
          <w:sz w:val="24"/>
          <w:szCs w:val="24"/>
        </w:rPr>
        <w:t xml:space="preserve">  </w:t>
      </w:r>
    </w:p>
    <w:p w14:paraId="288140EE" w14:textId="77777777" w:rsidR="00D83A7B" w:rsidRPr="00E860DD" w:rsidRDefault="00D83A7B" w:rsidP="00A0153E">
      <w:pPr>
        <w:spacing w:after="0" w:line="240" w:lineRule="auto"/>
        <w:rPr>
          <w:rFonts w:cs="Arial"/>
          <w:b/>
          <w:sz w:val="24"/>
          <w:szCs w:val="24"/>
        </w:rPr>
      </w:pPr>
      <w:r w:rsidRPr="00E860DD">
        <w:rPr>
          <w:rFonts w:cs="Arial"/>
          <w:b/>
          <w:sz w:val="24"/>
          <w:szCs w:val="24"/>
        </w:rPr>
        <w:t>Record</w:t>
      </w:r>
    </w:p>
    <w:p w14:paraId="4003012A" w14:textId="77777777" w:rsidR="00D83A7B" w:rsidRPr="00E860DD" w:rsidRDefault="00D83A7B" w:rsidP="00A0153E">
      <w:pPr>
        <w:spacing w:after="0" w:line="240" w:lineRule="auto"/>
        <w:rPr>
          <w:rFonts w:cs="Arial"/>
          <w:sz w:val="24"/>
          <w:szCs w:val="24"/>
        </w:rPr>
      </w:pPr>
    </w:p>
    <w:p w14:paraId="78BB3010" w14:textId="77777777" w:rsidR="00D83A7B" w:rsidRPr="00E860DD" w:rsidRDefault="00D83A7B" w:rsidP="00A0153E">
      <w:pPr>
        <w:numPr>
          <w:ilvl w:val="0"/>
          <w:numId w:val="17"/>
        </w:numPr>
        <w:tabs>
          <w:tab w:val="num" w:pos="1224"/>
        </w:tabs>
        <w:spacing w:after="0" w:line="240" w:lineRule="auto"/>
        <w:rPr>
          <w:rFonts w:cs="Arial"/>
          <w:sz w:val="24"/>
          <w:szCs w:val="24"/>
        </w:rPr>
      </w:pPr>
      <w:r w:rsidRPr="00E860DD">
        <w:rPr>
          <w:rFonts w:cs="Arial"/>
          <w:sz w:val="24"/>
          <w:szCs w:val="24"/>
        </w:rPr>
        <w:t>Take notes as soon as it is practical to do so. Record the actual words spoken by the child – do not re-translate them into the way that adults speak or try to make sense of the structure of what was said). Do not be offended by any offensive language or words used to describe the abuse).</w:t>
      </w:r>
    </w:p>
    <w:p w14:paraId="544A4BE5" w14:textId="77777777" w:rsidR="00D83A7B" w:rsidRPr="00E860DD" w:rsidRDefault="00D83A7B" w:rsidP="00A0153E">
      <w:pPr>
        <w:spacing w:after="0" w:line="240" w:lineRule="auto"/>
        <w:ind w:left="720"/>
        <w:rPr>
          <w:rFonts w:cs="Arial"/>
          <w:sz w:val="24"/>
          <w:szCs w:val="24"/>
        </w:rPr>
      </w:pPr>
    </w:p>
    <w:p w14:paraId="40EA1F97" w14:textId="77777777" w:rsidR="00D83A7B" w:rsidRPr="00E860DD" w:rsidRDefault="00D83A7B" w:rsidP="00A0153E">
      <w:pPr>
        <w:numPr>
          <w:ilvl w:val="0"/>
          <w:numId w:val="17"/>
        </w:numPr>
        <w:tabs>
          <w:tab w:val="num" w:pos="1224"/>
        </w:tabs>
        <w:spacing w:after="0" w:line="240" w:lineRule="auto"/>
        <w:rPr>
          <w:rFonts w:cs="Arial"/>
          <w:sz w:val="24"/>
          <w:szCs w:val="24"/>
        </w:rPr>
      </w:pPr>
      <w:r w:rsidRPr="00E860DD">
        <w:rPr>
          <w:rFonts w:cs="Arial"/>
          <w:sz w:val="24"/>
          <w:szCs w:val="24"/>
        </w:rPr>
        <w:t>Time and date your notes and do not destroy them in case they are required by a court.</w:t>
      </w:r>
    </w:p>
    <w:p w14:paraId="7077D588" w14:textId="77777777" w:rsidR="00D83A7B" w:rsidRPr="00E860DD" w:rsidRDefault="00D83A7B" w:rsidP="00A0153E">
      <w:pPr>
        <w:spacing w:after="0" w:line="240" w:lineRule="auto"/>
        <w:ind w:left="864"/>
        <w:rPr>
          <w:rFonts w:cs="Arial"/>
          <w:sz w:val="24"/>
          <w:szCs w:val="24"/>
        </w:rPr>
      </w:pPr>
    </w:p>
    <w:p w14:paraId="3FF6939A" w14:textId="77777777" w:rsidR="00D83A7B" w:rsidRPr="00E860DD" w:rsidRDefault="00D83A7B" w:rsidP="00A0153E">
      <w:pPr>
        <w:numPr>
          <w:ilvl w:val="0"/>
          <w:numId w:val="17"/>
        </w:numPr>
        <w:tabs>
          <w:tab w:val="num" w:pos="1224"/>
        </w:tabs>
        <w:spacing w:after="0" w:line="240" w:lineRule="auto"/>
        <w:rPr>
          <w:rFonts w:cs="Arial"/>
          <w:sz w:val="24"/>
          <w:szCs w:val="24"/>
        </w:rPr>
      </w:pPr>
      <w:r w:rsidRPr="00E860DD">
        <w:rPr>
          <w:rFonts w:cs="Arial"/>
          <w:sz w:val="24"/>
          <w:szCs w:val="24"/>
        </w:rPr>
        <w:t>If you are able to do so then draw a diagram to indicate the position of any bruising but do not ask the child to remove any clothing for this purpose.</w:t>
      </w:r>
    </w:p>
    <w:p w14:paraId="10F68C60" w14:textId="77777777" w:rsidR="00D83A7B" w:rsidRPr="00E860DD" w:rsidRDefault="00D83A7B" w:rsidP="00A0153E">
      <w:pPr>
        <w:spacing w:after="0" w:line="240" w:lineRule="auto"/>
        <w:ind w:left="864"/>
        <w:rPr>
          <w:rFonts w:cs="Arial"/>
          <w:sz w:val="24"/>
          <w:szCs w:val="24"/>
        </w:rPr>
      </w:pPr>
    </w:p>
    <w:p w14:paraId="0562555C" w14:textId="77777777" w:rsidR="00D83A7B" w:rsidRPr="00E860DD" w:rsidRDefault="00D83A7B" w:rsidP="00A0153E">
      <w:pPr>
        <w:numPr>
          <w:ilvl w:val="0"/>
          <w:numId w:val="17"/>
        </w:numPr>
        <w:tabs>
          <w:tab w:val="num" w:pos="1224"/>
        </w:tabs>
        <w:spacing w:after="0" w:line="240" w:lineRule="auto"/>
        <w:rPr>
          <w:rFonts w:cs="Arial"/>
          <w:sz w:val="24"/>
          <w:szCs w:val="24"/>
        </w:rPr>
      </w:pPr>
      <w:r w:rsidRPr="00E860DD">
        <w:rPr>
          <w:rFonts w:cs="Arial"/>
          <w:sz w:val="24"/>
          <w:szCs w:val="24"/>
        </w:rPr>
        <w:t>Record statements and observable things, rather than your interpretations’ or assumptions.</w:t>
      </w:r>
      <w:r w:rsidRPr="00E860DD">
        <w:rPr>
          <w:rFonts w:cs="Arial"/>
          <w:sz w:val="24"/>
          <w:szCs w:val="24"/>
        </w:rPr>
        <w:br/>
      </w:r>
    </w:p>
    <w:p w14:paraId="5721CA86" w14:textId="77777777" w:rsidR="00D83A7B" w:rsidRPr="00E860DD" w:rsidRDefault="00D83A7B" w:rsidP="000B749A">
      <w:pPr>
        <w:tabs>
          <w:tab w:val="left" w:pos="0"/>
          <w:tab w:val="num" w:pos="1224"/>
        </w:tabs>
        <w:spacing w:after="0" w:line="240" w:lineRule="auto"/>
        <w:rPr>
          <w:rFonts w:cs="Arial"/>
          <w:b/>
          <w:sz w:val="24"/>
          <w:szCs w:val="24"/>
        </w:rPr>
      </w:pPr>
      <w:r w:rsidRPr="00E860DD">
        <w:rPr>
          <w:rFonts w:cs="Arial"/>
          <w:b/>
          <w:sz w:val="24"/>
          <w:szCs w:val="24"/>
        </w:rPr>
        <w:t>Final Steps</w:t>
      </w:r>
      <w:r w:rsidRPr="00E860DD">
        <w:rPr>
          <w:rFonts w:cs="Arial"/>
          <w:b/>
          <w:sz w:val="24"/>
          <w:szCs w:val="24"/>
        </w:rPr>
        <w:br/>
      </w:r>
    </w:p>
    <w:p w14:paraId="7C4B365B" w14:textId="77777777" w:rsidR="00D83A7B" w:rsidRPr="00EA6E45" w:rsidRDefault="00D83A7B" w:rsidP="00A0153E">
      <w:pPr>
        <w:numPr>
          <w:ilvl w:val="0"/>
          <w:numId w:val="18"/>
        </w:numPr>
        <w:tabs>
          <w:tab w:val="num" w:pos="1224"/>
        </w:tabs>
        <w:spacing w:after="0" w:line="240" w:lineRule="auto"/>
        <w:rPr>
          <w:rFonts w:cs="Arial"/>
          <w:color w:val="000000"/>
          <w:lang w:val="en-US"/>
        </w:rPr>
      </w:pPr>
      <w:r w:rsidRPr="00E860DD">
        <w:rPr>
          <w:rFonts w:cs="Arial"/>
          <w:sz w:val="24"/>
          <w:szCs w:val="24"/>
        </w:rPr>
        <w:t xml:space="preserve">Once you have followed the above guidelines, pass the information on immediately to the Designated </w:t>
      </w:r>
      <w:r w:rsidR="00780B73" w:rsidRPr="00E860DD">
        <w:rPr>
          <w:rFonts w:cs="Arial"/>
          <w:sz w:val="24"/>
          <w:szCs w:val="24"/>
        </w:rPr>
        <w:t xml:space="preserve">Senior </w:t>
      </w:r>
      <w:r w:rsidRPr="00E860DD">
        <w:rPr>
          <w:rFonts w:cs="Arial"/>
          <w:sz w:val="24"/>
          <w:szCs w:val="24"/>
        </w:rPr>
        <w:t>Person or the person with responsibility for Child Protection. They will then have a number of options open to them, including contacting the local Social Services Team to seek their advice as to what should happen next.</w:t>
      </w:r>
    </w:p>
    <w:p w14:paraId="458A6C39" w14:textId="77777777" w:rsidR="00EA6E45" w:rsidRPr="00E860DD" w:rsidRDefault="00EA6E45" w:rsidP="00A0153E">
      <w:pPr>
        <w:numPr>
          <w:ilvl w:val="0"/>
          <w:numId w:val="18"/>
        </w:numPr>
        <w:tabs>
          <w:tab w:val="num" w:pos="1224"/>
        </w:tabs>
        <w:spacing w:after="0" w:line="240" w:lineRule="auto"/>
        <w:rPr>
          <w:rFonts w:cs="Arial"/>
          <w:color w:val="000000"/>
          <w:lang w:val="en-US"/>
        </w:rPr>
      </w:pPr>
    </w:p>
    <w:p w14:paraId="68846D67" w14:textId="77777777" w:rsidR="00D83A7B" w:rsidRPr="00E860DD" w:rsidRDefault="00FD6DE3" w:rsidP="00A0153E">
      <w:pPr>
        <w:tabs>
          <w:tab w:val="num" w:pos="1224"/>
        </w:tabs>
        <w:spacing w:after="0" w:line="240" w:lineRule="auto"/>
        <w:rPr>
          <w:rFonts w:cs="Arial"/>
          <w:color w:val="000000"/>
          <w:lang w:val="en-US"/>
        </w:rPr>
      </w:pPr>
      <w:r w:rsidRPr="00E860DD">
        <w:rPr>
          <w:noProof/>
          <w:lang w:eastAsia="en-GB"/>
        </w:rPr>
        <w:lastRenderedPageBreak/>
        <mc:AlternateContent>
          <mc:Choice Requires="wps">
            <w:drawing>
              <wp:anchor distT="0" distB="0" distL="114300" distR="114300" simplePos="0" relativeHeight="251658752" behindDoc="0" locked="0" layoutInCell="1" allowOverlap="1" wp14:anchorId="254D1BD7" wp14:editId="07777777">
                <wp:simplePos x="0" y="0"/>
                <wp:positionH relativeFrom="column">
                  <wp:posOffset>0</wp:posOffset>
                </wp:positionH>
                <wp:positionV relativeFrom="paragraph">
                  <wp:posOffset>144145</wp:posOffset>
                </wp:positionV>
                <wp:extent cx="5829300" cy="33337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3375"/>
                        </a:xfrm>
                        <a:prstGeom prst="rect">
                          <a:avLst/>
                        </a:prstGeom>
                        <a:solidFill>
                          <a:srgbClr val="E5DFEC"/>
                        </a:solidFill>
                        <a:ln w="9525">
                          <a:solidFill>
                            <a:srgbClr val="000000"/>
                          </a:solidFill>
                          <a:miter lim="800000"/>
                          <a:headEnd/>
                          <a:tailEnd/>
                        </a:ln>
                      </wps:spPr>
                      <wps:txbx>
                        <w:txbxContent>
                          <w:p w14:paraId="2522DFD0" w14:textId="77777777" w:rsidR="00D83A7B" w:rsidRPr="00A0153E" w:rsidRDefault="00D83A7B" w:rsidP="00A0153E">
                            <w:pPr>
                              <w:rPr>
                                <w:rFonts w:ascii="Arial" w:hAnsi="Arial" w:cs="Arial"/>
                                <w:b/>
                                <w:bCs/>
                                <w:sz w:val="28"/>
                                <w:szCs w:val="28"/>
                              </w:rPr>
                            </w:pPr>
                            <w:r w:rsidRPr="00A0153E">
                              <w:rPr>
                                <w:rFonts w:ascii="Arial" w:hAnsi="Arial" w:cs="Arial"/>
                                <w:b/>
                                <w:sz w:val="28"/>
                                <w:szCs w:val="28"/>
                              </w:rPr>
                              <w:t>Managing allegations against adults who work with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11.35pt;width:459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eqMAIAAFgEAAAOAAAAZHJzL2Uyb0RvYy54bWysVNtu2zAMfR+wfxD0vjhx4zUx4hRdLsOA&#10;7gK0+wBZlm1hsqhJSuzu60vJaZrdXob5QRBF6pA6h/TqZugUOQrrJOiCziZTSoTmUEndFPTrw/7N&#10;ghLnma6YAi0K+igcvVm/frXqTS5SaEFVwhIE0S7vTUFb702eJI63omNuAkZodNZgO+bRtE1SWdYj&#10;eqeSdDp9m/RgK2OBC+fwdDs66Tri17Xg/nNdO+GJKijW5uNq41qGNVmvWN5YZlrJT2Wwf6iiY1Jj&#10;0jPUlnlGDlb+BtVJbsFB7SccugTqWnIR34CvmU1/ec19y4yIb0FynDnT5P4fLP90/GKJrAqaUqJZ&#10;hxI9iMGTdzCQWaSnNy7HqHuDcX7Ac5Q5PtWZO+DfHNGwaZluxK210LeCVVjeLBCbXFwNgrjcBZCy&#10;/wgV5mEHDxFoqG0XuEM2CKKjTI9naUItHA+zRbq8mqKLo+8Kv+sspmD5821jnX8voCNhU1CL0kd0&#10;drxzPlTD8ueQkMyBktVeKhUN25QbZcmRYZvssu1+tzmh/xSmNOkLuszSbCTgrxDT+P0JopMe+13J&#10;rqCLcxDLA207XcVu9EyqcY8lK33iMVA3kuiHcoiKLUOCQGsJ1SMSa2FsbxxH3LRgf1DSY2sX1H0/&#10;MCsoUR80irOczedhFqIxz65TNOylp7z0MM0RqqCeknG78eP8HIyVTYuZxnbQcIuC1jJy/VLVqXxs&#10;3yjBadTCfFzaMerlh7B+AgAA//8DAFBLAwQUAAYACAAAACEAoqIL/twAAAAGAQAADwAAAGRycy9k&#10;b3ducmV2LnhtbEyPzU7DMBCE70i8g7VI3KidSP0hZFNRJCRuKG0vvbmxSaLG6yh23fD2LCc47sxo&#10;5ttyO7tBJDuF3hNCtlAgLDXe9NQiHA/vTxsQIWoyevBkEb5tgG11f1fqwvgb1TbtYyu4hEKhEboY&#10;x0LK0HTW6bDwoyX2vvzkdORzaqWZ9I3L3SBzpVbS6Z54odOjfetsc9lfHYJO6rQ6XtLuU+3q5eEj&#10;G1JbZ4iPD/PrC4ho5/gXhl98RoeKmc7+SiaIAYEfiQh5vgbB7nO2YeGMsF7mIKtS/sevfgAAAP//&#10;AwBQSwECLQAUAAYACAAAACEAtoM4kv4AAADhAQAAEwAAAAAAAAAAAAAAAAAAAAAAW0NvbnRlbnRf&#10;VHlwZXNdLnhtbFBLAQItABQABgAIAAAAIQA4/SH/1gAAAJQBAAALAAAAAAAAAAAAAAAAAC8BAABf&#10;cmVscy8ucmVsc1BLAQItABQABgAIAAAAIQAElzeqMAIAAFgEAAAOAAAAAAAAAAAAAAAAAC4CAABk&#10;cnMvZTJvRG9jLnhtbFBLAQItABQABgAIAAAAIQCiogv+3AAAAAYBAAAPAAAAAAAAAAAAAAAAAIoE&#10;AABkcnMvZG93bnJldi54bWxQSwUGAAAAAAQABADzAAAAkwUAAAAA&#10;" fillcolor="#e5dfec">
                <v:textbox>
                  <w:txbxContent>
                    <w:p w14:paraId="2522DFD0" w14:textId="77777777" w:rsidR="00D83A7B" w:rsidRPr="00A0153E" w:rsidRDefault="00D83A7B" w:rsidP="00A0153E">
                      <w:pPr>
                        <w:rPr>
                          <w:rFonts w:ascii="Arial" w:hAnsi="Arial" w:cs="Arial"/>
                          <w:b/>
                          <w:bCs/>
                          <w:sz w:val="28"/>
                          <w:szCs w:val="28"/>
                        </w:rPr>
                      </w:pPr>
                      <w:r w:rsidRPr="00A0153E">
                        <w:rPr>
                          <w:rFonts w:ascii="Arial" w:hAnsi="Arial" w:cs="Arial"/>
                          <w:b/>
                          <w:sz w:val="28"/>
                          <w:szCs w:val="28"/>
                        </w:rPr>
                        <w:t>Managing allegations against adults who work with children</w:t>
                      </w:r>
                    </w:p>
                  </w:txbxContent>
                </v:textbox>
              </v:shape>
            </w:pict>
          </mc:Fallback>
        </mc:AlternateContent>
      </w:r>
      <w:r w:rsidR="00D83A7B" w:rsidRPr="00E860DD">
        <w:rPr>
          <w:rFonts w:cs="Arial"/>
          <w:sz w:val="24"/>
          <w:szCs w:val="24"/>
        </w:rPr>
        <w:br/>
      </w:r>
    </w:p>
    <w:p w14:paraId="0980C82F" w14:textId="77777777" w:rsidR="00D83A7B" w:rsidRPr="00E860DD" w:rsidRDefault="00D83A7B" w:rsidP="00D5217D">
      <w:pPr>
        <w:autoSpaceDE w:val="0"/>
        <w:autoSpaceDN w:val="0"/>
        <w:adjustRightInd w:val="0"/>
        <w:spacing w:after="0" w:line="240" w:lineRule="auto"/>
        <w:rPr>
          <w:rFonts w:cs="Arial"/>
          <w:b/>
          <w:sz w:val="24"/>
          <w:szCs w:val="24"/>
          <w:u w:val="single"/>
        </w:rPr>
      </w:pPr>
      <w:r w:rsidRPr="00E860DD">
        <w:rPr>
          <w:rFonts w:cs="Arial"/>
          <w:b/>
          <w:sz w:val="24"/>
          <w:szCs w:val="24"/>
          <w:u w:val="single"/>
        </w:rPr>
        <w:br/>
      </w:r>
    </w:p>
    <w:p w14:paraId="662BD8E6" w14:textId="77777777" w:rsidR="00D83A7B" w:rsidRPr="00E860DD" w:rsidRDefault="00D83A7B" w:rsidP="00D5217D">
      <w:pPr>
        <w:autoSpaceDE w:val="0"/>
        <w:autoSpaceDN w:val="0"/>
        <w:adjustRightInd w:val="0"/>
        <w:spacing w:after="0" w:line="240" w:lineRule="auto"/>
        <w:rPr>
          <w:rFonts w:cs="Arial"/>
          <w:sz w:val="24"/>
          <w:szCs w:val="24"/>
        </w:rPr>
      </w:pPr>
      <w:r w:rsidRPr="00E860DD">
        <w:rPr>
          <w:rFonts w:cs="Arial"/>
          <w:sz w:val="24"/>
          <w:szCs w:val="24"/>
        </w:rPr>
        <w:t xml:space="preserve">In the event of a child protection allegation being made against a member of staff, the person in receipt of that allegation must </w:t>
      </w:r>
      <w:r w:rsidRPr="00E860DD">
        <w:rPr>
          <w:rFonts w:cs="Arial"/>
          <w:sz w:val="24"/>
          <w:szCs w:val="24"/>
          <w:u w:val="single"/>
        </w:rPr>
        <w:t>immediately</w:t>
      </w:r>
      <w:r w:rsidRPr="00E860DD">
        <w:rPr>
          <w:rFonts w:cs="Arial"/>
          <w:sz w:val="24"/>
          <w:szCs w:val="24"/>
        </w:rPr>
        <w:t xml:space="preserve"> pass details of the concern to the Headteacher or in their absence a member of staff with Headteacher responsibilities. The Headteacher will then contact</w:t>
      </w:r>
      <w:r w:rsidR="00EA6E45">
        <w:rPr>
          <w:rFonts w:cs="Arial"/>
          <w:sz w:val="24"/>
          <w:szCs w:val="24"/>
        </w:rPr>
        <w:t xml:space="preserve"> the Local Authority Education Safeguarding officer </w:t>
      </w:r>
      <w:r w:rsidRPr="00E860DD">
        <w:rPr>
          <w:rFonts w:cs="Arial"/>
          <w:sz w:val="24"/>
          <w:szCs w:val="24"/>
        </w:rPr>
        <w:t>to discuss the next steps in accordance with local arrangements</w:t>
      </w:r>
      <w:r w:rsidR="004519E2" w:rsidRPr="00E860DD">
        <w:rPr>
          <w:rFonts w:cs="Arial"/>
          <w:sz w:val="24"/>
          <w:szCs w:val="24"/>
        </w:rPr>
        <w:t>.</w:t>
      </w:r>
      <w:r w:rsidRPr="00E860DD">
        <w:rPr>
          <w:rFonts w:cs="Arial"/>
          <w:color w:val="4F81BD"/>
          <w:sz w:val="24"/>
          <w:szCs w:val="24"/>
        </w:rPr>
        <w:t xml:space="preserve">  </w:t>
      </w:r>
    </w:p>
    <w:p w14:paraId="4837D4A4" w14:textId="77777777" w:rsidR="00D83A7B" w:rsidRPr="00E860DD" w:rsidRDefault="00D83A7B" w:rsidP="00D5217D">
      <w:pPr>
        <w:autoSpaceDE w:val="0"/>
        <w:autoSpaceDN w:val="0"/>
        <w:adjustRightInd w:val="0"/>
        <w:spacing w:after="0" w:line="240" w:lineRule="auto"/>
        <w:rPr>
          <w:rFonts w:cs="Arial"/>
          <w:sz w:val="24"/>
          <w:szCs w:val="24"/>
        </w:rPr>
      </w:pPr>
    </w:p>
    <w:p w14:paraId="322AFE50" w14:textId="3530371B" w:rsidR="00D83A7B" w:rsidRPr="00E860DD" w:rsidRDefault="00D83A7B" w:rsidP="00D5217D">
      <w:pPr>
        <w:autoSpaceDE w:val="0"/>
        <w:autoSpaceDN w:val="0"/>
        <w:adjustRightInd w:val="0"/>
        <w:spacing w:after="0" w:line="240" w:lineRule="auto"/>
        <w:rPr>
          <w:rFonts w:cs="Arial"/>
          <w:sz w:val="24"/>
          <w:szCs w:val="24"/>
        </w:rPr>
      </w:pPr>
      <w:r w:rsidRPr="00E860DD">
        <w:rPr>
          <w:rFonts w:cs="Arial"/>
          <w:sz w:val="24"/>
          <w:szCs w:val="24"/>
        </w:rPr>
        <w:t xml:space="preserve">If a potential child protection allegation is made against the Headteacher the member of staff in receipt of that allegation must </w:t>
      </w:r>
      <w:r w:rsidRPr="00795370">
        <w:rPr>
          <w:rFonts w:cs="Arial"/>
          <w:sz w:val="24"/>
          <w:szCs w:val="24"/>
        </w:rPr>
        <w:t>contact</w:t>
      </w:r>
      <w:r w:rsidR="00EA6E45" w:rsidRPr="00795370">
        <w:rPr>
          <w:rFonts w:cs="Arial"/>
          <w:sz w:val="24"/>
          <w:szCs w:val="24"/>
        </w:rPr>
        <w:t xml:space="preserve"> </w:t>
      </w:r>
      <w:r w:rsidR="00565DCF">
        <w:rPr>
          <w:rFonts w:cs="Arial"/>
          <w:sz w:val="24"/>
          <w:szCs w:val="24"/>
        </w:rPr>
        <w:t>Kathryn David</w:t>
      </w:r>
      <w:bookmarkStart w:id="0" w:name="_GoBack"/>
      <w:bookmarkEnd w:id="0"/>
      <w:r w:rsidR="00795370">
        <w:rPr>
          <w:rFonts w:cs="Arial"/>
          <w:i/>
          <w:color w:val="FF0000"/>
          <w:sz w:val="24"/>
          <w:szCs w:val="24"/>
        </w:rPr>
        <w:t xml:space="preserve"> </w:t>
      </w:r>
      <w:r w:rsidRPr="00E860DD">
        <w:rPr>
          <w:rFonts w:cs="Arial"/>
          <w:sz w:val="24"/>
          <w:szCs w:val="24"/>
        </w:rPr>
        <w:t>the Chair of Governors. The Chair of Governors will then contact</w:t>
      </w:r>
      <w:r w:rsidR="00EA6E45">
        <w:rPr>
          <w:rFonts w:cs="Arial"/>
          <w:sz w:val="24"/>
          <w:szCs w:val="24"/>
        </w:rPr>
        <w:t xml:space="preserve"> the Local Authority Education Safeguarding Officer </w:t>
      </w:r>
      <w:r w:rsidRPr="00E860DD">
        <w:rPr>
          <w:rFonts w:cs="Arial"/>
          <w:sz w:val="24"/>
          <w:szCs w:val="24"/>
        </w:rPr>
        <w:t>to discuss the next steps in accordance with local arrangements.</w:t>
      </w:r>
      <w:r w:rsidRPr="00E860DD">
        <w:rPr>
          <w:rFonts w:cs="Arial"/>
          <w:color w:val="4F81BD"/>
          <w:sz w:val="24"/>
          <w:szCs w:val="24"/>
        </w:rPr>
        <w:t xml:space="preserve">  </w:t>
      </w:r>
    </w:p>
    <w:p w14:paraId="09C64F44" w14:textId="77777777" w:rsidR="00D83A7B" w:rsidRPr="00E860DD" w:rsidRDefault="00D83A7B" w:rsidP="00D5217D">
      <w:pPr>
        <w:autoSpaceDE w:val="0"/>
        <w:autoSpaceDN w:val="0"/>
        <w:adjustRightInd w:val="0"/>
        <w:spacing w:after="0" w:line="240" w:lineRule="auto"/>
        <w:rPr>
          <w:rFonts w:cs="Arial"/>
          <w:b/>
          <w:sz w:val="24"/>
          <w:szCs w:val="24"/>
        </w:rPr>
      </w:pPr>
    </w:p>
    <w:p w14:paraId="66E95189" w14:textId="77777777" w:rsidR="00D83A7B" w:rsidRPr="00E860DD" w:rsidRDefault="00D83A7B" w:rsidP="00D5217D">
      <w:pPr>
        <w:autoSpaceDE w:val="0"/>
        <w:autoSpaceDN w:val="0"/>
        <w:adjustRightInd w:val="0"/>
        <w:spacing w:after="0" w:line="240" w:lineRule="auto"/>
        <w:rPr>
          <w:rFonts w:cs="Arial"/>
          <w:b/>
          <w:sz w:val="24"/>
          <w:szCs w:val="24"/>
        </w:rPr>
      </w:pPr>
      <w:r w:rsidRPr="00E860DD">
        <w:rPr>
          <w:rFonts w:cs="Arial"/>
          <w:b/>
          <w:sz w:val="24"/>
          <w:szCs w:val="24"/>
        </w:rPr>
        <w:t>In addition</w:t>
      </w:r>
      <w:r w:rsidR="004519E2" w:rsidRPr="00E860DD">
        <w:rPr>
          <w:rFonts w:cs="Arial"/>
          <w:b/>
          <w:sz w:val="24"/>
          <w:szCs w:val="24"/>
        </w:rPr>
        <w:t xml:space="preserve"> Social Services </w:t>
      </w:r>
      <w:r w:rsidRPr="00E860DD">
        <w:rPr>
          <w:rFonts w:cs="Arial"/>
          <w:b/>
          <w:sz w:val="24"/>
          <w:szCs w:val="24"/>
        </w:rPr>
        <w:t xml:space="preserve">will be able to advise when these situations arise. </w:t>
      </w:r>
    </w:p>
    <w:p w14:paraId="23DD39D8" w14:textId="77777777" w:rsidR="00D83A7B" w:rsidRPr="00E860DD" w:rsidRDefault="00D83A7B" w:rsidP="00D5217D">
      <w:pPr>
        <w:autoSpaceDE w:val="0"/>
        <w:autoSpaceDN w:val="0"/>
        <w:adjustRightInd w:val="0"/>
        <w:spacing w:after="0" w:line="240" w:lineRule="auto"/>
        <w:rPr>
          <w:rFonts w:cs="Arial"/>
          <w:b/>
          <w:sz w:val="24"/>
          <w:szCs w:val="24"/>
        </w:rPr>
      </w:pPr>
    </w:p>
    <w:p w14:paraId="46832C50" w14:textId="77777777" w:rsidR="00D83A7B" w:rsidRPr="00E860DD" w:rsidRDefault="00D83A7B" w:rsidP="00D5217D">
      <w:pPr>
        <w:autoSpaceDE w:val="0"/>
        <w:autoSpaceDN w:val="0"/>
        <w:adjustRightInd w:val="0"/>
        <w:spacing w:after="0" w:line="240" w:lineRule="auto"/>
        <w:rPr>
          <w:rFonts w:cs="Arial"/>
          <w:b/>
          <w:sz w:val="24"/>
          <w:szCs w:val="24"/>
        </w:rPr>
      </w:pPr>
      <w:r w:rsidRPr="00E860DD">
        <w:rPr>
          <w:rFonts w:cs="Arial"/>
          <w:b/>
          <w:sz w:val="24"/>
          <w:szCs w:val="24"/>
        </w:rPr>
        <w:t>Abuse of position of trust</w:t>
      </w:r>
    </w:p>
    <w:p w14:paraId="34D818A4" w14:textId="77777777" w:rsidR="00D83A7B" w:rsidRPr="00E860DD" w:rsidRDefault="00D83A7B" w:rsidP="00D5217D">
      <w:pPr>
        <w:autoSpaceDE w:val="0"/>
        <w:autoSpaceDN w:val="0"/>
        <w:adjustRightInd w:val="0"/>
        <w:spacing w:after="0" w:line="240" w:lineRule="auto"/>
        <w:rPr>
          <w:rFonts w:cs="Arial"/>
          <w:b/>
          <w:sz w:val="24"/>
          <w:szCs w:val="24"/>
        </w:rPr>
      </w:pPr>
    </w:p>
    <w:p w14:paraId="7EB38798" w14:textId="77777777" w:rsidR="00D83A7B" w:rsidRPr="00E860DD" w:rsidRDefault="00D83A7B" w:rsidP="0044552E">
      <w:pPr>
        <w:spacing w:after="0" w:line="240" w:lineRule="auto"/>
        <w:rPr>
          <w:rFonts w:cs="Arial"/>
          <w:bCs/>
          <w:sz w:val="24"/>
          <w:szCs w:val="24"/>
        </w:rPr>
      </w:pPr>
      <w:r w:rsidRPr="00E860DD">
        <w:rPr>
          <w:rFonts w:cs="Arial"/>
          <w:bCs/>
          <w:sz w:val="24"/>
          <w:szCs w:val="24"/>
        </w:rPr>
        <w:t>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w:t>
      </w:r>
      <w:r w:rsidR="004519E2" w:rsidRPr="00E860DD">
        <w:rPr>
          <w:rFonts w:cs="Arial"/>
          <w:bCs/>
          <w:sz w:val="24"/>
          <w:szCs w:val="24"/>
        </w:rPr>
        <w:t xml:space="preserve">e child.  (See Appendix </w:t>
      </w:r>
      <w:proofErr w:type="gramStart"/>
      <w:r w:rsidR="004519E2" w:rsidRPr="00E860DD">
        <w:rPr>
          <w:rFonts w:cs="Arial"/>
          <w:bCs/>
          <w:sz w:val="24"/>
          <w:szCs w:val="24"/>
        </w:rPr>
        <w:t>A</w:t>
      </w:r>
      <w:proofErr w:type="gramEnd"/>
      <w:r w:rsidR="004519E2" w:rsidRPr="00E860DD">
        <w:rPr>
          <w:rFonts w:cs="Arial"/>
          <w:bCs/>
          <w:sz w:val="24"/>
          <w:szCs w:val="24"/>
        </w:rPr>
        <w:t xml:space="preserve"> – Abuse of Trust</w:t>
      </w:r>
      <w:r w:rsidRPr="00E860DD">
        <w:rPr>
          <w:rFonts w:cs="Arial"/>
          <w:bCs/>
          <w:sz w:val="24"/>
          <w:szCs w:val="24"/>
        </w:rPr>
        <w:t>)</w:t>
      </w:r>
    </w:p>
    <w:p w14:paraId="2D3399F5" w14:textId="77777777" w:rsidR="00D83A7B" w:rsidRPr="00E860DD" w:rsidRDefault="00D83A7B" w:rsidP="00D5217D">
      <w:pPr>
        <w:autoSpaceDE w:val="0"/>
        <w:autoSpaceDN w:val="0"/>
        <w:adjustRightInd w:val="0"/>
        <w:spacing w:after="0" w:line="240" w:lineRule="auto"/>
        <w:rPr>
          <w:rFonts w:cs="Arial"/>
          <w:b/>
          <w:sz w:val="24"/>
          <w:szCs w:val="24"/>
        </w:rPr>
      </w:pPr>
    </w:p>
    <w:p w14:paraId="38BAE300" w14:textId="77777777" w:rsidR="00D83A7B" w:rsidRPr="00E860DD" w:rsidRDefault="00FD6DE3" w:rsidP="00D5217D">
      <w:pPr>
        <w:autoSpaceDE w:val="0"/>
        <w:autoSpaceDN w:val="0"/>
        <w:adjustRightInd w:val="0"/>
        <w:spacing w:after="0" w:line="240" w:lineRule="auto"/>
        <w:rPr>
          <w:rFonts w:cs="Arial"/>
          <w:sz w:val="24"/>
          <w:szCs w:val="24"/>
        </w:rPr>
      </w:pPr>
      <w:r w:rsidRPr="00E860DD">
        <w:rPr>
          <w:noProof/>
          <w:lang w:eastAsia="en-GB"/>
        </w:rPr>
        <mc:AlternateContent>
          <mc:Choice Requires="wps">
            <w:drawing>
              <wp:anchor distT="0" distB="0" distL="114300" distR="114300" simplePos="0" relativeHeight="251659776" behindDoc="0" locked="0" layoutInCell="1" allowOverlap="1" wp14:anchorId="227C591D" wp14:editId="07777777">
                <wp:simplePos x="0" y="0"/>
                <wp:positionH relativeFrom="column">
                  <wp:posOffset>0</wp:posOffset>
                </wp:positionH>
                <wp:positionV relativeFrom="paragraph">
                  <wp:posOffset>119380</wp:posOffset>
                </wp:positionV>
                <wp:extent cx="5943600" cy="333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3375"/>
                        </a:xfrm>
                        <a:prstGeom prst="rect">
                          <a:avLst/>
                        </a:prstGeom>
                        <a:solidFill>
                          <a:srgbClr val="8064A2">
                            <a:lumMod val="20000"/>
                            <a:lumOff val="80000"/>
                          </a:srgbClr>
                        </a:solidFill>
                        <a:ln w="9525">
                          <a:solidFill>
                            <a:srgbClr val="000000"/>
                          </a:solidFill>
                          <a:miter lim="800000"/>
                          <a:headEnd/>
                          <a:tailEnd/>
                        </a:ln>
                      </wps:spPr>
                      <wps:txbx>
                        <w:txbxContent>
                          <w:p w14:paraId="076674F9" w14:textId="77777777" w:rsidR="00D83A7B" w:rsidRPr="00D858A9" w:rsidRDefault="00D83A7B" w:rsidP="00D858A9">
                            <w:pPr>
                              <w:rPr>
                                <w:rFonts w:ascii="Arial" w:hAnsi="Arial" w:cs="Arial"/>
                                <w:b/>
                                <w:sz w:val="28"/>
                                <w:szCs w:val="28"/>
                              </w:rPr>
                            </w:pPr>
                            <w:r w:rsidRPr="00D858A9">
                              <w:rPr>
                                <w:rFonts w:ascii="Arial" w:hAnsi="Arial" w:cs="Arial"/>
                                <w:b/>
                                <w:sz w:val="28"/>
                                <w:szCs w:val="28"/>
                              </w:rPr>
                              <w:t>Supporting the pupil at risk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0;margin-top:9.4pt;width:468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AbQgIAAIUEAAAOAAAAZHJzL2Uyb0RvYy54bWysVNuO2jAQfa/Uf7D8XhKywC4RYUXZblVp&#10;e5F2+wGO4xCrtie1DQn9+o6dwEbtW1UeInsuZ87M8bC577UiJ2GdBFPQ+SylRBgOlTSHgn5/eXx3&#10;R4nzzFRMgREFPQtH77dv32y6NhcZNKAqYQmCGJd3bUEb79s8SRxvhGZuBq0w6KzBaubxag9JZVmH&#10;6FolWZqukg5s1Vrgwjm0PgxOuo34dS24/1rXTniiCorcfPza+C3DN9luWH6wrG0kH2mwf2ChmTRY&#10;9Ar1wDwjRyv/gtKSW3BQ+xkHnUBdSy5iD9jNPP2jm+eGtSL2gsNx7XVM7v/B8i+nb5bICrWjxDCN&#10;Er2I3pP30JMsTKdrXY5Bzy2G+R7NITJ06ton4D8cMbBvmDmInbXQNYJVyG4eMpNJ6oDjAkjZfYYK&#10;y7CjhwjU11YHQBwGQXRU6XxVJlDhaFyuFzerFF0cfTf4u13GEiy/ZLfW+Y8CNAmHglpUPqKz05Pz&#10;gQ3LLyGRPShZPUql4sUeyr2y5MTwldylq8Uui7nqqJHrYMbHhvXjc0EzPqpL9GhGfDfAxFpuiq8M&#10;6Qq6XmbLYXJT35g0oIUaQ5UANw3T0uOeKKkDwUsQy8O8P5gq0vJMquGMycqMAoSZD9P3fdkPSsc+&#10;gjolVGeUxMKwF7jHeGjA/qKkw50oqPt5ZFZQoj4ZlHU9XyzCEsXLYnmb4cVOPeXUwwxHqIJ6Sobj&#10;3sfFCxM3sEP5axmVeWUycsa3Hoc47mVYpuk9Rr3+e2x/AwAA//8DAFBLAwQUAAYACAAAACEAlPYY&#10;UtwAAAAGAQAADwAAAGRycy9kb3ducmV2LnhtbEyPQUvDQBCF74L/YRnBm93EQk1jNkUUwR4UbCt4&#10;nGTHJJidDdlNm/57x5Me573hve8Vm9n16khj6DwbSBcJKOLa244bA4f9800GKkRki71nMnCmAJvy&#10;8qLA3PoTv9NxFxslIRxyNNDGOORah7olh2HhB2LxvvzoMMo5NtqOeJJw1+vbJFlphx1LQ4sDPbZU&#10;f+8mJ73bp2k6nNNq32mffb58vFZv27Ux11fzwz2oSHP8e4ZffEGHUpgqP7ENqjcgQ6KomfCLu16u&#10;RKgM3KVL0GWh/+OXPwAAAP//AwBQSwECLQAUAAYACAAAACEAtoM4kv4AAADhAQAAEwAAAAAAAAAA&#10;AAAAAAAAAAAAW0NvbnRlbnRfVHlwZXNdLnhtbFBLAQItABQABgAIAAAAIQA4/SH/1gAAAJQBAAAL&#10;AAAAAAAAAAAAAAAAAC8BAABfcmVscy8ucmVsc1BLAQItABQABgAIAAAAIQDrM5AbQgIAAIUEAAAO&#10;AAAAAAAAAAAAAAAAAC4CAABkcnMvZTJvRG9jLnhtbFBLAQItABQABgAIAAAAIQCU9hhS3AAAAAYB&#10;AAAPAAAAAAAAAAAAAAAAAJwEAABkcnMvZG93bnJldi54bWxQSwUGAAAAAAQABADzAAAApQUAAAAA&#10;" fillcolor="#e6e0ec">
                <v:textbox>
                  <w:txbxContent>
                    <w:p w14:paraId="076674F9" w14:textId="77777777" w:rsidR="00D83A7B" w:rsidRPr="00D858A9" w:rsidRDefault="00D83A7B" w:rsidP="00D858A9">
                      <w:pPr>
                        <w:rPr>
                          <w:rFonts w:ascii="Arial" w:hAnsi="Arial" w:cs="Arial"/>
                          <w:b/>
                          <w:sz w:val="28"/>
                          <w:szCs w:val="28"/>
                        </w:rPr>
                      </w:pPr>
                      <w:r w:rsidRPr="00D858A9">
                        <w:rPr>
                          <w:rFonts w:ascii="Arial" w:hAnsi="Arial" w:cs="Arial"/>
                          <w:b/>
                          <w:sz w:val="28"/>
                          <w:szCs w:val="28"/>
                        </w:rPr>
                        <w:t>Supporting the pupil at risk</w:t>
                      </w:r>
                    </w:p>
                  </w:txbxContent>
                </v:textbox>
              </v:shape>
            </w:pict>
          </mc:Fallback>
        </mc:AlternateContent>
      </w:r>
    </w:p>
    <w:p w14:paraId="38C5B4FD" w14:textId="77777777" w:rsidR="00D83A7B" w:rsidRPr="00E860DD" w:rsidRDefault="00D83A7B" w:rsidP="00D5217D">
      <w:pPr>
        <w:autoSpaceDE w:val="0"/>
        <w:autoSpaceDN w:val="0"/>
        <w:adjustRightInd w:val="0"/>
        <w:spacing w:after="0" w:line="240" w:lineRule="auto"/>
        <w:rPr>
          <w:rFonts w:cs="Arial"/>
          <w:sz w:val="24"/>
          <w:szCs w:val="24"/>
        </w:rPr>
      </w:pPr>
    </w:p>
    <w:p w14:paraId="77A88F8E" w14:textId="77777777" w:rsidR="00D83A7B" w:rsidRPr="00E860DD" w:rsidRDefault="00D83A7B" w:rsidP="00080818">
      <w:pPr>
        <w:autoSpaceDE w:val="0"/>
        <w:autoSpaceDN w:val="0"/>
        <w:adjustRightInd w:val="0"/>
        <w:spacing w:after="0" w:line="240" w:lineRule="auto"/>
        <w:rPr>
          <w:rFonts w:cs="Arial"/>
          <w:b/>
          <w:bCs/>
          <w:color w:val="000000"/>
          <w:sz w:val="24"/>
          <w:szCs w:val="24"/>
          <w:lang w:eastAsia="en-GB"/>
        </w:rPr>
      </w:pPr>
    </w:p>
    <w:p w14:paraId="69DEBE6F" w14:textId="77777777" w:rsidR="00D83A7B" w:rsidRPr="00E860DD" w:rsidRDefault="00D83A7B" w:rsidP="00080818">
      <w:pPr>
        <w:autoSpaceDE w:val="0"/>
        <w:autoSpaceDN w:val="0"/>
        <w:adjustRightInd w:val="0"/>
        <w:spacing w:after="0" w:line="240" w:lineRule="auto"/>
        <w:rPr>
          <w:rFonts w:cs="Arial"/>
          <w:b/>
          <w:bCs/>
          <w:color w:val="000000"/>
          <w:sz w:val="24"/>
          <w:szCs w:val="24"/>
          <w:lang w:eastAsia="en-GB"/>
        </w:rPr>
      </w:pPr>
    </w:p>
    <w:p w14:paraId="1732A0B9" w14:textId="77777777" w:rsidR="00D83A7B" w:rsidRPr="00E860DD" w:rsidRDefault="00D83A7B" w:rsidP="00080818">
      <w:p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w:t>
      </w:r>
    </w:p>
    <w:p w14:paraId="31F02146" w14:textId="77777777" w:rsidR="00D83A7B" w:rsidRPr="00E860DD" w:rsidRDefault="00D83A7B" w:rsidP="00080818">
      <w:pPr>
        <w:tabs>
          <w:tab w:val="left" w:pos="0"/>
        </w:tabs>
        <w:suppressAutoHyphens/>
        <w:autoSpaceDE w:val="0"/>
        <w:autoSpaceDN w:val="0"/>
        <w:adjustRightInd w:val="0"/>
        <w:spacing w:after="0" w:line="240" w:lineRule="atLeast"/>
        <w:ind w:left="113" w:right="113"/>
        <w:textAlignment w:val="center"/>
        <w:rPr>
          <w:rFonts w:cs="Arial"/>
          <w:color w:val="000000"/>
          <w:sz w:val="24"/>
          <w:szCs w:val="24"/>
          <w:lang w:eastAsia="en-GB"/>
        </w:rPr>
      </w:pPr>
    </w:p>
    <w:p w14:paraId="5BE859FF" w14:textId="77777777" w:rsidR="00D83A7B" w:rsidRPr="00E860DD" w:rsidRDefault="00D83A7B" w:rsidP="00D858A9">
      <w:pPr>
        <w:pStyle w:val="ListParagraph"/>
        <w:numPr>
          <w:ilvl w:val="0"/>
          <w:numId w:val="20"/>
        </w:numPr>
        <w:tabs>
          <w:tab w:val="left" w:pos="0"/>
        </w:tabs>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taking all suspicions and disclosures seriously</w:t>
      </w:r>
    </w:p>
    <w:p w14:paraId="35C844BE" w14:textId="77777777" w:rsidR="00D83A7B" w:rsidRPr="00E860DD" w:rsidRDefault="00D83A7B" w:rsidP="00D858A9">
      <w:pPr>
        <w:pStyle w:val="ListParagraph"/>
        <w:numPr>
          <w:ilvl w:val="0"/>
          <w:numId w:val="20"/>
        </w:numPr>
        <w:spacing w:after="0" w:line="240" w:lineRule="atLeast"/>
        <w:ind w:right="113"/>
        <w:rPr>
          <w:rFonts w:cs="Arial"/>
          <w:sz w:val="24"/>
          <w:szCs w:val="24"/>
          <w:lang w:eastAsia="en-GB"/>
        </w:rPr>
      </w:pPr>
      <w:proofErr w:type="gramStart"/>
      <w:r w:rsidRPr="00E860DD">
        <w:rPr>
          <w:rFonts w:cs="Arial"/>
          <w:sz w:val="24"/>
          <w:szCs w:val="24"/>
          <w:lang w:eastAsia="en-GB"/>
        </w:rPr>
        <w:t>nominating</w:t>
      </w:r>
      <w:proofErr w:type="gramEnd"/>
      <w:r w:rsidRPr="00E860DD">
        <w:rPr>
          <w:rFonts w:cs="Arial"/>
          <w:sz w:val="24"/>
          <w:szCs w:val="24"/>
          <w:lang w:eastAsia="en-GB"/>
        </w:rPr>
        <w:t xml:space="preserve"> a link person who will keep all parties informed and be the central point of contact. Where a member of staff is the subject of an allegation made by a pupil, separate link people will be nominated to avoid any conflict of interest</w:t>
      </w:r>
    </w:p>
    <w:p w14:paraId="42862B13" w14:textId="77777777" w:rsidR="00D83A7B" w:rsidRPr="00E860DD" w:rsidRDefault="00D83A7B" w:rsidP="00D858A9">
      <w:pPr>
        <w:pStyle w:val="ListParagraph"/>
        <w:numPr>
          <w:ilvl w:val="0"/>
          <w:numId w:val="20"/>
        </w:num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responding sympathetically to any request from pupils or staff for time out to deal with distress or anxiety</w:t>
      </w:r>
    </w:p>
    <w:p w14:paraId="6BE7CA11" w14:textId="77777777" w:rsidR="00D83A7B" w:rsidRPr="00E860DD" w:rsidRDefault="00D83A7B" w:rsidP="00D858A9">
      <w:pPr>
        <w:pStyle w:val="ListParagraph"/>
        <w:numPr>
          <w:ilvl w:val="0"/>
          <w:numId w:val="20"/>
        </w:num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maintaining confidentiality and sharing information on a need-to-know basis only with relevant individuals and agencies</w:t>
      </w:r>
    </w:p>
    <w:p w14:paraId="019716E7" w14:textId="77777777" w:rsidR="00D83A7B" w:rsidRPr="00E860DD" w:rsidRDefault="00D83A7B" w:rsidP="00D858A9">
      <w:pPr>
        <w:pStyle w:val="ListParagraph"/>
        <w:numPr>
          <w:ilvl w:val="0"/>
          <w:numId w:val="20"/>
        </w:num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lastRenderedPageBreak/>
        <w:t>keeping records and notifying Social Services as soon as there is a recurrence of a concern</w:t>
      </w:r>
    </w:p>
    <w:p w14:paraId="388351DF" w14:textId="77777777" w:rsidR="00D83A7B" w:rsidRPr="00E860DD" w:rsidRDefault="00D83A7B" w:rsidP="00D858A9">
      <w:pPr>
        <w:pStyle w:val="ListParagraph"/>
        <w:numPr>
          <w:ilvl w:val="0"/>
          <w:numId w:val="20"/>
        </w:num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storing records securely</w:t>
      </w:r>
    </w:p>
    <w:p w14:paraId="4B672607" w14:textId="77777777" w:rsidR="00D83A7B" w:rsidRPr="00E860DD" w:rsidRDefault="00D83A7B" w:rsidP="00D858A9">
      <w:pPr>
        <w:pStyle w:val="ListParagraph"/>
        <w:numPr>
          <w:ilvl w:val="0"/>
          <w:numId w:val="20"/>
        </w:numPr>
        <w:suppressAutoHyphens/>
        <w:autoSpaceDE w:val="0"/>
        <w:autoSpaceDN w:val="0"/>
        <w:adjustRightInd w:val="0"/>
        <w:spacing w:after="0" w:line="240" w:lineRule="atLeast"/>
        <w:ind w:right="113"/>
        <w:textAlignment w:val="center"/>
        <w:rPr>
          <w:rFonts w:cs="Arial"/>
          <w:color w:val="000000"/>
          <w:sz w:val="24"/>
          <w:szCs w:val="24"/>
          <w:lang w:eastAsia="en-GB"/>
        </w:rPr>
      </w:pPr>
      <w:r w:rsidRPr="00E860DD">
        <w:rPr>
          <w:rFonts w:cs="Arial"/>
          <w:color w:val="000000"/>
          <w:sz w:val="24"/>
          <w:szCs w:val="24"/>
          <w:lang w:eastAsia="en-GB"/>
        </w:rPr>
        <w:t>offering details of helplines, counselling or other avenues of external support</w:t>
      </w:r>
    </w:p>
    <w:p w14:paraId="62846668" w14:textId="77777777" w:rsidR="00D83A7B" w:rsidRPr="00E860DD" w:rsidRDefault="00D83A7B" w:rsidP="00D858A9">
      <w:pPr>
        <w:pStyle w:val="ListParagraph"/>
        <w:numPr>
          <w:ilvl w:val="0"/>
          <w:numId w:val="20"/>
        </w:numPr>
        <w:tabs>
          <w:tab w:val="left" w:pos="0"/>
        </w:tabs>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cooperating fully with relevant statutory agencies</w:t>
      </w:r>
    </w:p>
    <w:p w14:paraId="2AE12E0C"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00E97BED" w14:textId="77777777" w:rsidR="00D83A7B" w:rsidRPr="00E860DD" w:rsidRDefault="00D83A7B" w:rsidP="00710115">
      <w:pPr>
        <w:autoSpaceDE w:val="0"/>
        <w:autoSpaceDN w:val="0"/>
        <w:adjustRightInd w:val="0"/>
        <w:spacing w:after="0" w:line="240" w:lineRule="auto"/>
        <w:contextualSpacing/>
        <w:rPr>
          <w:rFonts w:cs="Arial"/>
          <w:sz w:val="24"/>
          <w:szCs w:val="24"/>
        </w:rPr>
      </w:pPr>
      <w:r w:rsidRPr="00E860DD">
        <w:rPr>
          <w:rFonts w:cs="Arial"/>
          <w:color w:val="000000"/>
          <w:sz w:val="24"/>
          <w:szCs w:val="24"/>
          <w:lang w:eastAsia="en-GB"/>
        </w:rPr>
        <w:t xml:space="preserve">The content of the curriculum encourages self-esteem and self-motivation as outlined in Chapter 2 </w:t>
      </w:r>
      <w:r w:rsidRPr="00E860DD">
        <w:rPr>
          <w:rFonts w:cs="Arial"/>
          <w:sz w:val="24"/>
          <w:szCs w:val="24"/>
        </w:rPr>
        <w:t>of the Welsh Government ‘Keeping Learners Safe’ guidance.</w:t>
      </w:r>
    </w:p>
    <w:p w14:paraId="4379A7D2"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5E8C9D1D" w14:textId="77777777" w:rsidR="00D83A7B" w:rsidRPr="00E860DD" w:rsidRDefault="00D83A7B" w:rsidP="00D858A9">
      <w:pPr>
        <w:pStyle w:val="ListParagraph"/>
        <w:numPr>
          <w:ilvl w:val="0"/>
          <w:numId w:val="22"/>
        </w:num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promote a positive, supportive and secure environment</w:t>
      </w:r>
    </w:p>
    <w:p w14:paraId="3B3B5786" w14:textId="77777777" w:rsidR="00D83A7B" w:rsidRPr="00E860DD" w:rsidRDefault="00D83A7B" w:rsidP="00D858A9">
      <w:pPr>
        <w:pStyle w:val="ListParagraph"/>
        <w:numPr>
          <w:ilvl w:val="0"/>
          <w:numId w:val="22"/>
        </w:num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 xml:space="preserve">give pupils a sense of being valued </w:t>
      </w:r>
    </w:p>
    <w:p w14:paraId="20D749E2"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5AF8CC20" w14:textId="77777777" w:rsidR="00D83A7B" w:rsidRPr="00E860DD" w:rsidRDefault="00D83A7B" w:rsidP="00080818">
      <w:pPr>
        <w:autoSpaceDE w:val="0"/>
        <w:autoSpaceDN w:val="0"/>
        <w:adjustRightInd w:val="0"/>
        <w:spacing w:after="0" w:line="240" w:lineRule="auto"/>
        <w:rPr>
          <w:rFonts w:cs="Arial"/>
          <w:sz w:val="24"/>
          <w:szCs w:val="24"/>
          <w:lang w:eastAsia="en-GB"/>
        </w:rPr>
      </w:pPr>
      <w:r w:rsidRPr="00E860DD">
        <w:rPr>
          <w:rFonts w:cs="Arial"/>
          <w:color w:val="000000"/>
          <w:sz w:val="24"/>
          <w:szCs w:val="24"/>
          <w:lang w:eastAsia="en-GB"/>
        </w:rPr>
        <w:t>The school will support positive behaviour strategies aimed at supporting vulnerable pupils in the school; w</w:t>
      </w:r>
      <w:r w:rsidRPr="00E860DD">
        <w:rPr>
          <w:rFonts w:cs="Arial"/>
          <w:sz w:val="24"/>
          <w:szCs w:val="24"/>
          <w:lang w:eastAsia="en-GB"/>
        </w:rPr>
        <w:t>e recognise that some children actually adopt abusive behaviours and that these children must be referred on for appropriate support and intervention.</w:t>
      </w:r>
    </w:p>
    <w:p w14:paraId="71C0AF8B" w14:textId="77777777" w:rsidR="00D83A7B" w:rsidRPr="00E860DD" w:rsidRDefault="00D83A7B" w:rsidP="00080818">
      <w:pPr>
        <w:autoSpaceDE w:val="0"/>
        <w:autoSpaceDN w:val="0"/>
        <w:adjustRightInd w:val="0"/>
        <w:spacing w:after="0" w:line="240" w:lineRule="auto"/>
        <w:rPr>
          <w:rFonts w:cs="Arial"/>
          <w:sz w:val="24"/>
          <w:szCs w:val="24"/>
          <w:lang w:eastAsia="en-GB"/>
        </w:rPr>
      </w:pPr>
    </w:p>
    <w:p w14:paraId="15D02EE0"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The school will endeavour to ensure that the pupil knows that some behaviour is unacceptable but s/he is valued and not to be blamed for any abuse which has occurred;</w:t>
      </w:r>
    </w:p>
    <w:p w14:paraId="1EBAF1AA"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5919AFA0" w14:textId="77777777" w:rsidR="00D83A7B" w:rsidRPr="00E860DD" w:rsidRDefault="00D83A7B" w:rsidP="00710115">
      <w:pPr>
        <w:numPr>
          <w:ilvl w:val="0"/>
          <w:numId w:val="23"/>
        </w:num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 xml:space="preserve">All staff will agree on a consistent approach which focuses on the behaviour of the offence committed by the child but does not damage the pupil’s sense of self-worth. </w:t>
      </w:r>
    </w:p>
    <w:p w14:paraId="54DDF638"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0DC71F95" w14:textId="77777777" w:rsidR="00D83A7B" w:rsidRPr="00E860DD" w:rsidRDefault="00D83A7B" w:rsidP="00710115">
      <w:pPr>
        <w:numPr>
          <w:ilvl w:val="0"/>
          <w:numId w:val="23"/>
        </w:num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liaison with other agencies who support the student such as Social Services, Child and Adolescent Mental Health Services, the Educational Psychology Service, Behaviour Support Services, the Education Welfare Service and advocacy services</w:t>
      </w:r>
    </w:p>
    <w:p w14:paraId="0C1206F3"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71C44DEF"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 xml:space="preserve">When a pupil on the Child Protection Register leaves the school, in addition to the standard transfer of information to the new school, the </w:t>
      </w:r>
      <w:r w:rsidR="00780B73" w:rsidRPr="00E860DD">
        <w:rPr>
          <w:rFonts w:cs="Arial"/>
          <w:color w:val="000000"/>
          <w:sz w:val="24"/>
          <w:szCs w:val="24"/>
          <w:lang w:eastAsia="en-GB"/>
        </w:rPr>
        <w:t>Designated Senior Person</w:t>
      </w:r>
      <w:r w:rsidRPr="00E860DD">
        <w:rPr>
          <w:rFonts w:cs="Arial"/>
          <w:color w:val="000000"/>
          <w:sz w:val="24"/>
          <w:szCs w:val="24"/>
          <w:lang w:eastAsia="en-GB"/>
        </w:rPr>
        <w:t xml:space="preserve"> for Child Protection will make immediate con</w:t>
      </w:r>
      <w:r w:rsidR="00780B73" w:rsidRPr="00E860DD">
        <w:rPr>
          <w:rFonts w:cs="Arial"/>
          <w:color w:val="000000"/>
          <w:sz w:val="24"/>
          <w:szCs w:val="24"/>
          <w:lang w:eastAsia="en-GB"/>
        </w:rPr>
        <w:t>tact with the Designated Senior Person</w:t>
      </w:r>
      <w:r w:rsidRPr="00E860DD">
        <w:rPr>
          <w:rFonts w:cs="Arial"/>
          <w:color w:val="000000"/>
          <w:sz w:val="24"/>
          <w:szCs w:val="24"/>
          <w:lang w:eastAsia="en-GB"/>
        </w:rPr>
        <w:t xml:space="preserve">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w:t>
      </w:r>
    </w:p>
    <w:p w14:paraId="12C2F9A5"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583BA95F" w14:textId="77777777" w:rsidR="00D83A7B" w:rsidRPr="00E860DD" w:rsidRDefault="00D83A7B" w:rsidP="00080818">
      <w:pPr>
        <w:autoSpaceDE w:val="0"/>
        <w:autoSpaceDN w:val="0"/>
        <w:adjustRightInd w:val="0"/>
        <w:spacing w:after="0" w:line="240" w:lineRule="auto"/>
        <w:rPr>
          <w:rFonts w:cs="Arial"/>
          <w:b/>
          <w:color w:val="000000"/>
          <w:sz w:val="24"/>
          <w:szCs w:val="24"/>
          <w:lang w:eastAsia="en-GB"/>
        </w:rPr>
      </w:pPr>
      <w:r w:rsidRPr="00E860DD">
        <w:rPr>
          <w:rFonts w:cs="Arial"/>
          <w:b/>
          <w:color w:val="000000"/>
          <w:sz w:val="24"/>
          <w:szCs w:val="24"/>
          <w:lang w:eastAsia="en-GB"/>
        </w:rPr>
        <w:t xml:space="preserve">Use of physical intervention </w:t>
      </w:r>
    </w:p>
    <w:p w14:paraId="62E5FC3E"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4FBB558D" w14:textId="77777777" w:rsidR="00D83A7B" w:rsidRPr="00E860DD" w:rsidRDefault="00D83A7B" w:rsidP="00E30B3E">
      <w:pPr>
        <w:autoSpaceDE w:val="0"/>
        <w:autoSpaceDN w:val="0"/>
        <w:adjustRightInd w:val="0"/>
        <w:spacing w:after="0" w:line="240" w:lineRule="auto"/>
        <w:rPr>
          <w:rFonts w:cs="Arial"/>
          <w:sz w:val="24"/>
          <w:szCs w:val="24"/>
          <w:lang w:eastAsia="en-GB"/>
        </w:rPr>
      </w:pPr>
      <w:r w:rsidRPr="00E860DD">
        <w:rPr>
          <w:rFonts w:cs="Arial"/>
          <w:sz w:val="24"/>
          <w:szCs w:val="24"/>
          <w:lang w:eastAsia="en-GB"/>
        </w:rPr>
        <w:t>Our policy on physical intervention is set out in</w:t>
      </w:r>
      <w:r w:rsidR="00EA6E45">
        <w:rPr>
          <w:rFonts w:cs="Arial"/>
          <w:sz w:val="24"/>
          <w:szCs w:val="24"/>
          <w:lang w:eastAsia="en-GB"/>
        </w:rPr>
        <w:t xml:space="preserve"> </w:t>
      </w:r>
      <w:r w:rsidRPr="00EA6E45">
        <w:rPr>
          <w:rFonts w:cs="Arial"/>
          <w:iCs/>
          <w:sz w:val="24"/>
          <w:szCs w:val="24"/>
          <w:lang w:eastAsia="en-GB"/>
        </w:rPr>
        <w:t>a separate document</w:t>
      </w:r>
      <w:r w:rsidRPr="00E860DD">
        <w:rPr>
          <w:rFonts w:cs="Arial"/>
          <w:sz w:val="24"/>
          <w:szCs w:val="24"/>
          <w:lang w:eastAsia="en-GB"/>
        </w:rPr>
        <w:t xml:space="preserve"> and is</w:t>
      </w:r>
    </w:p>
    <w:p w14:paraId="3E086775" w14:textId="77777777" w:rsidR="00D83A7B" w:rsidRPr="00E860DD" w:rsidRDefault="00D83A7B" w:rsidP="00E30B3E">
      <w:pPr>
        <w:autoSpaceDE w:val="0"/>
        <w:autoSpaceDN w:val="0"/>
        <w:adjustRightInd w:val="0"/>
        <w:spacing w:after="0" w:line="240" w:lineRule="auto"/>
        <w:rPr>
          <w:rFonts w:cs="Arial"/>
          <w:sz w:val="24"/>
          <w:szCs w:val="24"/>
          <w:lang w:eastAsia="en-GB"/>
        </w:rPr>
      </w:pPr>
      <w:proofErr w:type="gramStart"/>
      <w:r w:rsidRPr="00E860DD">
        <w:rPr>
          <w:rFonts w:cs="Arial"/>
          <w:sz w:val="24"/>
          <w:szCs w:val="24"/>
          <w:lang w:eastAsia="en-GB"/>
        </w:rPr>
        <w:t>reviewed</w:t>
      </w:r>
      <w:proofErr w:type="gramEnd"/>
      <w:r w:rsidRPr="00E860DD">
        <w:rPr>
          <w:rFonts w:cs="Arial"/>
          <w:sz w:val="24"/>
          <w:szCs w:val="24"/>
          <w:lang w:eastAsia="en-GB"/>
        </w:rPr>
        <w:t xml:space="preserve"> annually by the governing body and is consistent with the Welsh</w:t>
      </w:r>
    </w:p>
    <w:p w14:paraId="3B2E27BF" w14:textId="77777777" w:rsidR="00D83A7B" w:rsidRPr="00E860DD" w:rsidRDefault="00D83A7B" w:rsidP="00E30B3E">
      <w:pPr>
        <w:autoSpaceDE w:val="0"/>
        <w:autoSpaceDN w:val="0"/>
        <w:adjustRightInd w:val="0"/>
        <w:spacing w:after="0" w:line="240" w:lineRule="auto"/>
        <w:rPr>
          <w:rFonts w:cs="Arial"/>
          <w:sz w:val="24"/>
          <w:szCs w:val="24"/>
          <w:lang w:eastAsia="en-GB"/>
        </w:rPr>
      </w:pPr>
      <w:r w:rsidRPr="00E860DD">
        <w:rPr>
          <w:rFonts w:cs="Arial"/>
          <w:sz w:val="24"/>
          <w:szCs w:val="24"/>
          <w:lang w:eastAsia="en-GB"/>
        </w:rPr>
        <w:t>Government guidance on Safe and effective intervention – use of reasonable force</w:t>
      </w:r>
    </w:p>
    <w:p w14:paraId="2FBEB86A" w14:textId="77777777" w:rsidR="00D83A7B" w:rsidRPr="00E860DD" w:rsidRDefault="00D83A7B" w:rsidP="00E30B3E">
      <w:pPr>
        <w:autoSpaceDE w:val="0"/>
        <w:autoSpaceDN w:val="0"/>
        <w:adjustRightInd w:val="0"/>
        <w:spacing w:after="0" w:line="240" w:lineRule="auto"/>
        <w:rPr>
          <w:rFonts w:cs="Arial"/>
          <w:color w:val="000000"/>
          <w:sz w:val="24"/>
          <w:szCs w:val="24"/>
          <w:lang w:eastAsia="en-GB"/>
        </w:rPr>
      </w:pPr>
      <w:proofErr w:type="gramStart"/>
      <w:r w:rsidRPr="00E860DD">
        <w:rPr>
          <w:rFonts w:cs="Arial"/>
          <w:sz w:val="24"/>
          <w:szCs w:val="24"/>
          <w:lang w:eastAsia="en-GB"/>
        </w:rPr>
        <w:t>and</w:t>
      </w:r>
      <w:proofErr w:type="gramEnd"/>
      <w:r w:rsidRPr="00E860DD">
        <w:rPr>
          <w:rFonts w:cs="Arial"/>
          <w:sz w:val="24"/>
          <w:szCs w:val="24"/>
          <w:lang w:eastAsia="en-GB"/>
        </w:rPr>
        <w:t xml:space="preserve"> searching for weapons 097/2013 </w:t>
      </w:r>
      <w:hyperlink r:id="rId17" w:history="1">
        <w:r w:rsidRPr="00E860DD">
          <w:rPr>
            <w:rStyle w:val="Hyperlink"/>
            <w:rFonts w:cs="Arial"/>
            <w:sz w:val="24"/>
            <w:szCs w:val="24"/>
            <w:lang w:eastAsia="en-GB"/>
          </w:rPr>
          <w:t>http://gov.wales/docs/dcells/publications/130315safe-effective-en.pdf</w:t>
        </w:r>
      </w:hyperlink>
    </w:p>
    <w:p w14:paraId="2DA48C48"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3B442160"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7B025EAC" w14:textId="77777777" w:rsidR="00E9235E" w:rsidRPr="00E860DD" w:rsidRDefault="00E9235E" w:rsidP="00080818">
      <w:pPr>
        <w:autoSpaceDE w:val="0"/>
        <w:autoSpaceDN w:val="0"/>
        <w:adjustRightInd w:val="0"/>
        <w:spacing w:after="0" w:line="240" w:lineRule="auto"/>
        <w:rPr>
          <w:rFonts w:cs="Arial"/>
          <w:color w:val="000000"/>
          <w:sz w:val="24"/>
          <w:szCs w:val="24"/>
          <w:lang w:eastAsia="en-GB"/>
        </w:rPr>
      </w:pPr>
    </w:p>
    <w:p w14:paraId="5C0339C7" w14:textId="77777777" w:rsidR="00E9235E" w:rsidRPr="00E860DD" w:rsidRDefault="00E9235E" w:rsidP="00080818">
      <w:pPr>
        <w:autoSpaceDE w:val="0"/>
        <w:autoSpaceDN w:val="0"/>
        <w:adjustRightInd w:val="0"/>
        <w:spacing w:after="0" w:line="240" w:lineRule="auto"/>
        <w:rPr>
          <w:rFonts w:cs="Arial"/>
          <w:color w:val="000000"/>
          <w:sz w:val="24"/>
          <w:szCs w:val="24"/>
          <w:lang w:eastAsia="en-GB"/>
        </w:rPr>
      </w:pPr>
    </w:p>
    <w:p w14:paraId="2D986E2F" w14:textId="77777777" w:rsidR="00D83A7B" w:rsidRPr="00E860DD" w:rsidRDefault="00FD6DE3" w:rsidP="00080818">
      <w:pPr>
        <w:autoSpaceDE w:val="0"/>
        <w:autoSpaceDN w:val="0"/>
        <w:adjustRightInd w:val="0"/>
        <w:spacing w:after="0" w:line="240" w:lineRule="auto"/>
        <w:rPr>
          <w:rFonts w:cs="Arial"/>
          <w:color w:val="000000"/>
          <w:sz w:val="24"/>
          <w:szCs w:val="24"/>
          <w:lang w:eastAsia="en-GB"/>
        </w:rPr>
      </w:pPr>
      <w:r w:rsidRPr="00E860DD">
        <w:rPr>
          <w:noProof/>
          <w:lang w:eastAsia="en-GB"/>
        </w:rPr>
        <mc:AlternateContent>
          <mc:Choice Requires="wps">
            <w:drawing>
              <wp:anchor distT="0" distB="0" distL="114300" distR="114300" simplePos="0" relativeHeight="251660800" behindDoc="0" locked="0" layoutInCell="1" allowOverlap="1" wp14:anchorId="30639428" wp14:editId="07777777">
                <wp:simplePos x="0" y="0"/>
                <wp:positionH relativeFrom="column">
                  <wp:posOffset>0</wp:posOffset>
                </wp:positionH>
                <wp:positionV relativeFrom="paragraph">
                  <wp:posOffset>159385</wp:posOffset>
                </wp:positionV>
                <wp:extent cx="5943600" cy="2984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450"/>
                        </a:xfrm>
                        <a:prstGeom prst="rect">
                          <a:avLst/>
                        </a:prstGeom>
                        <a:solidFill>
                          <a:srgbClr val="8064A2">
                            <a:lumMod val="20000"/>
                            <a:lumOff val="80000"/>
                          </a:srgbClr>
                        </a:solidFill>
                        <a:ln w="9525">
                          <a:solidFill>
                            <a:srgbClr val="000000"/>
                          </a:solidFill>
                          <a:miter lim="800000"/>
                          <a:headEnd/>
                          <a:tailEnd/>
                        </a:ln>
                      </wps:spPr>
                      <wps:txbx>
                        <w:txbxContent>
                          <w:p w14:paraId="05B1A991" w14:textId="77777777" w:rsidR="00D83A7B" w:rsidRPr="00D858A9" w:rsidRDefault="00D83A7B" w:rsidP="00575BD0">
                            <w:pPr>
                              <w:rPr>
                                <w:rFonts w:ascii="Arial" w:hAnsi="Arial" w:cs="Arial"/>
                                <w:b/>
                                <w:sz w:val="28"/>
                                <w:szCs w:val="28"/>
                              </w:rPr>
                            </w:pPr>
                            <w:r>
                              <w:rPr>
                                <w:rFonts w:ascii="Arial" w:hAnsi="Arial" w:cs="Arial"/>
                                <w:b/>
                                <w:sz w:val="28"/>
                                <w:szCs w:val="28"/>
                              </w:rPr>
                              <w:t>Review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12.55pt;width:468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IPQgIAAIUEAAAOAAAAZHJzL2Uyb0RvYy54bWysVNuO0zAQfUfiHyy/07QhLW3UdFW6LEJa&#10;LtIuH+A4TmNhe4ztNlm+nrHTdguIF8RLZM+Mzxyf48n6ZtCKHIXzEkxFZ5MpJcJwaKTZV/Tr492r&#10;JSU+MNMwBUZU9El4erN5+WLd21Lk0IFqhCMIYnzZ24p2IdgyyzzvhGZ+AlYYTLbgNAu4dfuscaxH&#10;dK2yfDpdZD24xjrgwnuM3o5Jukn4bSt4+Ny2XgSiKorcQvq69K3jN9usWbl3zHaSn2iwf2ChmTTY&#10;9AJ1ywIjByf/gNKSO/DQhgkHnUHbSi7SHfA2s+lvt3nomBXpLiiOtxeZ/P+D5Z+OXxyRTUVXlBim&#10;0aJHMQTyFgaSR3V660sserBYFgYMo8vppt7eA//miYFdx8xebJ2DvhOsQXazeDK7Ojri+AhS9x+h&#10;wTbsECABDa3TUToUgyA6uvR0cSZS4Ricr4rXiymmOOby1bKYJ+syVp5PW+fDewGaxEVFHTqf0Nnx&#10;3ofIhpXnktjMg5LNnVQqbdy+3ilHjgxfyXK6KLZ5OqsOGrmOYXxs2D89FwzjozpXn8KI70eY1OsX&#10;fGVIjwLP8/mo3F97xx5jlwh3XaZlwDlRUkeC5yJWRr3fmSbRCkyqcY2HlTkZEDUf1Q9DPSSnZ8me&#10;6E4NzRNa4mCcC5xjXHTgflDS40xU1H8/MCcoUR8M2rqaFUUcorQp5m9y3LjrTH2dYYYjVEUDJeNy&#10;F9LgRcUNbNH+ViZnnpmcOONbTyKe5jIO0/U+VT3/PTY/AQAA//8DAFBLAwQUAAYACAAAACEArTQ4&#10;E94AAAAGAQAADwAAAGRycy9kb3ducmV2LnhtbEyPzWrDMBCE74W8g9hCb41sl6aJYzmUlkJzaCA/&#10;hRxla2ubWCtjyYnz9t2emuPsLDPfZKvRtuKMvW8cKYinEQik0pmGKgWH/cfjHIQPmoxuHaGCK3pY&#10;5ZO7TKfGXWiL512oBIeQT7WCOoQuldKXNVrtp65DYu/H9VYHln0lTa8vHG5bmUTRTFrdEDfUusO3&#10;GsvTbrDcu34fhsM1LvaNdPPj5/dXsVkvlHq4H1+XIAKO4f8Z/vAZHXJmKtxAxotWAQ8JCpLnGAS7&#10;i6cZHwoFL0kMMs/kLX7+CwAA//8DAFBLAQItABQABgAIAAAAIQC2gziS/gAAAOEBAAATAAAAAAAA&#10;AAAAAAAAAAAAAABbQ29udGVudF9UeXBlc10ueG1sUEsBAi0AFAAGAAgAAAAhADj9If/WAAAAlAEA&#10;AAsAAAAAAAAAAAAAAAAALwEAAF9yZWxzLy5yZWxzUEsBAi0AFAAGAAgAAAAhAN1NMg9CAgAAhQQA&#10;AA4AAAAAAAAAAAAAAAAALgIAAGRycy9lMm9Eb2MueG1sUEsBAi0AFAAGAAgAAAAhAK00OBPeAAAA&#10;BgEAAA8AAAAAAAAAAAAAAAAAnAQAAGRycy9kb3ducmV2LnhtbFBLBQYAAAAABAAEAPMAAACnBQAA&#10;AAA=&#10;" fillcolor="#e6e0ec">
                <v:textbox>
                  <w:txbxContent>
                    <w:p w14:paraId="05B1A991" w14:textId="77777777" w:rsidR="00D83A7B" w:rsidRPr="00D858A9" w:rsidRDefault="00D83A7B" w:rsidP="00575BD0">
                      <w:pPr>
                        <w:rPr>
                          <w:rFonts w:ascii="Arial" w:hAnsi="Arial" w:cs="Arial"/>
                          <w:b/>
                          <w:sz w:val="28"/>
                          <w:szCs w:val="28"/>
                        </w:rPr>
                      </w:pPr>
                      <w:r>
                        <w:rPr>
                          <w:rFonts w:ascii="Arial" w:hAnsi="Arial" w:cs="Arial"/>
                          <w:b/>
                          <w:sz w:val="28"/>
                          <w:szCs w:val="28"/>
                        </w:rPr>
                        <w:t>Review</w:t>
                      </w:r>
                    </w:p>
                  </w:txbxContent>
                </v:textbox>
              </v:shape>
            </w:pict>
          </mc:Fallback>
        </mc:AlternateContent>
      </w:r>
    </w:p>
    <w:p w14:paraId="2E65FFAA"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587613D0"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63FEC5E7"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09F6EA98" w14:textId="77777777" w:rsidR="00F8148E" w:rsidRPr="00E860DD" w:rsidRDefault="00D83A7B" w:rsidP="0051390B">
      <w:pPr>
        <w:rPr>
          <w:rFonts w:cs="Arial"/>
          <w:sz w:val="24"/>
          <w:szCs w:val="24"/>
        </w:rPr>
      </w:pPr>
      <w:r w:rsidRPr="00E860DD">
        <w:rPr>
          <w:rFonts w:cs="Arial"/>
          <w:sz w:val="24"/>
          <w:szCs w:val="24"/>
        </w:rPr>
        <w:t>This policy and Appendix A will be re</w:t>
      </w:r>
      <w:r w:rsidR="00F8148E" w:rsidRPr="00E860DD">
        <w:rPr>
          <w:rFonts w:cs="Arial"/>
          <w:sz w:val="24"/>
          <w:szCs w:val="24"/>
        </w:rPr>
        <w:t xml:space="preserve">viewed and ratified annually </w:t>
      </w:r>
      <w:r w:rsidRPr="00E860DD">
        <w:rPr>
          <w:rFonts w:cs="Arial"/>
          <w:sz w:val="24"/>
          <w:szCs w:val="24"/>
        </w:rPr>
        <w:t>at a full governing body me</w:t>
      </w:r>
      <w:r w:rsidR="00F8148E" w:rsidRPr="00E860DD">
        <w:rPr>
          <w:rFonts w:cs="Arial"/>
          <w:sz w:val="24"/>
          <w:szCs w:val="24"/>
        </w:rPr>
        <w:t>eting at least once a year and recorded in the minutes.  In pr</w:t>
      </w:r>
      <w:r w:rsidR="00780B73" w:rsidRPr="00E860DD">
        <w:rPr>
          <w:rFonts w:cs="Arial"/>
          <w:sz w:val="24"/>
          <w:szCs w:val="24"/>
        </w:rPr>
        <w:t>eparation for this review, the Designated Senior Person</w:t>
      </w:r>
      <w:r w:rsidR="00F8148E" w:rsidRPr="00E860DD">
        <w:rPr>
          <w:rFonts w:cs="Arial"/>
          <w:sz w:val="24"/>
          <w:szCs w:val="24"/>
        </w:rPr>
        <w:t xml:space="preserve"> for Child Protection may wish to provide the Governing Body with information on the following:-</w:t>
      </w:r>
    </w:p>
    <w:p w14:paraId="7DCA0BAB" w14:textId="77777777" w:rsidR="00D83A7B" w:rsidRPr="00E860DD" w:rsidRDefault="00D83A7B" w:rsidP="0051390B">
      <w:pPr>
        <w:numPr>
          <w:ilvl w:val="0"/>
          <w:numId w:val="28"/>
        </w:numPr>
        <w:spacing w:after="0" w:line="240" w:lineRule="auto"/>
        <w:rPr>
          <w:rFonts w:cs="Arial"/>
          <w:sz w:val="24"/>
          <w:szCs w:val="24"/>
        </w:rPr>
      </w:pPr>
      <w:r w:rsidRPr="00E860DD">
        <w:rPr>
          <w:rFonts w:cs="Arial"/>
          <w:sz w:val="24"/>
          <w:szCs w:val="24"/>
        </w:rPr>
        <w:t>changes to Child Protection procedures;</w:t>
      </w:r>
    </w:p>
    <w:p w14:paraId="69B9F222" w14:textId="77777777" w:rsidR="00D83A7B" w:rsidRPr="00E860DD" w:rsidRDefault="00D83A7B" w:rsidP="0051390B">
      <w:pPr>
        <w:numPr>
          <w:ilvl w:val="0"/>
          <w:numId w:val="28"/>
        </w:numPr>
        <w:spacing w:after="0" w:line="240" w:lineRule="auto"/>
        <w:rPr>
          <w:rFonts w:cs="Arial"/>
          <w:sz w:val="24"/>
          <w:szCs w:val="24"/>
        </w:rPr>
      </w:pPr>
      <w:r w:rsidRPr="00E860DD">
        <w:rPr>
          <w:rFonts w:cs="Arial"/>
          <w:sz w:val="24"/>
          <w:szCs w:val="24"/>
        </w:rPr>
        <w:t>training undertaken by all staff and governors in the preceding 12 months;</w:t>
      </w:r>
    </w:p>
    <w:p w14:paraId="5A2E45E2" w14:textId="77777777" w:rsidR="00D83A7B" w:rsidRPr="00E860DD" w:rsidRDefault="00D83A7B" w:rsidP="0051390B">
      <w:pPr>
        <w:numPr>
          <w:ilvl w:val="0"/>
          <w:numId w:val="28"/>
        </w:numPr>
        <w:spacing w:after="0" w:line="240" w:lineRule="auto"/>
        <w:rPr>
          <w:rFonts w:cs="Arial"/>
          <w:sz w:val="24"/>
          <w:szCs w:val="24"/>
        </w:rPr>
      </w:pPr>
      <w:r w:rsidRPr="00E860DD">
        <w:rPr>
          <w:rFonts w:cs="Arial"/>
          <w:sz w:val="24"/>
          <w:szCs w:val="24"/>
        </w:rPr>
        <w:t>the number of incidents of a Child Protection nature which arose in the school within the preceding 12 months (without details or names);</w:t>
      </w:r>
    </w:p>
    <w:p w14:paraId="67410196" w14:textId="77777777" w:rsidR="00D83A7B" w:rsidRPr="00E860DD" w:rsidRDefault="00D83A7B" w:rsidP="0051390B">
      <w:pPr>
        <w:numPr>
          <w:ilvl w:val="0"/>
          <w:numId w:val="28"/>
        </w:numPr>
        <w:spacing w:after="0" w:line="240" w:lineRule="auto"/>
        <w:rPr>
          <w:rFonts w:cs="Arial"/>
          <w:sz w:val="24"/>
          <w:szCs w:val="24"/>
        </w:rPr>
      </w:pPr>
      <w:r w:rsidRPr="00E860DD">
        <w:rPr>
          <w:rFonts w:cs="Arial"/>
          <w:sz w:val="24"/>
          <w:szCs w:val="24"/>
        </w:rPr>
        <w:t>where and how Child Protection and Safeguarding appear in the curriculum;</w:t>
      </w:r>
    </w:p>
    <w:p w14:paraId="668F2B16" w14:textId="77777777" w:rsidR="00D83A7B" w:rsidRPr="00E860DD" w:rsidRDefault="00D83A7B" w:rsidP="0051390B">
      <w:pPr>
        <w:numPr>
          <w:ilvl w:val="0"/>
          <w:numId w:val="28"/>
        </w:numPr>
        <w:tabs>
          <w:tab w:val="left" w:pos="360"/>
        </w:tabs>
        <w:autoSpaceDE w:val="0"/>
        <w:autoSpaceDN w:val="0"/>
        <w:adjustRightInd w:val="0"/>
        <w:spacing w:after="0" w:line="240" w:lineRule="auto"/>
        <w:rPr>
          <w:rFonts w:cs="Arial"/>
          <w:color w:val="000000"/>
          <w:sz w:val="24"/>
          <w:szCs w:val="24"/>
          <w:lang w:eastAsia="en-GB"/>
        </w:rPr>
      </w:pPr>
      <w:proofErr w:type="gramStart"/>
      <w:r w:rsidRPr="00E860DD">
        <w:rPr>
          <w:rFonts w:cs="Arial"/>
          <w:sz w:val="24"/>
          <w:szCs w:val="24"/>
        </w:rPr>
        <w:t>lessons</w:t>
      </w:r>
      <w:proofErr w:type="gramEnd"/>
      <w:r w:rsidRPr="00E860DD">
        <w:rPr>
          <w:rFonts w:cs="Arial"/>
          <w:sz w:val="24"/>
          <w:szCs w:val="24"/>
        </w:rPr>
        <w:t xml:space="preserve"> learned from cases.</w:t>
      </w:r>
    </w:p>
    <w:p w14:paraId="634A02C5"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189B94EE"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778"/>
        <w:gridCol w:w="3060"/>
        <w:gridCol w:w="1080"/>
      </w:tblGrid>
      <w:tr w:rsidR="00D83A7B" w:rsidRPr="00E860DD" w14:paraId="22F5861D" w14:textId="77777777" w:rsidTr="00E9717C">
        <w:tc>
          <w:tcPr>
            <w:tcW w:w="2442" w:type="dxa"/>
          </w:tcPr>
          <w:p w14:paraId="58ED9DE4"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p>
        </w:tc>
        <w:tc>
          <w:tcPr>
            <w:tcW w:w="2778" w:type="dxa"/>
          </w:tcPr>
          <w:p w14:paraId="10C50ECF"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Name</w:t>
            </w:r>
          </w:p>
        </w:tc>
        <w:tc>
          <w:tcPr>
            <w:tcW w:w="3060" w:type="dxa"/>
          </w:tcPr>
          <w:p w14:paraId="4254AA80"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Signature</w:t>
            </w:r>
          </w:p>
        </w:tc>
        <w:tc>
          <w:tcPr>
            <w:tcW w:w="1080" w:type="dxa"/>
          </w:tcPr>
          <w:p w14:paraId="242901B1"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Date</w:t>
            </w:r>
          </w:p>
        </w:tc>
      </w:tr>
      <w:tr w:rsidR="00D83A7B" w:rsidRPr="00E860DD" w14:paraId="4FD6530C" w14:textId="77777777" w:rsidTr="008071E7">
        <w:tc>
          <w:tcPr>
            <w:tcW w:w="2442" w:type="dxa"/>
            <w:vAlign w:val="center"/>
          </w:tcPr>
          <w:p w14:paraId="4403F6CE" w14:textId="77777777" w:rsidR="00D83A7B" w:rsidRPr="00E860DD" w:rsidRDefault="00D83A7B" w:rsidP="008071E7">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Chair of Governors</w:t>
            </w:r>
          </w:p>
          <w:p w14:paraId="2FC3316E" w14:textId="77777777" w:rsidR="00D83A7B" w:rsidRPr="00E860DD" w:rsidRDefault="00D83A7B" w:rsidP="008071E7">
            <w:pPr>
              <w:autoSpaceDE w:val="0"/>
              <w:autoSpaceDN w:val="0"/>
              <w:adjustRightInd w:val="0"/>
              <w:spacing w:after="0" w:line="240" w:lineRule="auto"/>
              <w:rPr>
                <w:rFonts w:cs="Arial"/>
                <w:color w:val="000000"/>
                <w:sz w:val="24"/>
                <w:szCs w:val="24"/>
                <w:lang w:eastAsia="en-GB"/>
              </w:rPr>
            </w:pPr>
          </w:p>
        </w:tc>
        <w:tc>
          <w:tcPr>
            <w:tcW w:w="2778" w:type="dxa"/>
            <w:vAlign w:val="center"/>
          </w:tcPr>
          <w:p w14:paraId="13AC20B2" w14:textId="73481612" w:rsidR="00D83A7B" w:rsidRPr="00E860DD" w:rsidRDefault="00EB66B0" w:rsidP="008071E7">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Kathryn David</w:t>
            </w:r>
          </w:p>
        </w:tc>
        <w:tc>
          <w:tcPr>
            <w:tcW w:w="3060" w:type="dxa"/>
            <w:vAlign w:val="center"/>
          </w:tcPr>
          <w:p w14:paraId="1EB11AA8" w14:textId="7CE020B5" w:rsidR="00D83A7B" w:rsidRPr="00E860DD" w:rsidRDefault="00D83A7B" w:rsidP="008071E7">
            <w:pPr>
              <w:autoSpaceDE w:val="0"/>
              <w:autoSpaceDN w:val="0"/>
              <w:adjustRightInd w:val="0"/>
              <w:spacing w:after="0" w:line="240" w:lineRule="auto"/>
              <w:rPr>
                <w:rFonts w:cs="Arial"/>
                <w:color w:val="000000"/>
                <w:sz w:val="24"/>
                <w:szCs w:val="24"/>
                <w:lang w:eastAsia="en-GB"/>
              </w:rPr>
            </w:pPr>
          </w:p>
        </w:tc>
        <w:tc>
          <w:tcPr>
            <w:tcW w:w="1080" w:type="dxa"/>
            <w:vAlign w:val="center"/>
          </w:tcPr>
          <w:p w14:paraId="68C7FC51" w14:textId="72B0CA30" w:rsidR="00D83A7B" w:rsidRPr="00E860DD" w:rsidRDefault="00EB66B0" w:rsidP="008071E7">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9/10/18</w:t>
            </w:r>
          </w:p>
        </w:tc>
      </w:tr>
      <w:tr w:rsidR="00D83A7B" w:rsidRPr="00E860DD" w14:paraId="0D5EBE92" w14:textId="77777777" w:rsidTr="008071E7">
        <w:tc>
          <w:tcPr>
            <w:tcW w:w="2442" w:type="dxa"/>
            <w:vAlign w:val="center"/>
          </w:tcPr>
          <w:p w14:paraId="27563EA9" w14:textId="77777777" w:rsidR="00D83A7B" w:rsidRPr="00E860DD" w:rsidRDefault="00D83A7B" w:rsidP="008071E7">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Head Teacher</w:t>
            </w:r>
          </w:p>
          <w:p w14:paraId="7B2275A1" w14:textId="77777777" w:rsidR="00D83A7B" w:rsidRPr="00E860DD" w:rsidRDefault="00D83A7B" w:rsidP="008071E7">
            <w:pPr>
              <w:autoSpaceDE w:val="0"/>
              <w:autoSpaceDN w:val="0"/>
              <w:adjustRightInd w:val="0"/>
              <w:spacing w:after="0" w:line="240" w:lineRule="auto"/>
              <w:rPr>
                <w:rFonts w:cs="Arial"/>
                <w:color w:val="000000"/>
                <w:sz w:val="24"/>
                <w:szCs w:val="24"/>
                <w:lang w:eastAsia="en-GB"/>
              </w:rPr>
            </w:pPr>
          </w:p>
        </w:tc>
        <w:tc>
          <w:tcPr>
            <w:tcW w:w="2778" w:type="dxa"/>
            <w:vAlign w:val="center"/>
          </w:tcPr>
          <w:p w14:paraId="5344EFA4" w14:textId="52A43644" w:rsidR="00D83A7B" w:rsidRPr="00E860DD" w:rsidRDefault="000463F3" w:rsidP="008071E7">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Phil Jenkins</w:t>
            </w:r>
          </w:p>
        </w:tc>
        <w:tc>
          <w:tcPr>
            <w:tcW w:w="3060" w:type="dxa"/>
            <w:vAlign w:val="center"/>
          </w:tcPr>
          <w:p w14:paraId="08358672" w14:textId="4448CB13" w:rsidR="00D83A7B" w:rsidRPr="00E860DD" w:rsidRDefault="00CF0E2C" w:rsidP="008071E7">
            <w:pPr>
              <w:autoSpaceDE w:val="0"/>
              <w:autoSpaceDN w:val="0"/>
              <w:adjustRightInd w:val="0"/>
              <w:spacing w:after="0" w:line="240" w:lineRule="auto"/>
              <w:rPr>
                <w:rFonts w:cs="Arial"/>
                <w:color w:val="000000"/>
                <w:sz w:val="24"/>
                <w:szCs w:val="24"/>
                <w:lang w:eastAsia="en-GB"/>
              </w:rPr>
            </w:pPr>
            <w:r>
              <w:rPr>
                <w:noProof/>
                <w:lang w:eastAsia="en-GB"/>
              </w:rPr>
              <w:drawing>
                <wp:anchor distT="0" distB="0" distL="114300" distR="114300" simplePos="0" relativeHeight="251667968" behindDoc="0" locked="0" layoutInCell="1" allowOverlap="1" wp14:anchorId="7D836806" wp14:editId="4A2532B5">
                  <wp:simplePos x="0" y="0"/>
                  <wp:positionH relativeFrom="column">
                    <wp:posOffset>448945</wp:posOffset>
                  </wp:positionH>
                  <wp:positionV relativeFrom="paragraph">
                    <wp:posOffset>-7620</wp:posOffset>
                  </wp:positionV>
                  <wp:extent cx="857250" cy="32575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325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vAlign w:val="center"/>
          </w:tcPr>
          <w:p w14:paraId="638A3E70" w14:textId="66C3985E" w:rsidR="00D83A7B" w:rsidRPr="00E860DD" w:rsidRDefault="00EB66B0" w:rsidP="008071E7">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9/10</w:t>
            </w:r>
            <w:r w:rsidR="00CF0E2C">
              <w:rPr>
                <w:rFonts w:cs="Arial"/>
                <w:color w:val="000000"/>
                <w:sz w:val="24"/>
                <w:szCs w:val="24"/>
                <w:lang w:eastAsia="en-GB"/>
              </w:rPr>
              <w:t>/17</w:t>
            </w:r>
          </w:p>
        </w:tc>
      </w:tr>
    </w:tbl>
    <w:p w14:paraId="5F381DBE"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tbl>
      <w:tblPr>
        <w:tblpPr w:leftFromText="180" w:rightFromText="180" w:vertAnchor="text" w:horzAnchor="margin" w:tblpX="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tblGrid>
      <w:tr w:rsidR="00D83A7B" w:rsidRPr="00E860DD" w14:paraId="733EDBB2" w14:textId="77777777" w:rsidTr="00E9717C">
        <w:tc>
          <w:tcPr>
            <w:tcW w:w="2520" w:type="dxa"/>
          </w:tcPr>
          <w:p w14:paraId="2A9537F8"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r w:rsidRPr="00E860DD">
              <w:rPr>
                <w:rFonts w:cs="Arial"/>
                <w:color w:val="000000"/>
                <w:sz w:val="24"/>
                <w:szCs w:val="24"/>
                <w:lang w:eastAsia="en-GB"/>
              </w:rPr>
              <w:t>Review Date</w:t>
            </w:r>
          </w:p>
          <w:p w14:paraId="6C0F05FA" w14:textId="77777777" w:rsidR="00D83A7B" w:rsidRPr="00E860DD" w:rsidRDefault="00D83A7B" w:rsidP="00E9717C">
            <w:pPr>
              <w:autoSpaceDE w:val="0"/>
              <w:autoSpaceDN w:val="0"/>
              <w:adjustRightInd w:val="0"/>
              <w:spacing w:after="0" w:line="240" w:lineRule="auto"/>
              <w:rPr>
                <w:rFonts w:cs="Arial"/>
                <w:color w:val="000000"/>
                <w:sz w:val="24"/>
                <w:szCs w:val="24"/>
                <w:lang w:eastAsia="en-GB"/>
              </w:rPr>
            </w:pPr>
          </w:p>
        </w:tc>
        <w:tc>
          <w:tcPr>
            <w:tcW w:w="2700" w:type="dxa"/>
          </w:tcPr>
          <w:p w14:paraId="4F8CFAA1" w14:textId="5507D3F6" w:rsidR="00D83A7B" w:rsidRPr="00E860DD" w:rsidRDefault="00EB66B0" w:rsidP="00E9717C">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September 2019</w:t>
            </w:r>
          </w:p>
        </w:tc>
      </w:tr>
    </w:tbl>
    <w:p w14:paraId="168BB94D"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2AB3AFF6"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7C67E267"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29C859AD" w14:textId="77777777" w:rsidR="00D83A7B" w:rsidRPr="00E860DD" w:rsidRDefault="00D83A7B" w:rsidP="00080818">
      <w:pPr>
        <w:autoSpaceDE w:val="0"/>
        <w:autoSpaceDN w:val="0"/>
        <w:adjustRightInd w:val="0"/>
        <w:spacing w:after="0" w:line="240" w:lineRule="auto"/>
        <w:rPr>
          <w:rFonts w:cs="Arial"/>
          <w:color w:val="000000"/>
          <w:sz w:val="24"/>
          <w:szCs w:val="24"/>
          <w:lang w:eastAsia="en-GB"/>
        </w:rPr>
      </w:pPr>
    </w:p>
    <w:p w14:paraId="021B1C5B" w14:textId="77777777" w:rsidR="00D83A7B" w:rsidRPr="00E860DD" w:rsidRDefault="00D83A7B" w:rsidP="00080818">
      <w:pPr>
        <w:autoSpaceDE w:val="0"/>
        <w:autoSpaceDN w:val="0"/>
        <w:adjustRightInd w:val="0"/>
        <w:spacing w:after="0" w:line="240" w:lineRule="auto"/>
        <w:rPr>
          <w:rFonts w:cs="Arial"/>
          <w:b/>
          <w:bCs/>
          <w:sz w:val="24"/>
          <w:szCs w:val="24"/>
        </w:rPr>
      </w:pPr>
    </w:p>
    <w:p w14:paraId="73FA4243" w14:textId="77777777" w:rsidR="00D83A7B" w:rsidRPr="00E860DD" w:rsidRDefault="00D83A7B" w:rsidP="00080818">
      <w:pPr>
        <w:autoSpaceDE w:val="0"/>
        <w:autoSpaceDN w:val="0"/>
        <w:adjustRightInd w:val="0"/>
        <w:spacing w:after="0" w:line="240" w:lineRule="auto"/>
        <w:ind w:left="360"/>
        <w:rPr>
          <w:rFonts w:cs="Arial"/>
          <w:b/>
          <w:bCs/>
          <w:sz w:val="24"/>
          <w:szCs w:val="24"/>
        </w:rPr>
      </w:pPr>
    </w:p>
    <w:p w14:paraId="29090782" w14:textId="77777777" w:rsidR="00D83A7B" w:rsidRPr="00E860DD" w:rsidRDefault="00D83A7B" w:rsidP="00A56AB3"/>
    <w:p w14:paraId="7E0D637C" w14:textId="77777777" w:rsidR="004125F0" w:rsidRPr="00E860DD" w:rsidRDefault="004125F0" w:rsidP="00A56AB3"/>
    <w:p w14:paraId="7BA4FAA7" w14:textId="77777777" w:rsidR="004125F0" w:rsidRPr="00E860DD" w:rsidRDefault="004125F0" w:rsidP="00A56AB3"/>
    <w:p w14:paraId="692C2A76" w14:textId="77777777" w:rsidR="004125F0" w:rsidRPr="00E860DD" w:rsidRDefault="004125F0" w:rsidP="00A56AB3"/>
    <w:p w14:paraId="5ABE64AF" w14:textId="77777777" w:rsidR="004125F0" w:rsidRPr="00E860DD" w:rsidRDefault="004125F0" w:rsidP="00A56AB3"/>
    <w:p w14:paraId="229292D1" w14:textId="77777777" w:rsidR="004125F0" w:rsidRPr="00E860DD" w:rsidRDefault="004125F0" w:rsidP="00A56AB3"/>
    <w:p w14:paraId="0CC9324D" w14:textId="77777777" w:rsidR="004125F0" w:rsidRPr="00E860DD" w:rsidRDefault="004125F0" w:rsidP="00A56AB3"/>
    <w:p w14:paraId="54B6EE63" w14:textId="77777777" w:rsidR="00E9235E" w:rsidRPr="00E860DD" w:rsidRDefault="00E9235E" w:rsidP="00A56AB3"/>
    <w:p w14:paraId="2A7F1291" w14:textId="77777777" w:rsidR="00E9235E" w:rsidRPr="00E860DD" w:rsidRDefault="00E9235E" w:rsidP="00A56AB3"/>
    <w:p w14:paraId="38ADB42C" w14:textId="77777777" w:rsidR="00E9235E" w:rsidRPr="00E860DD" w:rsidRDefault="00E9235E" w:rsidP="00A56AB3"/>
    <w:p w14:paraId="37DA3816" w14:textId="77777777" w:rsidR="00E9235E" w:rsidRPr="00E860DD" w:rsidRDefault="00E9235E" w:rsidP="00A56AB3"/>
    <w:p w14:paraId="5DC21B22" w14:textId="77777777" w:rsidR="004125F0" w:rsidRPr="00E860DD" w:rsidRDefault="004125F0" w:rsidP="00A56AB3"/>
    <w:p w14:paraId="6C5F9D59" w14:textId="77777777" w:rsidR="004125F0" w:rsidRPr="00E860DD" w:rsidRDefault="004125F0" w:rsidP="00A56AB3"/>
    <w:p w14:paraId="55EE7822" w14:textId="77777777" w:rsidR="004125F0" w:rsidRPr="00E860DD" w:rsidRDefault="004125F0" w:rsidP="00A56AB3"/>
    <w:sectPr w:rsidR="004125F0" w:rsidRPr="00E860DD" w:rsidSect="00E9235E">
      <w:footerReference w:type="default" r:id="rId19"/>
      <w:pgSz w:w="11906" w:h="16838"/>
      <w:pgMar w:top="1440" w:right="1106"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D42F" w14:textId="77777777" w:rsidR="00320BD0" w:rsidRDefault="00320BD0" w:rsidP="00A1439C">
      <w:pPr>
        <w:spacing w:after="0" w:line="240" w:lineRule="auto"/>
      </w:pPr>
      <w:r>
        <w:separator/>
      </w:r>
    </w:p>
  </w:endnote>
  <w:endnote w:type="continuationSeparator" w:id="0">
    <w:p w14:paraId="2118B177" w14:textId="77777777" w:rsidR="00320BD0" w:rsidRDefault="00320BD0" w:rsidP="00A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0358" w14:textId="77777777" w:rsidR="00D83A7B" w:rsidRDefault="00D06149">
    <w:pPr>
      <w:pStyle w:val="Footer"/>
      <w:jc w:val="center"/>
    </w:pPr>
    <w:r>
      <w:fldChar w:fldCharType="begin"/>
    </w:r>
    <w:r w:rsidR="00A7174E">
      <w:instrText xml:space="preserve"> PAGE   \* MERGEFORMAT </w:instrText>
    </w:r>
    <w:r>
      <w:fldChar w:fldCharType="separate"/>
    </w:r>
    <w:r w:rsidR="00565DCF">
      <w:rPr>
        <w:noProof/>
      </w:rPr>
      <w:t>6</w:t>
    </w:r>
    <w:r>
      <w:rPr>
        <w:noProof/>
      </w:rPr>
      <w:fldChar w:fldCharType="end"/>
    </w:r>
  </w:p>
  <w:p w14:paraId="4B17553E" w14:textId="77777777" w:rsidR="00D83A7B" w:rsidRDefault="00D8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23EFE" w14:textId="77777777" w:rsidR="00320BD0" w:rsidRDefault="00320BD0" w:rsidP="00A1439C">
      <w:pPr>
        <w:spacing w:after="0" w:line="240" w:lineRule="auto"/>
      </w:pPr>
      <w:r>
        <w:separator/>
      </w:r>
    </w:p>
  </w:footnote>
  <w:footnote w:type="continuationSeparator" w:id="0">
    <w:p w14:paraId="0387EFFF" w14:textId="77777777" w:rsidR="00320BD0" w:rsidRDefault="00320BD0" w:rsidP="00A14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A2499"/>
    <w:multiLevelType w:val="hybridMultilevel"/>
    <w:tmpl w:val="34C00BC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626E00"/>
    <w:multiLevelType w:val="hybridMultilevel"/>
    <w:tmpl w:val="8F5AA7C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2983687"/>
    <w:multiLevelType w:val="hybridMultilevel"/>
    <w:tmpl w:val="43F8DD5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5C1C55"/>
    <w:multiLevelType w:val="multilevel"/>
    <w:tmpl w:val="6F0C9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E5F5B9B"/>
    <w:multiLevelType w:val="hybridMultilevel"/>
    <w:tmpl w:val="13EE043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4451270"/>
    <w:multiLevelType w:val="hybridMultilevel"/>
    <w:tmpl w:val="2F9497F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A694B01"/>
    <w:multiLevelType w:val="hybridMultilevel"/>
    <w:tmpl w:val="5D4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E73F6A"/>
    <w:multiLevelType w:val="multilevel"/>
    <w:tmpl w:val="E924A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45EC2C12"/>
    <w:multiLevelType w:val="hybridMultilevel"/>
    <w:tmpl w:val="EEC80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4E9A26CC"/>
    <w:multiLevelType w:val="hybridMultilevel"/>
    <w:tmpl w:val="12C8EE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602A63B4"/>
    <w:multiLevelType w:val="hybridMultilevel"/>
    <w:tmpl w:val="788026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F14F5E"/>
    <w:multiLevelType w:val="hybridMultilevel"/>
    <w:tmpl w:val="02C0E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770960CE"/>
    <w:multiLevelType w:val="hybridMultilevel"/>
    <w:tmpl w:val="07F24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7AFE271A"/>
    <w:multiLevelType w:val="hybridMultilevel"/>
    <w:tmpl w:val="BA8E7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5218D3"/>
    <w:multiLevelType w:val="hybridMultilevel"/>
    <w:tmpl w:val="0A8E54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D3D6D6B"/>
    <w:multiLevelType w:val="hybridMultilevel"/>
    <w:tmpl w:val="D40C8CB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5"/>
  </w:num>
  <w:num w:numId="3">
    <w:abstractNumId w:val="14"/>
  </w:num>
  <w:num w:numId="4">
    <w:abstractNumId w:val="23"/>
  </w:num>
  <w:num w:numId="5">
    <w:abstractNumId w:val="10"/>
  </w:num>
  <w:num w:numId="6">
    <w:abstractNumId w:val="37"/>
  </w:num>
  <w:num w:numId="7">
    <w:abstractNumId w:val="32"/>
  </w:num>
  <w:num w:numId="8">
    <w:abstractNumId w:val="7"/>
  </w:num>
  <w:num w:numId="9">
    <w:abstractNumId w:val="2"/>
  </w:num>
  <w:num w:numId="10">
    <w:abstractNumId w:val="18"/>
  </w:num>
  <w:num w:numId="11">
    <w:abstractNumId w:val="4"/>
  </w:num>
  <w:num w:numId="12">
    <w:abstractNumId w:val="27"/>
  </w:num>
  <w:num w:numId="13">
    <w:abstractNumId w:val="13"/>
  </w:num>
  <w:num w:numId="14">
    <w:abstractNumId w:val="38"/>
  </w:num>
  <w:num w:numId="15">
    <w:abstractNumId w:val="34"/>
  </w:num>
  <w:num w:numId="16">
    <w:abstractNumId w:val="40"/>
  </w:num>
  <w:num w:numId="17">
    <w:abstractNumId w:val="8"/>
  </w:num>
  <w:num w:numId="18">
    <w:abstractNumId w:val="43"/>
  </w:num>
  <w:num w:numId="19">
    <w:abstractNumId w:val="45"/>
  </w:num>
  <w:num w:numId="20">
    <w:abstractNumId w:val="36"/>
  </w:num>
  <w:num w:numId="21">
    <w:abstractNumId w:val="41"/>
  </w:num>
  <w:num w:numId="22">
    <w:abstractNumId w:val="11"/>
  </w:num>
  <w:num w:numId="23">
    <w:abstractNumId w:val="28"/>
  </w:num>
  <w:num w:numId="24">
    <w:abstractNumId w:val="46"/>
  </w:num>
  <w:num w:numId="25">
    <w:abstractNumId w:val="17"/>
  </w:num>
  <w:num w:numId="26">
    <w:abstractNumId w:val="44"/>
  </w:num>
  <w:num w:numId="27">
    <w:abstractNumId w:val="33"/>
  </w:num>
  <w:num w:numId="28">
    <w:abstractNumId w:val="16"/>
  </w:num>
  <w:num w:numId="29">
    <w:abstractNumId w:val="5"/>
  </w:num>
  <w:num w:numId="30">
    <w:abstractNumId w:val="31"/>
  </w:num>
  <w:num w:numId="31">
    <w:abstractNumId w:val="22"/>
  </w:num>
  <w:num w:numId="32">
    <w:abstractNumId w:val="3"/>
  </w:num>
  <w:num w:numId="33">
    <w:abstractNumId w:val="15"/>
  </w:num>
  <w:num w:numId="34">
    <w:abstractNumId w:val="6"/>
  </w:num>
  <w:num w:numId="35">
    <w:abstractNumId w:val="29"/>
  </w:num>
  <w:num w:numId="36">
    <w:abstractNumId w:val="42"/>
  </w:num>
  <w:num w:numId="37">
    <w:abstractNumId w:val="20"/>
  </w:num>
  <w:num w:numId="38">
    <w:abstractNumId w:val="19"/>
  </w:num>
  <w:num w:numId="39">
    <w:abstractNumId w:val="0"/>
    <w:lvlOverride w:ilvl="0">
      <w:startOverride w:val="1"/>
    </w:lvlOverride>
    <w:lvlOverride w:ilvl="1"/>
    <w:lvlOverride w:ilvl="2"/>
    <w:lvlOverride w:ilvl="3"/>
    <w:lvlOverride w:ilvl="4"/>
    <w:lvlOverride w:ilvl="5"/>
    <w:lvlOverride w:ilvl="6"/>
    <w:lvlOverride w:ilvl="7"/>
    <w:lvlOverride w:ilvl="8"/>
  </w:num>
  <w:num w:numId="40">
    <w:abstractNumId w:val="24"/>
  </w:num>
  <w:num w:numId="41">
    <w:abstractNumId w:val="26"/>
  </w:num>
  <w:num w:numId="42">
    <w:abstractNumId w:val="30"/>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9"/>
  </w:num>
  <w:num w:numId="45">
    <w:abstractNumId w:val="21"/>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B3"/>
    <w:rsid w:val="000463F3"/>
    <w:rsid w:val="00057D1B"/>
    <w:rsid w:val="00072B69"/>
    <w:rsid w:val="00080818"/>
    <w:rsid w:val="00097925"/>
    <w:rsid w:val="000A3C6F"/>
    <w:rsid w:val="000B45B1"/>
    <w:rsid w:val="000B749A"/>
    <w:rsid w:val="000C6333"/>
    <w:rsid w:val="000C7B5B"/>
    <w:rsid w:val="000E7E72"/>
    <w:rsid w:val="000E7F99"/>
    <w:rsid w:val="000F1CB5"/>
    <w:rsid w:val="00116431"/>
    <w:rsid w:val="00117FF0"/>
    <w:rsid w:val="001656CD"/>
    <w:rsid w:val="00176010"/>
    <w:rsid w:val="001A6345"/>
    <w:rsid w:val="001B2EF0"/>
    <w:rsid w:val="001B648C"/>
    <w:rsid w:val="001F7F8F"/>
    <w:rsid w:val="00211CDF"/>
    <w:rsid w:val="0023782A"/>
    <w:rsid w:val="00254A8E"/>
    <w:rsid w:val="00272E50"/>
    <w:rsid w:val="0028298A"/>
    <w:rsid w:val="002D1B3B"/>
    <w:rsid w:val="002D2BC6"/>
    <w:rsid w:val="002E0BF1"/>
    <w:rsid w:val="00320BD0"/>
    <w:rsid w:val="00351BBD"/>
    <w:rsid w:val="003653F1"/>
    <w:rsid w:val="003979C0"/>
    <w:rsid w:val="003F261F"/>
    <w:rsid w:val="003F2C32"/>
    <w:rsid w:val="004125F0"/>
    <w:rsid w:val="0042143F"/>
    <w:rsid w:val="004223AB"/>
    <w:rsid w:val="00431AA9"/>
    <w:rsid w:val="004412AD"/>
    <w:rsid w:val="0044552E"/>
    <w:rsid w:val="004519E2"/>
    <w:rsid w:val="004714C6"/>
    <w:rsid w:val="00487F3F"/>
    <w:rsid w:val="004A1BF1"/>
    <w:rsid w:val="004B1569"/>
    <w:rsid w:val="004B7205"/>
    <w:rsid w:val="004D69EB"/>
    <w:rsid w:val="005011AD"/>
    <w:rsid w:val="005066CD"/>
    <w:rsid w:val="0051390B"/>
    <w:rsid w:val="005342B5"/>
    <w:rsid w:val="005570CF"/>
    <w:rsid w:val="00561554"/>
    <w:rsid w:val="00565DCF"/>
    <w:rsid w:val="00575BD0"/>
    <w:rsid w:val="005843C5"/>
    <w:rsid w:val="005E3726"/>
    <w:rsid w:val="005F6C9A"/>
    <w:rsid w:val="00646E7F"/>
    <w:rsid w:val="0067186E"/>
    <w:rsid w:val="006730C0"/>
    <w:rsid w:val="006855F4"/>
    <w:rsid w:val="006D0EE6"/>
    <w:rsid w:val="006E222F"/>
    <w:rsid w:val="00710115"/>
    <w:rsid w:val="007271D0"/>
    <w:rsid w:val="00767985"/>
    <w:rsid w:val="00777DAD"/>
    <w:rsid w:val="00780B73"/>
    <w:rsid w:val="00780DDE"/>
    <w:rsid w:val="00784825"/>
    <w:rsid w:val="00795370"/>
    <w:rsid w:val="00796A82"/>
    <w:rsid w:val="007A5AF1"/>
    <w:rsid w:val="007A6E90"/>
    <w:rsid w:val="007C4C04"/>
    <w:rsid w:val="007D300E"/>
    <w:rsid w:val="008071E7"/>
    <w:rsid w:val="00811815"/>
    <w:rsid w:val="00814AD5"/>
    <w:rsid w:val="00863FA7"/>
    <w:rsid w:val="00880D3D"/>
    <w:rsid w:val="008B67F3"/>
    <w:rsid w:val="008E1805"/>
    <w:rsid w:val="008E3FEF"/>
    <w:rsid w:val="0096467A"/>
    <w:rsid w:val="0097351B"/>
    <w:rsid w:val="009F1E3C"/>
    <w:rsid w:val="00A0153E"/>
    <w:rsid w:val="00A0423B"/>
    <w:rsid w:val="00A1439C"/>
    <w:rsid w:val="00A438AE"/>
    <w:rsid w:val="00A56AB3"/>
    <w:rsid w:val="00A7174E"/>
    <w:rsid w:val="00AC51EE"/>
    <w:rsid w:val="00AC780B"/>
    <w:rsid w:val="00B30DF5"/>
    <w:rsid w:val="00B8247F"/>
    <w:rsid w:val="00BC4446"/>
    <w:rsid w:val="00BD75D9"/>
    <w:rsid w:val="00C2217D"/>
    <w:rsid w:val="00C4018A"/>
    <w:rsid w:val="00C518FA"/>
    <w:rsid w:val="00C61582"/>
    <w:rsid w:val="00C63FA0"/>
    <w:rsid w:val="00CE1C31"/>
    <w:rsid w:val="00CF0E2C"/>
    <w:rsid w:val="00D06149"/>
    <w:rsid w:val="00D10C15"/>
    <w:rsid w:val="00D5217D"/>
    <w:rsid w:val="00D83A7B"/>
    <w:rsid w:val="00D858A9"/>
    <w:rsid w:val="00D85EC9"/>
    <w:rsid w:val="00D94D95"/>
    <w:rsid w:val="00DA5CFC"/>
    <w:rsid w:val="00E05F2A"/>
    <w:rsid w:val="00E0611F"/>
    <w:rsid w:val="00E16C2D"/>
    <w:rsid w:val="00E30B3E"/>
    <w:rsid w:val="00E34D27"/>
    <w:rsid w:val="00E860DD"/>
    <w:rsid w:val="00E9235E"/>
    <w:rsid w:val="00E9717C"/>
    <w:rsid w:val="00EA2470"/>
    <w:rsid w:val="00EA6E45"/>
    <w:rsid w:val="00EB66B0"/>
    <w:rsid w:val="00F62F72"/>
    <w:rsid w:val="00F70971"/>
    <w:rsid w:val="00F8148E"/>
    <w:rsid w:val="00F96D40"/>
    <w:rsid w:val="00FC6566"/>
    <w:rsid w:val="00FD6DE3"/>
    <w:rsid w:val="00FE4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7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6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AB3"/>
    <w:pPr>
      <w:ind w:left="720"/>
      <w:contextualSpacing/>
    </w:pPr>
  </w:style>
  <w:style w:type="paragraph" w:styleId="Header">
    <w:name w:val="header"/>
    <w:basedOn w:val="Normal"/>
    <w:link w:val="HeaderChar"/>
    <w:uiPriority w:val="99"/>
    <w:rsid w:val="00A1439C"/>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1439C"/>
  </w:style>
  <w:style w:type="paragraph" w:styleId="Footer">
    <w:name w:val="footer"/>
    <w:basedOn w:val="Normal"/>
    <w:link w:val="FooterChar"/>
    <w:uiPriority w:val="99"/>
    <w:rsid w:val="00A1439C"/>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A1439C"/>
  </w:style>
  <w:style w:type="paragraph" w:styleId="BalloonText">
    <w:name w:val="Balloon Text"/>
    <w:basedOn w:val="Normal"/>
    <w:link w:val="BalloonTextChar"/>
    <w:uiPriority w:val="99"/>
    <w:semiHidden/>
    <w:rsid w:val="00A438AE"/>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A438AE"/>
    <w:rPr>
      <w:rFonts w:ascii="Tahoma" w:hAnsi="Tahoma"/>
      <w:sz w:val="16"/>
    </w:rPr>
  </w:style>
  <w:style w:type="character" w:styleId="Hyperlink">
    <w:name w:val="Hyperlink"/>
    <w:uiPriority w:val="99"/>
    <w:rsid w:val="00814AD5"/>
    <w:rPr>
      <w:rFonts w:cs="Times New Roman"/>
      <w:color w:val="0000FF"/>
      <w:u w:val="single"/>
    </w:rPr>
  </w:style>
  <w:style w:type="table" w:styleId="TableGrid">
    <w:name w:val="Table Grid"/>
    <w:basedOn w:val="TableNormal"/>
    <w:uiPriority w:val="99"/>
    <w:locked/>
    <w:rsid w:val="00575BD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A82"/>
    <w:rPr>
      <w:rFonts w:cs="Times New Roman"/>
      <w:color w:val="800080"/>
      <w:u w:val="single"/>
    </w:rPr>
  </w:style>
  <w:style w:type="paragraph" w:styleId="Title">
    <w:name w:val="Title"/>
    <w:basedOn w:val="Normal"/>
    <w:link w:val="TitleChar"/>
    <w:qFormat/>
    <w:locked/>
    <w:rsid w:val="00767985"/>
    <w:pPr>
      <w:spacing w:after="0" w:line="240" w:lineRule="auto"/>
      <w:jc w:val="center"/>
    </w:pPr>
    <w:rPr>
      <w:rFonts w:ascii="Arial" w:eastAsia="Times New Roman" w:hAnsi="Arial"/>
      <w:b/>
      <w:bCs/>
      <w:caps/>
      <w:sz w:val="24"/>
      <w:szCs w:val="24"/>
      <w:u w:val="single"/>
    </w:rPr>
  </w:style>
  <w:style w:type="character" w:customStyle="1" w:styleId="TitleChar">
    <w:name w:val="Title Char"/>
    <w:link w:val="Title"/>
    <w:rsid w:val="00767985"/>
    <w:rPr>
      <w:rFonts w:ascii="Arial" w:eastAsia="Times New Roman" w:hAnsi="Arial"/>
      <w:b/>
      <w:bCs/>
      <w:caps/>
      <w:sz w:val="24"/>
      <w:szCs w:val="24"/>
      <w:u w:val="single"/>
      <w:lang w:eastAsia="en-US"/>
    </w:rPr>
  </w:style>
  <w:style w:type="paragraph" w:customStyle="1" w:styleId="Default">
    <w:name w:val="Default"/>
    <w:rsid w:val="00767985"/>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Normal3">
    <w:name w:val="Normal+3"/>
    <w:basedOn w:val="Default"/>
    <w:next w:val="Default"/>
    <w:rsid w:val="0076798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6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AB3"/>
    <w:pPr>
      <w:ind w:left="720"/>
      <w:contextualSpacing/>
    </w:pPr>
  </w:style>
  <w:style w:type="paragraph" w:styleId="Header">
    <w:name w:val="header"/>
    <w:basedOn w:val="Normal"/>
    <w:link w:val="HeaderChar"/>
    <w:uiPriority w:val="99"/>
    <w:rsid w:val="00A1439C"/>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1439C"/>
  </w:style>
  <w:style w:type="paragraph" w:styleId="Footer">
    <w:name w:val="footer"/>
    <w:basedOn w:val="Normal"/>
    <w:link w:val="FooterChar"/>
    <w:uiPriority w:val="99"/>
    <w:rsid w:val="00A1439C"/>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A1439C"/>
  </w:style>
  <w:style w:type="paragraph" w:styleId="BalloonText">
    <w:name w:val="Balloon Text"/>
    <w:basedOn w:val="Normal"/>
    <w:link w:val="BalloonTextChar"/>
    <w:uiPriority w:val="99"/>
    <w:semiHidden/>
    <w:rsid w:val="00A438AE"/>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A438AE"/>
    <w:rPr>
      <w:rFonts w:ascii="Tahoma" w:hAnsi="Tahoma"/>
      <w:sz w:val="16"/>
    </w:rPr>
  </w:style>
  <w:style w:type="character" w:styleId="Hyperlink">
    <w:name w:val="Hyperlink"/>
    <w:uiPriority w:val="99"/>
    <w:rsid w:val="00814AD5"/>
    <w:rPr>
      <w:rFonts w:cs="Times New Roman"/>
      <w:color w:val="0000FF"/>
      <w:u w:val="single"/>
    </w:rPr>
  </w:style>
  <w:style w:type="table" w:styleId="TableGrid">
    <w:name w:val="Table Grid"/>
    <w:basedOn w:val="TableNormal"/>
    <w:uiPriority w:val="99"/>
    <w:locked/>
    <w:rsid w:val="00575BD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A82"/>
    <w:rPr>
      <w:rFonts w:cs="Times New Roman"/>
      <w:color w:val="800080"/>
      <w:u w:val="single"/>
    </w:rPr>
  </w:style>
  <w:style w:type="paragraph" w:styleId="Title">
    <w:name w:val="Title"/>
    <w:basedOn w:val="Normal"/>
    <w:link w:val="TitleChar"/>
    <w:qFormat/>
    <w:locked/>
    <w:rsid w:val="00767985"/>
    <w:pPr>
      <w:spacing w:after="0" w:line="240" w:lineRule="auto"/>
      <w:jc w:val="center"/>
    </w:pPr>
    <w:rPr>
      <w:rFonts w:ascii="Arial" w:eastAsia="Times New Roman" w:hAnsi="Arial"/>
      <w:b/>
      <w:bCs/>
      <w:caps/>
      <w:sz w:val="24"/>
      <w:szCs w:val="24"/>
      <w:u w:val="single"/>
    </w:rPr>
  </w:style>
  <w:style w:type="character" w:customStyle="1" w:styleId="TitleChar">
    <w:name w:val="Title Char"/>
    <w:link w:val="Title"/>
    <w:rsid w:val="00767985"/>
    <w:rPr>
      <w:rFonts w:ascii="Arial" w:eastAsia="Times New Roman" w:hAnsi="Arial"/>
      <w:b/>
      <w:bCs/>
      <w:caps/>
      <w:sz w:val="24"/>
      <w:szCs w:val="24"/>
      <w:u w:val="single"/>
      <w:lang w:eastAsia="en-US"/>
    </w:rPr>
  </w:style>
  <w:style w:type="paragraph" w:customStyle="1" w:styleId="Default">
    <w:name w:val="Default"/>
    <w:rsid w:val="00767985"/>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Normal3">
    <w:name w:val="Normal+3"/>
    <w:basedOn w:val="Default"/>
    <w:next w:val="Default"/>
    <w:rsid w:val="0076798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v.wales/docs/dcells/publications/150114-keeping-learners-safe.pdf"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ov.wales/docs/dcells/publications/130315safe-effective-en.pdf" TargetMode="External"/><Relationship Id="rId2" Type="http://schemas.openxmlformats.org/officeDocument/2006/relationships/customXml" Target="../customXml/item2.xml"/><Relationship Id="rId16" Type="http://schemas.openxmlformats.org/officeDocument/2006/relationships/hyperlink" Target="http://gov.wales/docs/dcells/publications/150114-keeping-learners-saf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gov.wales/docs/dcells/publications/150114-keeping-learners-safe.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arning.gov.wales/docs/learningwales/publications/140410-safeguarding-%20%20%20%20%20%20%20%20%20%20%20%20%20%20children-in-educati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3FE3-44DF-4904-8505-980847714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4E67D-9E43-4643-B192-07149330A4F5}">
  <ds:schemaRefs>
    <ds:schemaRef ds:uri="http://schemas.microsoft.com/sharepoint/v3/contenttype/forms"/>
  </ds:schemaRefs>
</ds:datastoreItem>
</file>

<file path=customXml/itemProps3.xml><?xml version="1.0" encoding="utf-8"?>
<ds:datastoreItem xmlns:ds="http://schemas.openxmlformats.org/officeDocument/2006/customXml" ds:itemID="{BF833B11-5672-4820-94E8-986DDA03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DBF43-234B-440A-B9D2-060686C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15680</CharactersWithSpaces>
  <SharedDoc>false</SharedDoc>
  <HLinks>
    <vt:vector size="30" baseType="variant">
      <vt:variant>
        <vt:i4>4587541</vt:i4>
      </vt:variant>
      <vt:variant>
        <vt:i4>12</vt:i4>
      </vt:variant>
      <vt:variant>
        <vt:i4>0</vt:i4>
      </vt:variant>
      <vt:variant>
        <vt:i4>5</vt:i4>
      </vt:variant>
      <vt:variant>
        <vt:lpwstr>http://gov.wales/docs/dcells/publications/130315safe-effective-en.pdf</vt:lpwstr>
      </vt:variant>
      <vt:variant>
        <vt:lpwstr/>
      </vt:variant>
      <vt:variant>
        <vt:i4>2752570</vt:i4>
      </vt:variant>
      <vt:variant>
        <vt:i4>9</vt:i4>
      </vt:variant>
      <vt:variant>
        <vt:i4>0</vt:i4>
      </vt:variant>
      <vt:variant>
        <vt:i4>5</vt:i4>
      </vt:variant>
      <vt:variant>
        <vt:lpwstr>http://gov.wales/docs/dcells/publications/150114-keeping-learners-safe.pdf</vt:lpwstr>
      </vt:variant>
      <vt:variant>
        <vt:lpwstr/>
      </vt:variant>
      <vt:variant>
        <vt:i4>2752570</vt:i4>
      </vt:variant>
      <vt:variant>
        <vt:i4>6</vt:i4>
      </vt:variant>
      <vt:variant>
        <vt:i4>0</vt:i4>
      </vt:variant>
      <vt:variant>
        <vt:i4>5</vt:i4>
      </vt:variant>
      <vt:variant>
        <vt:lpwstr>http://gov.wales/docs/dcells/publications/150114-keeping-learners-safe.pdf</vt:lpwstr>
      </vt:variant>
      <vt:variant>
        <vt:lpwstr/>
      </vt:variant>
      <vt:variant>
        <vt:i4>1572928</vt:i4>
      </vt:variant>
      <vt:variant>
        <vt:i4>3</vt:i4>
      </vt:variant>
      <vt:variant>
        <vt:i4>0</vt:i4>
      </vt:variant>
      <vt:variant>
        <vt:i4>5</vt:i4>
      </vt:variant>
      <vt:variant>
        <vt:lpwstr>http://learning.gov.wales/docs/learningwales/publications/140410-safeguarding-              children-in-education-en.pdf</vt:lpwstr>
      </vt:variant>
      <vt:variant>
        <vt:lpwstr/>
      </vt:variant>
      <vt:variant>
        <vt:i4>2752570</vt:i4>
      </vt:variant>
      <vt:variant>
        <vt:i4>0</vt:i4>
      </vt:variant>
      <vt:variant>
        <vt:i4>0</vt:i4>
      </vt:variant>
      <vt:variant>
        <vt:i4>5</vt:i4>
      </vt:variant>
      <vt:variant>
        <vt:lpwstr>http://gov.wales/docs/dcells/publications/150114-keeping-learners-safe.pdf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Loughlin, Cheryl</dc:creator>
  <cp:lastModifiedBy>Jenkins, Philip</cp:lastModifiedBy>
  <cp:revision>2</cp:revision>
  <cp:lastPrinted>2016-01-22T11:32:00Z</cp:lastPrinted>
  <dcterms:created xsi:type="dcterms:W3CDTF">2018-10-09T09:50:00Z</dcterms:created>
  <dcterms:modified xsi:type="dcterms:W3CDTF">2018-10-09T09:50:00Z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